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6C" w:rsidRDefault="00AA562B" w:rsidP="00FA6933">
      <w:pPr>
        <w:rPr>
          <w:lang w:val="ru-RU"/>
        </w:rPr>
      </w:pPr>
      <w:bookmarkStart w:id="0" w:name="block_23801280"/>
      <w:r>
        <w:rPr>
          <w:noProof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1" name="Рисунок 1" descr="Z:\0. СОТРУДНИКИ\2. ПЕДАГОГИ\НИКЕЛЬ\МО\Сканы 26.11.24\2024-12-04 Баханькова Т.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а Т.А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F6C" w:rsidRDefault="00AD3F6C" w:rsidP="00653C6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1" w:name="block_23801281"/>
      <w:bookmarkEnd w:id="0"/>
    </w:p>
    <w:p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, дымковской,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каргопольской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игрушки. Местные промыслы игрушек разных регионов страны.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дизайн-проекта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оформления витрины магазина.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структурироватьпредметно-пространственныеявления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том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,к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ак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  <w:r w:rsidRPr="009E0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9E0795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918D8" w:rsidRPr="000C2691" w:rsidRDefault="000C2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  <w:r w:rsidRPr="00ED29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ED2903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7918D8" w:rsidRPr="009B1537" w:rsidRDefault="009B15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320577" w:rsidRDefault="007918D8">
            <w:pPr>
              <w:spacing w:after="0"/>
              <w:ind w:left="135"/>
              <w:rPr>
                <w:lang w:val="ru-RU"/>
              </w:rPr>
            </w:pPr>
            <w:r w:rsidRPr="003205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918D8" w:rsidRPr="00320577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D8" w:rsidRPr="007E25F4" w:rsidRDefault="007918D8"/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A7587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918D8" w:rsidRPr="00CF0BF1" w:rsidRDefault="00CF0B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AD3F6C"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68"/>
        <w:gridCol w:w="3543"/>
        <w:gridCol w:w="1256"/>
        <w:gridCol w:w="1554"/>
        <w:gridCol w:w="2788"/>
        <w:gridCol w:w="37"/>
      </w:tblGrid>
      <w:tr w:rsidR="007918D8" w:rsidRPr="007E25F4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918D8" w:rsidRPr="007E25F4" w:rsidRDefault="007918D8">
            <w:pPr>
              <w:spacing w:after="0"/>
              <w:ind w:left="135"/>
            </w:pPr>
          </w:p>
        </w:tc>
      </w:tr>
      <w:tr w:rsidR="007918D8" w:rsidRPr="005D47EA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3B187A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/7825/</w:instrText>
            </w:r>
            <w:r>
              <w:instrText>start</w:instrText>
            </w:r>
            <w:r w:rsidRPr="005D47EA">
              <w:rPr>
                <w:lang w:val="ru-RU"/>
              </w:rPr>
              <w:instrText>/312989/"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/7825/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3B187A">
              <w:rPr>
                <w:rFonts w:ascii="Times New Roman" w:hAnsi="Times New Roman"/>
                <w:color w:val="0000FF"/>
                <w:u w:val="single"/>
                <w:lang w:val="ru-RU"/>
              </w:rPr>
              <w:t>/312989/</w:t>
            </w:r>
            <w:r>
              <w:fldChar w:fldCharType="end"/>
            </w:r>
          </w:p>
        </w:tc>
      </w:tr>
      <w:tr w:rsidR="007918D8" w:rsidRPr="005D47EA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/7825/</w:instrText>
            </w:r>
            <w:r>
              <w:instrText>start</w:instrText>
            </w:r>
            <w:r w:rsidRPr="005D47EA">
              <w:rPr>
                <w:lang w:val="ru-RU"/>
              </w:rPr>
              <w:instrText>/312989/"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/312989/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youtu</w:instrText>
            </w:r>
            <w:r w:rsidRPr="005D47EA">
              <w:rPr>
                <w:lang w:val="ru-RU"/>
              </w:rPr>
              <w:instrText>.</w:instrText>
            </w:r>
            <w:r>
              <w:instrText>be</w:instrText>
            </w:r>
            <w:r w:rsidRPr="005D47EA">
              <w:rPr>
                <w:lang w:val="ru-RU"/>
              </w:rPr>
              <w:instrText>/</w:instrText>
            </w:r>
            <w:r>
              <w:instrText>jurnjd</w:instrText>
            </w:r>
            <w:r w:rsidRPr="005D47EA">
              <w:rPr>
                <w:lang w:val="ru-RU"/>
              </w:rPr>
              <w:instrText>-</w:instrText>
            </w:r>
            <w:r>
              <w:instrText>iXTM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jurnjd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iXTM</w:t>
            </w:r>
            <w:proofErr w:type="spellEnd"/>
            <w:r>
              <w:fldChar w:fldCharType="end"/>
            </w:r>
          </w:p>
        </w:tc>
      </w:tr>
      <w:tr w:rsidR="007918D8" w:rsidRPr="005D47EA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3B187A" w:rsidRDefault="003B18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/7826/</w:instrText>
            </w:r>
            <w:r>
              <w:instrText>start</w:instrText>
            </w:r>
            <w:r w:rsidRPr="005D47EA">
              <w:rPr>
                <w:lang w:val="ru-RU"/>
              </w:rPr>
              <w:instrText>/313020/"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/313020/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/7826/</w:instrText>
            </w:r>
            <w:r>
              <w:instrText>start</w:instrText>
            </w:r>
            <w:r w:rsidRPr="005D47EA">
              <w:rPr>
                <w:lang w:val="ru-RU"/>
              </w:rPr>
              <w:instrText>/313020/"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/313020/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www</w:instrText>
            </w:r>
            <w:r w:rsidRPr="005D47EA">
              <w:rPr>
                <w:lang w:val="ru-RU"/>
              </w:rPr>
              <w:instrText>.</w:instrText>
            </w:r>
            <w:r>
              <w:instrText>youtube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watch</w:instrText>
            </w:r>
            <w:r w:rsidRPr="005D47EA">
              <w:rPr>
                <w:lang w:val="ru-RU"/>
              </w:rPr>
              <w:instrText>?</w:instrText>
            </w:r>
            <w:r>
              <w:instrText>v</w:instrText>
            </w:r>
            <w:r w:rsidRPr="005D47EA">
              <w:rPr>
                <w:lang w:val="ru-RU"/>
              </w:rPr>
              <w:instrText>=</w:instrText>
            </w:r>
            <w:r>
              <w:instrText>WXlGf</w:instrText>
            </w:r>
            <w:r w:rsidRPr="005D47EA">
              <w:rPr>
                <w:lang w:val="ru-RU"/>
              </w:rPr>
              <w:instrText>_</w:instrText>
            </w:r>
            <w:r>
              <w:instrText>y</w:instrText>
            </w:r>
            <w:r w:rsidRPr="005D47EA">
              <w:rPr>
                <w:lang w:val="ru-RU"/>
              </w:rPr>
              <w:instrText>5</w:instrText>
            </w:r>
            <w:r>
              <w:instrText>Rio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youtube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watch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v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WXlGf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Rio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/7826/</w:instrText>
            </w:r>
            <w:r>
              <w:instrText>start</w:instrText>
            </w:r>
            <w:r w:rsidRPr="005D47EA">
              <w:rPr>
                <w:lang w:val="ru-RU"/>
              </w:rPr>
              <w:instrText>/313020/"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/313020/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/7826/</w:instrText>
            </w:r>
            <w:r>
              <w:instrText>start</w:instrText>
            </w:r>
            <w:r w:rsidRPr="005D47EA">
              <w:rPr>
                <w:lang w:val="ru-RU"/>
              </w:rPr>
              <w:instrText>/313020/"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/313020/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www</w:instrText>
            </w:r>
            <w:r w:rsidRPr="005D47EA">
              <w:rPr>
                <w:lang w:val="ru-RU"/>
              </w:rPr>
              <w:instrText>.</w:instrText>
            </w:r>
            <w:r>
              <w:instrText>youtube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watch</w:instrText>
            </w:r>
            <w:r w:rsidRPr="005D47EA">
              <w:rPr>
                <w:lang w:val="ru-RU"/>
              </w:rPr>
              <w:instrText>?</w:instrText>
            </w:r>
            <w:r>
              <w:instrText>v</w:instrText>
            </w:r>
            <w:r w:rsidRPr="005D47EA">
              <w:rPr>
                <w:lang w:val="ru-RU"/>
              </w:rPr>
              <w:instrText>=</w:instrText>
            </w:r>
            <w:r>
              <w:instrText>ygMOPt</w:instrText>
            </w:r>
            <w:r w:rsidRPr="005D47EA">
              <w:rPr>
                <w:lang w:val="ru-RU"/>
              </w:rPr>
              <w:instrText>0</w:instrText>
            </w:r>
            <w:r>
              <w:instrText>VLKY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youtube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watch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v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ygMOPt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VLKY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/7827/</w:instrText>
            </w:r>
            <w:r>
              <w:instrText>start</w:instrText>
            </w:r>
            <w:r w:rsidRPr="005D47EA">
              <w:rPr>
                <w:lang w:val="ru-RU"/>
              </w:rPr>
              <w:instrText>/276982/"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/7827/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/276982/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/7827/</w:instrText>
            </w:r>
            <w:r>
              <w:instrText>start</w:instrText>
            </w:r>
            <w:r w:rsidRPr="005D47EA">
              <w:rPr>
                <w:lang w:val="ru-RU"/>
              </w:rPr>
              <w:instrText>/276982/"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/7827/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/276982/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орнаментализациюнародного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047A60" w:rsidRDefault="00047A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/7827/</w:instrText>
            </w:r>
            <w:r>
              <w:instrText>start</w:instrText>
            </w:r>
            <w:r w:rsidRPr="005D47EA">
              <w:rPr>
                <w:lang w:val="ru-RU"/>
              </w:rPr>
              <w:instrText>/276982/"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/7827/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/276982/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/7828/</w:instrText>
            </w:r>
            <w:r>
              <w:instrText>start</w:instrText>
            </w:r>
            <w:r w:rsidRPr="005D47EA">
              <w:rPr>
                <w:lang w:val="ru-RU"/>
              </w:rPr>
              <w:instrText>/277014/"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/7828/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/277014/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/7829/</w:instrText>
            </w:r>
            <w:r>
              <w:instrText>start</w:instrText>
            </w:r>
            <w:r w:rsidRPr="005D47EA">
              <w:rPr>
                <w:lang w:val="ru-RU"/>
              </w:rPr>
              <w:instrText>/313051/"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/313051/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/7829/</w:instrText>
            </w:r>
            <w:r>
              <w:instrText>start</w:instrText>
            </w:r>
            <w:r w:rsidRPr="005D47EA">
              <w:rPr>
                <w:lang w:val="ru-RU"/>
              </w:rPr>
              <w:instrText>/313051/"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/313051/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/7830/</w:instrText>
            </w:r>
            <w:r>
              <w:instrText>start</w:instrText>
            </w:r>
            <w:r w:rsidRPr="005D47EA">
              <w:rPr>
                <w:lang w:val="ru-RU"/>
              </w:rPr>
              <w:instrText>/313083/"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/313083/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/7830/</w:instrText>
            </w:r>
            <w:r>
              <w:instrText>start</w:instrText>
            </w:r>
            <w:r w:rsidRPr="005D47EA">
              <w:rPr>
                <w:lang w:val="ru-RU"/>
              </w:rPr>
              <w:instrText>/313083/"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/313083/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goldenhohloma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upload</w:instrText>
            </w:r>
            <w:r w:rsidRPr="005D47EA">
              <w:rPr>
                <w:lang w:val="ru-RU"/>
              </w:rPr>
              <w:instrText>/3</w:instrText>
            </w:r>
            <w:r>
              <w:instrText>d</w:instrText>
            </w:r>
            <w:r w:rsidRPr="005D47EA">
              <w:rPr>
                <w:lang w:val="ru-RU"/>
              </w:rPr>
              <w:instrText>-</w:instrText>
            </w:r>
            <w:r>
              <w:instrText>tours</w:instrText>
            </w:r>
            <w:r w:rsidRPr="005D47EA">
              <w:rPr>
                <w:lang w:val="ru-RU"/>
              </w:rPr>
              <w:instrText>/</w:instrText>
            </w:r>
            <w:r>
              <w:instrText>assorti</w:instrText>
            </w:r>
            <w:r w:rsidRPr="005D47EA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goldenhohloma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upload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tours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assorti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/7831/</w:instrText>
            </w:r>
            <w:r>
              <w:instrText>start</w:instrText>
            </w:r>
            <w:r w:rsidRPr="005D47EA">
              <w:rPr>
                <w:lang w:val="ru-RU"/>
              </w:rPr>
              <w:instrText>/313112/"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/7831/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/313112/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/7831/</w:instrText>
            </w:r>
            <w:r>
              <w:instrText>start</w:instrText>
            </w:r>
            <w:r w:rsidRPr="005D47EA">
              <w:rPr>
                <w:lang w:val="ru-RU"/>
              </w:rPr>
              <w:instrText>/313112/"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/7831/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/313112/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sochisirius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sochisirius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/7831/</w:instrText>
            </w:r>
            <w:r>
              <w:instrText>start</w:instrText>
            </w:r>
            <w:r w:rsidRPr="005D47EA">
              <w:rPr>
                <w:lang w:val="ru-RU"/>
              </w:rPr>
              <w:instrText>/313112/"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/7831/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/313112/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/7834/</w:instrText>
            </w:r>
            <w:r>
              <w:instrText>start</w:instrText>
            </w:r>
            <w:r w:rsidRPr="005D47EA">
              <w:rPr>
                <w:lang w:val="ru-RU"/>
              </w:rPr>
              <w:instrText>/313175/"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/7834/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/313175/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/7839/</w:instrText>
            </w:r>
            <w:r>
              <w:instrText>start</w:instrText>
            </w:r>
            <w:r w:rsidRPr="005D47EA">
              <w:rPr>
                <w:lang w:val="ru-RU"/>
              </w:rPr>
              <w:instrText>/313480/"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/313480/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/7834/</w:instrText>
            </w:r>
            <w:r>
              <w:instrText>start</w:instrText>
            </w:r>
            <w:r w:rsidRPr="005D47EA">
              <w:rPr>
                <w:lang w:val="ru-RU"/>
              </w:rPr>
              <w:instrText>/313175/"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/7834/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/313175/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/7839/</w:instrText>
            </w:r>
            <w:r>
              <w:instrText>start</w:instrText>
            </w:r>
            <w:r w:rsidRPr="005D47EA">
              <w:rPr>
                <w:lang w:val="ru-RU"/>
              </w:rPr>
              <w:instrText>/313480/"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/313480/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/7835/</w:instrText>
            </w:r>
            <w:r>
              <w:instrText>start</w:instrText>
            </w:r>
            <w:r w:rsidRPr="005D47EA">
              <w:rPr>
                <w:lang w:val="ru-RU"/>
              </w:rPr>
              <w:instrText>/313206/"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/313206/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/7836/</w:instrText>
            </w:r>
            <w:r>
              <w:instrText>start</w:instrText>
            </w:r>
            <w:r w:rsidRPr="005D47EA">
              <w:rPr>
                <w:lang w:val="ru-RU"/>
              </w:rPr>
              <w:instrText>/280792/"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/280792/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/7835/</w:instrText>
            </w:r>
            <w:r>
              <w:instrText>start</w:instrText>
            </w:r>
            <w:r w:rsidRPr="005D47EA">
              <w:rPr>
                <w:lang w:val="ru-RU"/>
              </w:rPr>
              <w:instrText>/313206/"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/313206/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/7836/</w:instrText>
            </w:r>
            <w:r>
              <w:instrText>start</w:instrText>
            </w:r>
            <w:r w:rsidRPr="005D47EA">
              <w:rPr>
                <w:lang w:val="ru-RU"/>
              </w:rPr>
              <w:instrText>/280792/"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/280792/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/7835/</w:instrText>
            </w:r>
            <w:r>
              <w:instrText>start</w:instrText>
            </w:r>
            <w:r w:rsidRPr="005D47EA">
              <w:rPr>
                <w:lang w:val="ru-RU"/>
              </w:rPr>
              <w:instrText>/313206/"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/313206/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/7836/</w:instrText>
            </w:r>
            <w:r>
              <w:instrText>start</w:instrText>
            </w:r>
            <w:r w:rsidRPr="005D47EA">
              <w:rPr>
                <w:lang w:val="ru-RU"/>
              </w:rPr>
              <w:instrText>/280792/"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/280792/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/7837/</w:instrText>
            </w:r>
            <w:r>
              <w:instrText>conspect</w:instrText>
            </w:r>
            <w:r w:rsidRPr="005D47EA">
              <w:rPr>
                <w:lang w:val="ru-RU"/>
              </w:rPr>
              <w:instrText>/313451/"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/7837/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conspect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/313451/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/7837/</w:instrText>
            </w:r>
            <w:r>
              <w:instrText>conspect</w:instrText>
            </w:r>
            <w:r w:rsidRPr="005D47EA">
              <w:rPr>
                <w:lang w:val="ru-RU"/>
              </w:rPr>
              <w:instrText>/313451/"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/7837/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conspect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/313451/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/7835/</w:instrText>
            </w:r>
            <w:r>
              <w:instrText>start</w:instrText>
            </w:r>
            <w:r w:rsidRPr="005D47EA">
              <w:rPr>
                <w:lang w:val="ru-RU"/>
              </w:rPr>
              <w:instrText>/313206/"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/7835/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/313206/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/7836/</w:instrText>
            </w:r>
            <w:r>
              <w:instrText>main</w:instrText>
            </w:r>
            <w:r w:rsidRPr="005D47EA">
              <w:rPr>
                <w:lang w:val="ru-RU"/>
              </w:rPr>
              <w:instrText>/280796/"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/7836/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main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/280796/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9002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9002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www</w:instrText>
            </w:r>
            <w:r w:rsidRPr="005D47EA">
              <w:rPr>
                <w:lang w:val="ru-RU"/>
              </w:rPr>
              <w:instrText>.</w:instrText>
            </w:r>
            <w:r>
              <w:instrText>youtube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watch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youtube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watch</w:t>
            </w:r>
            <w:r>
              <w:fldChar w:fldCharType="end"/>
            </w:r>
            <w:r w:rsidR="007918D8" w:rsidRPr="00726508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www</w:instrText>
            </w:r>
            <w:r w:rsidRPr="005D47EA">
              <w:rPr>
                <w:lang w:val="ru-RU"/>
              </w:rPr>
              <w:instrText>.</w:instrText>
            </w:r>
            <w:r>
              <w:instrText>youtube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watch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youtube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watch</w:t>
            </w:r>
            <w:r>
              <w:fldChar w:fldCharType="end"/>
            </w:r>
            <w:r w:rsidR="007918D8" w:rsidRPr="00726508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www</w:instrText>
            </w:r>
            <w:r w:rsidRPr="005D47EA">
              <w:rPr>
                <w:lang w:val="ru-RU"/>
              </w:rPr>
              <w:instrText>.</w:instrText>
            </w:r>
            <w:r>
              <w:instrText>youtube</w:instrText>
            </w:r>
            <w:r w:rsidRPr="005D47EA">
              <w:rPr>
                <w:lang w:val="ru-RU"/>
              </w:rPr>
              <w:instrText>.</w:instrText>
            </w:r>
            <w:r>
              <w:instrText>com</w:instrText>
            </w:r>
            <w:r w:rsidRPr="005D47EA">
              <w:rPr>
                <w:lang w:val="ru-RU"/>
              </w:rPr>
              <w:instrText>/</w:instrText>
            </w:r>
            <w:r>
              <w:instrText>watch</w:instrText>
            </w:r>
            <w:r w:rsidRPr="005D47EA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youtube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watch</w:t>
            </w:r>
            <w:r>
              <w:fldChar w:fldCharType="end"/>
            </w:r>
            <w:r w:rsidR="007918D8" w:rsidRPr="00726508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/7840/</w:instrText>
            </w:r>
            <w:r>
              <w:instrText>start</w:instrText>
            </w:r>
            <w:r w:rsidRPr="005D47EA">
              <w:rPr>
                <w:lang w:val="ru-RU"/>
              </w:rPr>
              <w:instrText>/313511/"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/7840/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/313511/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/7829/</w:instrText>
            </w:r>
            <w:r>
              <w:instrText>start</w:instrText>
            </w:r>
            <w:r w:rsidRPr="005D47EA">
              <w:rPr>
                <w:lang w:val="ru-RU"/>
              </w:rPr>
              <w:instrText>/313051/"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/313051/</w:t>
            </w:r>
            <w:r>
              <w:fldChar w:fldCharType="end"/>
            </w:r>
          </w:p>
        </w:tc>
      </w:tr>
      <w:tr w:rsidR="007918D8" w:rsidRPr="005D47EA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:rsidR="007918D8" w:rsidRPr="005B1778" w:rsidRDefault="005B17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:rsidR="007918D8" w:rsidRPr="00726508" w:rsidRDefault="007A758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5D47EA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5D47EA">
              <w:rPr>
                <w:lang w:val="ru-RU"/>
              </w:rPr>
              <w:instrText>://</w:instrText>
            </w:r>
            <w:r>
              <w:instrText>resh</w:instrText>
            </w:r>
            <w:r w:rsidRPr="005D47EA">
              <w:rPr>
                <w:lang w:val="ru-RU"/>
              </w:rPr>
              <w:instrText>.</w:instrText>
            </w:r>
            <w:r>
              <w:instrText>edu</w:instrText>
            </w:r>
            <w:r w:rsidRPr="005D47EA">
              <w:rPr>
                <w:lang w:val="ru-RU"/>
              </w:rPr>
              <w:instrText>.</w:instrText>
            </w:r>
            <w:r>
              <w:instrText>ru</w:instrText>
            </w:r>
            <w:r w:rsidRPr="005D47EA">
              <w:rPr>
                <w:lang w:val="ru-RU"/>
              </w:rPr>
              <w:instrText>/</w:instrText>
            </w:r>
            <w:r>
              <w:instrText>subject</w:instrText>
            </w:r>
            <w:r w:rsidRPr="005D47EA">
              <w:rPr>
                <w:lang w:val="ru-RU"/>
              </w:rPr>
              <w:instrText>/</w:instrText>
            </w:r>
            <w:r>
              <w:instrText>lesson</w:instrText>
            </w:r>
            <w:r w:rsidRPr="005D47EA">
              <w:rPr>
                <w:lang w:val="ru-RU"/>
              </w:rPr>
              <w:instrText>/7829/</w:instrText>
            </w:r>
            <w:r>
              <w:instrText>start</w:instrText>
            </w:r>
            <w:r w:rsidRPr="005D47EA">
              <w:rPr>
                <w:lang w:val="ru-RU"/>
              </w:rPr>
              <w:instrText>/313051/" \</w:instrText>
            </w:r>
            <w:r>
              <w:instrText>h</w:instrText>
            </w:r>
            <w:r>
              <w:fldChar w:fldCharType="separate"/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/7829/</w:t>
            </w:r>
            <w:r w:rsidR="007918D8" w:rsidRPr="007E25F4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7918D8" w:rsidRPr="00726508">
              <w:rPr>
                <w:rFonts w:ascii="Times New Roman" w:hAnsi="Times New Roman"/>
                <w:color w:val="0000FF"/>
                <w:u w:val="single"/>
                <w:lang w:val="ru-RU"/>
              </w:rPr>
              <w:t>/313051/</w:t>
            </w:r>
            <w:r>
              <w:fldChar w:fldCharType="end"/>
            </w:r>
          </w:p>
        </w:tc>
      </w:tr>
      <w:tr w:rsidR="007918D8" w:rsidRPr="007E25F4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:rsidR="007918D8" w:rsidRPr="007E25F4" w:rsidRDefault="007918D8"/>
        </w:tc>
      </w:tr>
    </w:tbl>
    <w:p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0A587B" w:rsidRDefault="007918D8" w:rsidP="000A587B">
      <w:pPr>
        <w:spacing w:after="0"/>
        <w:rPr>
          <w:lang w:val="ru-RU"/>
        </w:rPr>
        <w:sectPr w:rsidR="007918D8" w:rsidRPr="000A587B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18D8" w:rsidRPr="000A587B" w:rsidRDefault="007918D8" w:rsidP="000A587B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0A587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0A587B">
        <w:rPr>
          <w:sz w:val="26"/>
          <w:szCs w:val="26"/>
          <w:lang w:val="ru-RU"/>
        </w:rPr>
        <w:br/>
      </w:r>
      <w:bookmarkStart w:id="12" w:name="db50a40d_f8ae_4e5d_8e70_919f427dc0ce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7918D8" w:rsidRPr="000A587B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0A587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0A587B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0A587B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0A587B">
        <w:rPr>
          <w:rFonts w:ascii="Times New Roman" w:hAnsi="Times New Roman"/>
          <w:color w:val="000000"/>
          <w:sz w:val="26"/>
          <w:szCs w:val="26"/>
        </w:rPr>
        <w:t>https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resh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www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rFonts w:ascii="Times New Roman" w:hAnsi="Times New Roman"/>
          <w:color w:val="000000"/>
          <w:sz w:val="26"/>
          <w:szCs w:val="26"/>
        </w:rPr>
        <w:t>load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festival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www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0A587B">
        <w:rPr>
          <w:rFonts w:ascii="Times New Roman" w:hAnsi="Times New Roman"/>
          <w:color w:val="000000"/>
          <w:sz w:val="26"/>
          <w:szCs w:val="26"/>
        </w:rPr>
        <w:t>museum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www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www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0A587B">
        <w:rPr>
          <w:rFonts w:ascii="Times New Roman" w:hAnsi="Times New Roman"/>
          <w:color w:val="000000"/>
          <w:sz w:val="26"/>
          <w:szCs w:val="26"/>
        </w:rPr>
        <w:t>org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www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0A587B">
        <w:rPr>
          <w:rFonts w:ascii="Times New Roman" w:hAnsi="Times New Roman"/>
          <w:color w:val="000000"/>
          <w:sz w:val="26"/>
          <w:szCs w:val="26"/>
        </w:rPr>
        <w:t>museum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0A587B">
        <w:rPr>
          <w:rFonts w:ascii="Times New Roman" w:hAnsi="Times New Roman"/>
          <w:color w:val="000000"/>
          <w:sz w:val="26"/>
          <w:szCs w:val="26"/>
        </w:rPr>
        <w:t>online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sz w:val="26"/>
          <w:szCs w:val="26"/>
          <w:lang w:val="ru-RU"/>
        </w:rPr>
        <w:br/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0A587B">
        <w:rPr>
          <w:rFonts w:ascii="Times New Roman" w:hAnsi="Times New Roman"/>
          <w:color w:val="000000"/>
          <w:sz w:val="26"/>
          <w:szCs w:val="26"/>
        </w:rPr>
        <w:t>http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0A587B">
        <w:rPr>
          <w:rFonts w:ascii="Times New Roman" w:hAnsi="Times New Roman"/>
          <w:color w:val="000000"/>
          <w:sz w:val="26"/>
          <w:szCs w:val="26"/>
        </w:rPr>
        <w:t>gallery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rFonts w:ascii="Times New Roman" w:hAnsi="Times New Roman"/>
          <w:color w:val="000000"/>
          <w:sz w:val="26"/>
          <w:szCs w:val="26"/>
        </w:rPr>
        <w:t>inc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0A587B">
        <w:rPr>
          <w:rFonts w:ascii="Times New Roman" w:hAnsi="Times New Roman"/>
          <w:color w:val="000000"/>
          <w:sz w:val="26"/>
          <w:szCs w:val="26"/>
        </w:rPr>
        <w:t>index</w:t>
      </w:r>
      <w:r w:rsidRPr="000A587B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0A587B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0A587B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DA7"/>
    <w:rsid w:val="0004267F"/>
    <w:rsid w:val="00047A60"/>
    <w:rsid w:val="0008080D"/>
    <w:rsid w:val="00097FD6"/>
    <w:rsid w:val="000A45A3"/>
    <w:rsid w:val="000A587B"/>
    <w:rsid w:val="000B2D64"/>
    <w:rsid w:val="000C2691"/>
    <w:rsid w:val="000D4161"/>
    <w:rsid w:val="000E6D86"/>
    <w:rsid w:val="00102224"/>
    <w:rsid w:val="00125E36"/>
    <w:rsid w:val="001543B2"/>
    <w:rsid w:val="00185152"/>
    <w:rsid w:val="001C1A7E"/>
    <w:rsid w:val="00212BB9"/>
    <w:rsid w:val="002271EC"/>
    <w:rsid w:val="00234E2C"/>
    <w:rsid w:val="00243190"/>
    <w:rsid w:val="002B1B77"/>
    <w:rsid w:val="002F7DAF"/>
    <w:rsid w:val="00320577"/>
    <w:rsid w:val="003B187A"/>
    <w:rsid w:val="00410519"/>
    <w:rsid w:val="00413ECE"/>
    <w:rsid w:val="0045168D"/>
    <w:rsid w:val="00497700"/>
    <w:rsid w:val="004D508B"/>
    <w:rsid w:val="004E6975"/>
    <w:rsid w:val="00504179"/>
    <w:rsid w:val="005234FD"/>
    <w:rsid w:val="00555135"/>
    <w:rsid w:val="00555FEB"/>
    <w:rsid w:val="005B1778"/>
    <w:rsid w:val="005D47EA"/>
    <w:rsid w:val="00600598"/>
    <w:rsid w:val="00603A2C"/>
    <w:rsid w:val="00650DDF"/>
    <w:rsid w:val="00653C6D"/>
    <w:rsid w:val="0066504F"/>
    <w:rsid w:val="00726508"/>
    <w:rsid w:val="007316E9"/>
    <w:rsid w:val="00732450"/>
    <w:rsid w:val="0076045A"/>
    <w:rsid w:val="00780E9D"/>
    <w:rsid w:val="00780EC8"/>
    <w:rsid w:val="00785978"/>
    <w:rsid w:val="00787571"/>
    <w:rsid w:val="007918D8"/>
    <w:rsid w:val="007A7587"/>
    <w:rsid w:val="007B02D5"/>
    <w:rsid w:val="007B2F82"/>
    <w:rsid w:val="007C65B7"/>
    <w:rsid w:val="007E25F4"/>
    <w:rsid w:val="00803E70"/>
    <w:rsid w:val="008148CD"/>
    <w:rsid w:val="00816A92"/>
    <w:rsid w:val="008375ED"/>
    <w:rsid w:val="0086502D"/>
    <w:rsid w:val="00887F53"/>
    <w:rsid w:val="008A00F1"/>
    <w:rsid w:val="008C5A20"/>
    <w:rsid w:val="008E3E64"/>
    <w:rsid w:val="009002C3"/>
    <w:rsid w:val="00901DF9"/>
    <w:rsid w:val="009356E3"/>
    <w:rsid w:val="009717E0"/>
    <w:rsid w:val="00993E01"/>
    <w:rsid w:val="009A34AC"/>
    <w:rsid w:val="009B1537"/>
    <w:rsid w:val="009E0795"/>
    <w:rsid w:val="009E2BCF"/>
    <w:rsid w:val="009E33E1"/>
    <w:rsid w:val="00A259AD"/>
    <w:rsid w:val="00A54040"/>
    <w:rsid w:val="00A81DA7"/>
    <w:rsid w:val="00AA562B"/>
    <w:rsid w:val="00AC4E34"/>
    <w:rsid w:val="00AD3F6C"/>
    <w:rsid w:val="00AE01FE"/>
    <w:rsid w:val="00B073F9"/>
    <w:rsid w:val="00B141FF"/>
    <w:rsid w:val="00B27C8D"/>
    <w:rsid w:val="00B84A05"/>
    <w:rsid w:val="00B91A36"/>
    <w:rsid w:val="00BC579A"/>
    <w:rsid w:val="00BD5610"/>
    <w:rsid w:val="00BD791D"/>
    <w:rsid w:val="00BF2B62"/>
    <w:rsid w:val="00C2701F"/>
    <w:rsid w:val="00C53FFE"/>
    <w:rsid w:val="00C87F3A"/>
    <w:rsid w:val="00CF0BF1"/>
    <w:rsid w:val="00D10ECC"/>
    <w:rsid w:val="00D4282B"/>
    <w:rsid w:val="00DA750B"/>
    <w:rsid w:val="00DC2604"/>
    <w:rsid w:val="00E001A0"/>
    <w:rsid w:val="00E93C6A"/>
    <w:rsid w:val="00EA535D"/>
    <w:rsid w:val="00ED2903"/>
    <w:rsid w:val="00F16945"/>
    <w:rsid w:val="00F27EAF"/>
    <w:rsid w:val="00F7166C"/>
    <w:rsid w:val="00F76D0E"/>
    <w:rsid w:val="00FA6933"/>
    <w:rsid w:val="00FC0305"/>
    <w:rsid w:val="00FC24A2"/>
    <w:rsid w:val="00FC724D"/>
    <w:rsid w:val="00FE4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5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562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content.edsoo.ru/lab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38</Pages>
  <Words>13233</Words>
  <Characters>75433</Characters>
  <Application>Microsoft Office Word</Application>
  <DocSecurity>0</DocSecurity>
  <Lines>628</Lines>
  <Paragraphs>176</Paragraphs>
  <ScaleCrop>false</ScaleCrop>
  <Company/>
  <LinksUpToDate>false</LinksUpToDate>
  <CharactersWithSpaces>88490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Завуч2</cp:lastModifiedBy>
  <cp:revision>71</cp:revision>
  <cp:lastPrinted>2023-09-28T12:18:00Z</cp:lastPrinted>
  <dcterms:created xsi:type="dcterms:W3CDTF">2023-09-25T08:58:00Z</dcterms:created>
  <dcterms:modified xsi:type="dcterms:W3CDTF">2024-12-10T08:11:00Z</dcterms:modified>
</cp:coreProperties>
</file>