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3F" w:rsidRDefault="00F1583F" w:rsidP="001D01D9">
      <w:pPr>
        <w:pStyle w:val="a3"/>
        <w:spacing w:before="0" w:after="0" w:afterAutospacing="0"/>
        <w:jc w:val="center"/>
        <w:rPr>
          <w:color w:val="333333"/>
        </w:rPr>
      </w:pPr>
      <w:r>
        <w:rPr>
          <w:noProof/>
          <w:color w:val="333333"/>
        </w:rPr>
        <w:drawing>
          <wp:inline distT="0" distB="0" distL="0" distR="0">
            <wp:extent cx="6645910" cy="8861425"/>
            <wp:effectExtent l="19050" t="0" r="2540" b="0"/>
            <wp:docPr id="1" name="Рисунок 0" descr="5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кл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11CB" w:rsidRPr="00CC11CB">
        <w:rPr>
          <w:color w:val="333333"/>
        </w:rPr>
        <w:t> </w:t>
      </w:r>
    </w:p>
    <w:p w:rsidR="00F1583F" w:rsidRDefault="00F1583F" w:rsidP="001D01D9">
      <w:pPr>
        <w:pStyle w:val="a3"/>
        <w:spacing w:before="0" w:after="0" w:afterAutospacing="0"/>
        <w:jc w:val="center"/>
        <w:rPr>
          <w:color w:val="333333"/>
        </w:rPr>
      </w:pPr>
    </w:p>
    <w:p w:rsidR="00F1583F" w:rsidRDefault="00F1583F" w:rsidP="001D01D9">
      <w:pPr>
        <w:pStyle w:val="a3"/>
        <w:spacing w:before="0" w:after="0" w:afterAutospacing="0"/>
        <w:jc w:val="center"/>
        <w:rPr>
          <w:color w:val="333333"/>
        </w:rPr>
      </w:pPr>
    </w:p>
    <w:p w:rsidR="001D01D9" w:rsidRPr="00D6603A" w:rsidRDefault="001D01D9" w:rsidP="001D01D9">
      <w:pPr>
        <w:pStyle w:val="a3"/>
        <w:spacing w:before="0" w:after="0" w:afterAutospacing="0"/>
        <w:jc w:val="center"/>
        <w:rPr>
          <w:color w:val="333333"/>
        </w:rPr>
      </w:pPr>
      <w:r w:rsidRPr="00D6603A">
        <w:rPr>
          <w:rStyle w:val="a4"/>
          <w:color w:val="333333"/>
        </w:rPr>
        <w:lastRenderedPageBreak/>
        <w:t>ПОЯСНИТЕЛЬНАЯ ЗАПИСКА</w:t>
      </w:r>
    </w:p>
    <w:p w:rsidR="001D01D9" w:rsidRPr="00A87A82" w:rsidRDefault="001D01D9" w:rsidP="001D01D9">
      <w:pPr>
        <w:pStyle w:val="a3"/>
        <w:spacing w:after="0" w:afterAutospacing="0"/>
        <w:jc w:val="both"/>
        <w:rPr>
          <w:color w:val="333333"/>
        </w:rPr>
      </w:pPr>
      <w:r w:rsidRPr="00D6603A">
        <w:rPr>
          <w:b/>
          <w:bCs/>
          <w:color w:val="333333"/>
        </w:rPr>
        <w:br/>
      </w:r>
      <w:r w:rsidRPr="00A87A82">
        <w:rPr>
          <w:color w:val="333333"/>
        </w:rPr>
        <w:t xml:space="preserve">Программа по биологии на уровне основного общего образования составлена ​​на основе требований к результатам освоения основной образовательной программы основного общего образования, представленной в ФГОС ООО, а также федеральной рабочей программы воспитания. Программа по биологии ориентирована на школы </w:t>
      </w:r>
      <w:proofErr w:type="spellStart"/>
      <w:proofErr w:type="gramStart"/>
      <w:r w:rsidRPr="00A87A82">
        <w:rPr>
          <w:color w:val="333333"/>
        </w:rPr>
        <w:t>естественно-научной</w:t>
      </w:r>
      <w:proofErr w:type="spellEnd"/>
      <w:proofErr w:type="gramEnd"/>
      <w:r w:rsidRPr="00A87A82">
        <w:rPr>
          <w:color w:val="333333"/>
        </w:rPr>
        <w:t xml:space="preserve"> грамотности учащихся и организацию изучения биологии на </w:t>
      </w:r>
      <w:proofErr w:type="spellStart"/>
      <w:r w:rsidRPr="00A87A82">
        <w:rPr>
          <w:color w:val="333333"/>
        </w:rPr>
        <w:t>деятельностной</w:t>
      </w:r>
      <w:proofErr w:type="spellEnd"/>
      <w:r w:rsidRPr="00A87A82">
        <w:rPr>
          <w:color w:val="333333"/>
        </w:rPr>
        <w:t xml:space="preserve"> основе. В программе по биологии наблюдаются возможности изучения предметов в рамках требований ФГОС ООО к стандартным личностным и </w:t>
      </w:r>
      <w:proofErr w:type="spellStart"/>
      <w:r w:rsidRPr="00A87A82">
        <w:rPr>
          <w:color w:val="333333"/>
        </w:rPr>
        <w:t>метапредметным</w:t>
      </w:r>
      <w:proofErr w:type="spellEnd"/>
      <w:r w:rsidRPr="00A87A82">
        <w:rPr>
          <w:color w:val="333333"/>
        </w:rPr>
        <w:t xml:space="preserve"> результатам обучения, а также реализации </w:t>
      </w:r>
      <w:proofErr w:type="spellStart"/>
      <w:r w:rsidRPr="00A87A82">
        <w:rPr>
          <w:color w:val="333333"/>
        </w:rPr>
        <w:t>межпредметных</w:t>
      </w:r>
      <w:proofErr w:type="spellEnd"/>
      <w:r w:rsidRPr="00A87A82">
        <w:rPr>
          <w:color w:val="333333"/>
        </w:rPr>
        <w:t xml:space="preserve"> связей </w:t>
      </w:r>
      <w:proofErr w:type="spellStart"/>
      <w:proofErr w:type="gramStart"/>
      <w:r w:rsidRPr="00A87A82">
        <w:rPr>
          <w:color w:val="333333"/>
        </w:rPr>
        <w:t>естественно-научных</w:t>
      </w:r>
      <w:proofErr w:type="spellEnd"/>
      <w:proofErr w:type="gramEnd"/>
      <w:r w:rsidRPr="00A87A82">
        <w:rPr>
          <w:color w:val="333333"/>
        </w:rPr>
        <w:t xml:space="preserve"> учебных материалов на уровне базового общего образования. В программе по биологии основные цели изучения биологии на уровне базового общего образования, Стандартные результаты освоения программ по биологии: личностные, </w:t>
      </w:r>
      <w:proofErr w:type="spellStart"/>
      <w:r w:rsidRPr="00A87A82">
        <w:rPr>
          <w:color w:val="333333"/>
        </w:rPr>
        <w:t>метапредметные</w:t>
      </w:r>
      <w:proofErr w:type="spellEnd"/>
      <w:r w:rsidRPr="00A87A82">
        <w:rPr>
          <w:color w:val="333333"/>
        </w:rPr>
        <w:t xml:space="preserve">, предметные. Предметные рекомендации приведены для каждого года изучения биологии. Биология развивает представление о познаваемости живой природы и методах ее познания, позволяет системе научных знаний о растительной культуре, научится их получать, применять и применять в жизненных условиях. Биологическая подготовка обеспечивает понимание </w:t>
      </w:r>
      <w:proofErr w:type="gramStart"/>
      <w:r w:rsidRPr="00A87A82">
        <w:rPr>
          <w:color w:val="333333"/>
        </w:rPr>
        <w:t>обучающимися</w:t>
      </w:r>
      <w:proofErr w:type="gramEnd"/>
      <w:r w:rsidRPr="00A87A82">
        <w:rPr>
          <w:color w:val="333333"/>
        </w:rPr>
        <w:t xml:space="preserve"> научных исследований в области деятельности в природе, закладывающих основы культуры, здорового образа жизни. Целями изучения биологии на уровне базового общего образования являются: </w:t>
      </w:r>
    </w:p>
    <w:p w:rsidR="001D01D9" w:rsidRPr="00A87A82" w:rsidRDefault="001D01D9" w:rsidP="001D01D9">
      <w:pPr>
        <w:pStyle w:val="a3"/>
        <w:spacing w:after="0" w:afterAutospacing="0"/>
        <w:jc w:val="both"/>
        <w:rPr>
          <w:color w:val="333333"/>
        </w:rPr>
      </w:pPr>
      <w:r w:rsidRPr="00A87A82">
        <w:rPr>
          <w:color w:val="333333"/>
        </w:rPr>
        <w:t xml:space="preserve">системы поддерживают знания о признаках и процессах жизнедеятельности биологических систем разного уровня организации; система обеспечивает знания об особенностях прочности, жизнедеятельности организма человека, условия сохранения его здоровья; позволяет умению применять методы биологической науки для изучения биологических систем, в том числе организма человека; </w:t>
      </w:r>
      <w:proofErr w:type="gramStart"/>
      <w:r w:rsidRPr="00A87A82">
        <w:rPr>
          <w:color w:val="333333"/>
        </w:rPr>
        <w:t>позволяет умам использовать информацию о современных достижениях в области биологии для объяснения процессов и принципов живой природы и жизнедеятельности собственного организма; методы умений объясняют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 ответственность за культуру в целях сохранения собственного здоровья и охраны окружающей среды.</w:t>
      </w:r>
      <w:proofErr w:type="gramEnd"/>
      <w:r w:rsidRPr="00A87A82">
        <w:rPr>
          <w:color w:val="333333"/>
        </w:rPr>
        <w:t xml:space="preserve"> Достижение целей программы по биологии решает следующие задачи: приобретение обучения требует знаний о живой природе, положений условий, жизнедеятельности и </w:t>
      </w:r>
      <w:proofErr w:type="spellStart"/>
      <w:r w:rsidRPr="00A87A82">
        <w:rPr>
          <w:color w:val="333333"/>
        </w:rPr>
        <w:t>средообразующей</w:t>
      </w:r>
      <w:proofErr w:type="spellEnd"/>
      <w:r w:rsidRPr="00A87A82">
        <w:rPr>
          <w:color w:val="333333"/>
        </w:rPr>
        <w:t xml:space="preserve"> роли организмов, человека как </w:t>
      </w:r>
      <w:proofErr w:type="spellStart"/>
      <w:r w:rsidRPr="00A87A82">
        <w:rPr>
          <w:color w:val="333333"/>
        </w:rPr>
        <w:t>биосоциального</w:t>
      </w:r>
      <w:proofErr w:type="spellEnd"/>
      <w:r w:rsidRPr="00A87A82">
        <w:rPr>
          <w:color w:val="333333"/>
        </w:rPr>
        <w:t xml:space="preserve"> существа, роли биологической науки в практической деятельности людей; владение методами проведения исследований с использованием биологического оборудования и наблюдения за состоянием собственного организма; освоение приема работ с биологической информацией, в том числе о современных достижениях в области биологии, ее анализа и критического измерения; воспитание биологической и экологической грамотной личности, готовой к сохранению собственного здоровья и охране окружающей среды.   </w:t>
      </w:r>
      <w:proofErr w:type="gramStart"/>
      <w:r w:rsidRPr="00A87A82">
        <w:rPr>
          <w:rStyle w:val="placeholder-mask"/>
          <w:color w:val="333333"/>
        </w:rPr>
        <w:t>Общее</w:t>
      </w:r>
      <w:r w:rsidRPr="00A87A82">
        <w:rPr>
          <w:rStyle w:val="placeholder"/>
          <w:color w:val="333333"/>
        </w:rPr>
        <w:t xml:space="preserve"> число часов, отведенных для изучения биологии, составляет 238 часов: в 5 классе – 3</w:t>
      </w:r>
      <w:r w:rsidR="00B90861" w:rsidRPr="00A87A82">
        <w:rPr>
          <w:rStyle w:val="placeholder"/>
          <w:color w:val="333333"/>
        </w:rPr>
        <w:t>4</w:t>
      </w:r>
      <w:r w:rsidRPr="00A87A82">
        <w:rPr>
          <w:rStyle w:val="placeholder"/>
          <w:color w:val="333333"/>
        </w:rPr>
        <w:t xml:space="preserve">  (1 час в неделю), в 6 классе – 3</w:t>
      </w:r>
      <w:r w:rsidR="00B90861" w:rsidRPr="00A87A82">
        <w:rPr>
          <w:rStyle w:val="placeholder"/>
          <w:color w:val="333333"/>
        </w:rPr>
        <w:t>4</w:t>
      </w:r>
      <w:r w:rsidRPr="00A87A82">
        <w:rPr>
          <w:rStyle w:val="placeholder"/>
          <w:color w:val="333333"/>
        </w:rPr>
        <w:t xml:space="preserve"> часа (1 час в неделю), в 7 классе – 3</w:t>
      </w:r>
      <w:r w:rsidR="00B90861" w:rsidRPr="00A87A82">
        <w:rPr>
          <w:rStyle w:val="placeholder"/>
          <w:color w:val="333333"/>
        </w:rPr>
        <w:t>4</w:t>
      </w:r>
      <w:r w:rsidR="00466AC8" w:rsidRPr="00A87A82">
        <w:rPr>
          <w:rStyle w:val="placeholder"/>
          <w:color w:val="333333"/>
        </w:rPr>
        <w:t xml:space="preserve"> </w:t>
      </w:r>
      <w:r w:rsidRPr="00A87A82">
        <w:rPr>
          <w:rStyle w:val="placeholder"/>
          <w:color w:val="333333"/>
        </w:rPr>
        <w:t xml:space="preserve">(1 час в неделю), в 8 классе – </w:t>
      </w:r>
      <w:r w:rsidR="00B90861" w:rsidRPr="00A87A82">
        <w:rPr>
          <w:rStyle w:val="placeholder"/>
          <w:color w:val="333333"/>
        </w:rPr>
        <w:t>68</w:t>
      </w:r>
      <w:r w:rsidRPr="00A87A82">
        <w:rPr>
          <w:rStyle w:val="placeholder"/>
          <w:color w:val="333333"/>
        </w:rPr>
        <w:t xml:space="preserve"> часов (2 часа в неделю), в 9 классе – </w:t>
      </w:r>
      <w:r w:rsidR="00B90861" w:rsidRPr="00A87A82">
        <w:rPr>
          <w:rStyle w:val="placeholder"/>
          <w:color w:val="333333"/>
        </w:rPr>
        <w:t>68</w:t>
      </w:r>
      <w:r w:rsidRPr="00A87A82">
        <w:rPr>
          <w:rStyle w:val="placeholder"/>
          <w:color w:val="333333"/>
        </w:rPr>
        <w:t xml:space="preserve"> часов (2 часа в неделю). ‌ </w:t>
      </w:r>
      <w:proofErr w:type="spellStart"/>
      <w:r w:rsidRPr="00A87A82">
        <w:rPr>
          <w:rStyle w:val="placeholder"/>
          <w:color w:val="333333"/>
        </w:rPr>
        <w:t>‌</w:t>
      </w:r>
      <w:proofErr w:type="spellEnd"/>
      <w:proofErr w:type="gramEnd"/>
    </w:p>
    <w:p w:rsidR="00CC11CB" w:rsidRPr="00A87A82" w:rsidRDefault="001D01D9" w:rsidP="001D01D9">
      <w:pPr>
        <w:pStyle w:val="a3"/>
        <w:spacing w:before="0" w:after="0" w:afterAutospacing="0"/>
        <w:ind w:firstLine="567"/>
        <w:rPr>
          <w:color w:val="333333"/>
        </w:rPr>
      </w:pPr>
      <w:proofErr w:type="gramStart"/>
      <w:r w:rsidRPr="00A87A82">
        <w:rPr>
          <w:color w:val="333333"/>
        </w:rPr>
        <w:t>Предлагаемый в программе по биологии перечень лабораторных и практических работ является рекомендательным учителем, делающим выбор проведения лабораторных работ и опыта с учетом индивидуальных особенностей обучающихся, списка экспериментальных заданий, предлагаемых в рамках базового государственного экзамена по биологии.</w:t>
      </w:r>
      <w:r w:rsidR="00CC11CB" w:rsidRPr="00A87A82">
        <w:rPr>
          <w:color w:val="000000"/>
        </w:rPr>
        <w:br/>
      </w:r>
      <w:proofErr w:type="gramEnd"/>
    </w:p>
    <w:p w:rsidR="001D01D9" w:rsidRPr="00A87A82" w:rsidRDefault="001D01D9" w:rsidP="001D01D9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D01D9" w:rsidRPr="00A87A82" w:rsidRDefault="001D01D9" w:rsidP="001D01D9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D01D9" w:rsidRPr="00A87A82" w:rsidRDefault="001D01D9" w:rsidP="001D01D9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D01D9" w:rsidRPr="00A87A82" w:rsidRDefault="001D01D9" w:rsidP="00996EAE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D01D9" w:rsidRPr="00A87A82" w:rsidRDefault="001D01D9" w:rsidP="00996EAE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СОДЕРЖАНИЕ ОБУЧЕНИЯ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5 КЛАСС</w:t>
      </w:r>
    </w:p>
    <w:p w:rsidR="00CC11CB" w:rsidRPr="00A87A82" w:rsidRDefault="00CC11CB" w:rsidP="00A87A8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Биология – наука о живой природе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Предложение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мнение.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Профессии, связанные с биологией: врач, ветеринар, психолог, агроном, животновод и другие (4–5 профессий).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Связь биологии с другими науками (математикой, географией и другими науками). Роль биологии в познании окружающего мира и практической деятельности современного человека.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Кабинет биологии. Правила поведения и работы в кабинете с биологическими приборами и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инструментами.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CC11CB" w:rsidRPr="00A87A82" w:rsidRDefault="00CC11CB" w:rsidP="00A87A8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Методы изучения живой природы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Научные методы изучения живой природы: наблюдение, эксперимент, описание, измерение,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классификация. Правила работы с дополнительными приборами.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методы биологии.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лупой, световым микроскопом, правилами работы с ними.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Владение методами изучения живой природы – наблюдениями и экспериментами.</w:t>
      </w:r>
    </w:p>
    <w:p w:rsidR="00CC11CB" w:rsidRPr="00A87A82" w:rsidRDefault="00CC11CB" w:rsidP="00A87A8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Организмы – тела живой природы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Понятие об обеспечении.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Доядерные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ядерные организмы. Клетка и ее открытие. Клеточное строение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организмов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.Ц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итология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– наука о камере. Клетка – наименьшая единица жизнеспособности и жизнедеятельности организма. Устройство увеличительных приборов: лупы и микроскопа. Строение клетки под световым микроскопом: клеточная оболочка, цитоплазма, ядро.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Одноклеточные и многоклеточные организмы. Клетки, ткани, органы, системы органов.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Жизнедеятельность организма. Особенности возникновения и процессов жизнедеятельности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растений, животных, погибших и грибов.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Свойства организма: питание, дыхание, выделение, движение, размножение, развитие, раздражимость, приспособленность. Организм – единое сознание.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Разнообразие организмов и их классификаций (таксоны в биологии: царства, типы (отделы), классы, отряды (порядки), составы, роды, виды.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Бактерии и вирусы как формы жизни. Убивают и вирусов в природе и в жизни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клеток кожи чешуи лука под лупой и микроскопом (на основе самостоятельно приготовленного микропрепарата).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принципами систематики организма.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потреблением воды растениями.</w:t>
      </w:r>
    </w:p>
    <w:p w:rsidR="00CC11CB" w:rsidRPr="00A87A82" w:rsidRDefault="00CC11CB" w:rsidP="00A87A8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Организмы и среда обитания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Предложение о среде обитания. Водная, наземно-воздушная, почвенная, внутриорганная среда обитания. Представители среды обитания. Особенности среды обитания организмов. Приспособления организмов к окружающей среде обитания. Сезонные изменения в жизни организма.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Выявление приспособлений организмов к среде обитания (в некоторых примерах).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Растительный и животный мир родного края (краеведение).</w:t>
      </w:r>
    </w:p>
    <w:p w:rsidR="00CC11CB" w:rsidRPr="00A87A82" w:rsidRDefault="00CC11CB" w:rsidP="00A87A8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Природные сообщества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Предложение о природном сообществе. Взаимосвязи организаций в присутствии сообществ. Пищевые связи в сообществах. Пищевые звенья, цепи и сети питания. Производители, потребители и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разрушатели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основаны на доказательствах сообществ. Примеры сохранения окружающей среды (лес, пруд, озеро и другие природные сообщества).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Искусственные сообщества, их отличительные черты от окружающей среды. Причины неустойчивости</w:t>
      </w:r>
      <w:r w:rsidR="001D01D9"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искусственных сообществ. Роль искусственных сообществ в жизни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Природные зоны Земли, их обитатели. Флора и фауна выходят в зону. Ландшафты: природные и культурные.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искусственных сообществ и их обитателей (по типу аквариума и других искусственных сообществ).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окружающей среды (на природе леса, озера, пруда, луга и других стран).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сезон учебных требований в условиях окружающей среды.</w:t>
      </w:r>
    </w:p>
    <w:p w:rsidR="00CC11CB" w:rsidRPr="00A87A82" w:rsidRDefault="00CC11CB" w:rsidP="00A87A82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Живая природа и человек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Изменения в природе в связи с развитием сельского хозяйства, производства и роста населения. Взгляд человека</w:t>
      </w:r>
      <w:r w:rsidR="001D01D9"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 живую природу в ходе истории. Глобальные экологические проблемы. Загрязнение воздушной и водной оболочек Земли, потери почвы, их предотвращение. Пути сохранения биологического разнообразия. Охраняемые территории (заповедники, заказники, спасательные парки, памятники природы). Красная книга Российской Федерации. Осознание жизни как великой ценности.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Проведение акций по уборке мусора в ближайшем лесу, парке, сквере или на пришкольной территории.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lastRenderedPageBreak/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6 КЛАСС</w:t>
      </w:r>
    </w:p>
    <w:p w:rsidR="00CC11CB" w:rsidRPr="00A87A82" w:rsidRDefault="00CC11CB" w:rsidP="00A87A8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Растительный организм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Ботаника – наука о растениях. Разделы ботаники. Связь ботаников с другими науками и оборудованием. Общие признаки растений.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Разнообразие растений. Уровни организации растительного организма. Высшие и низшие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растения. Споровые и семенные растения.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Органы и органы систем растений. Строение органов растительного организма, их роль и связь между собой.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микроскопического содержания листьев водного растения элодеи.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Увеличение растительных тканей (использование микропрепаратов).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внешних условий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Обнаружение неорганических и химических веществ в растениях.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в природе с цветковыми растениями.</w:t>
      </w:r>
    </w:p>
    <w:p w:rsidR="00CC11CB" w:rsidRPr="00A87A82" w:rsidRDefault="00CC11CB" w:rsidP="00A87A8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Строительство и многообразие покрытосеменных растений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семян. Состав и строение семян.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Виды корней и корней типовых систем. Видоизменения корней. Корень – орган почвенного (минерального) питания. Корни и корневые системы.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Внешнее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технологическое структуру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основано на связи с его функциями. Корневой чехлик. Зоны ужина. Корневые волоски. Рост вкуса. Поглощение испарениями воды и минеральных веществ, необходимое для роста (корневое давление, осмос). Видоизменение корней.</w:t>
      </w:r>
    </w:p>
    <w:p w:rsidR="00A87A82" w:rsidRPr="00A87A82" w:rsidRDefault="00A87A82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Побег. Развитие побега из почки. Строение стебля. Внешнее и технологическое формирование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включения листа в его функции (кожица и устьица, Основная ткань листа, </w:t>
      </w:r>
      <w:r w:rsidR="001D01D9"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роводящие связи пучки). Лист – орган воздушного питания.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и разнообразие цветов. Соцветия. Плоды. Типы плодов. Распространение плодов и семян в природе.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корневых систем (стержневой и мочковатой) на основе гербарных экземпляров или живых растений.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микропрепарата клеточной поверхности.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Ознакомление с листом по строению листьев и расположению (на комнатных растениях).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вопросов вегетативных и генеративных почек (по принципу сирени, тополя и других растений).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микроскопического содержания листа (на готовых микропрепаратах).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Рассмотрение микроскопических объектов ветки дерева (на готовом микропрепарате).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содержит корневища, клубня, луковицы.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цветков.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различными типами соцветий.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семян двудольных растений.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left="142"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семян однодольных растений.</w:t>
      </w:r>
    </w:p>
    <w:p w:rsidR="00CC11CB" w:rsidRPr="00A87A82" w:rsidRDefault="00CC11CB" w:rsidP="00A87A82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Жизнедеятельность растительного организма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Обмен веществ у растений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Минеральное питание растений. Удобрения.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Питание растений.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Поглощение испарениями воды и минеральных веществ, необходимое для роста (корневое давление, осмос). Почва, ее плодородие. Значение обработки почвы (окучивание), внесения удобрений, проращивания проростков, полива для жизни культурных растений. Гидропоника.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Фотосинтез. Лист – орган воздушного питания. Значение фотосинтеза в природе и в жизни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Дыхание растений.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Дыхание воздуха. Рыхление земли для улучшения общественной жизни. Условия, возникающие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корней. Лист</w:t>
      </w:r>
      <w:r w:rsidR="001D01D9"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как орган дыхания (устьичный аппарат). Поступление в лист атмосферного воздуха. Сильная запыленность воздуха, как вещество для дыхания листьев. Стебель как орган движения (наличие устьиц в кож</w:t>
      </w:r>
      <w:r w:rsidR="001D01D9"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це, чечевичек). Особенности жизнедеятельности растений. Взаимосвязь растений с фотосинтезом.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Транспорт веществ в растениях.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Связь клеточного напряжения стебли с его функцией. Рост стебля в перспективе.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толстину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Проводящие детали. Транспорт воды и минеральных веществ в растениях (сосудах древесины) – восходящий ток. Испарение воды через стебель и листья (транспирация). Регулирование испарения воды в растениях. Изменение условий по удалению воды. Транспортировка измеренных веществ в растениях (ситовидные трубки луба) – нисходящий ток. Перераспределение и запасание веществ в растениях. Выделение у растений. Листопад.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Рост и развитие растений.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Прорастание семян. Условия прорастания семян. Подготовка семян к посеву. Развитие проростков.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Образовательные ткани. Конус нарастания побега, кончик кончика ног. Верхушечный и вставочный рост. Рост ноги и стебля в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толстину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камбий. Образование годичных колец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древесных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растений. Сравните фитогормоны на ростовых растениях. Ростовые движения растений. Развитие побега из почки.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ростом.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Наблюдение за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растущим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побега.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возраста дерева по спилу.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Выявление перемещения воды и минеральных веществ по древесине.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процессом выделения кислорода на свет аквариумными растениями.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распространения рыхлений для корней культуры.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Владение приемами вегетативного размножения растений (черенкование побегов, черенкование листьев и других) по типу комнатных растений (традесканция, сенполия, бегония, сансевьера и другие растения).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всхожести семян культурных растений и посев их в грунт.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ростом и развитием цветковых растений в комнатных условиях (по принципу фасоли или посевного гороха).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условий прорастания семян.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7 КЛАСС</w:t>
      </w:r>
    </w:p>
    <w:p w:rsidR="00CC11CB" w:rsidRPr="00A87A82" w:rsidRDefault="00CC11CB" w:rsidP="00A87A8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Системные группы растений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Классификация растений. Вид как основная системная категория. Система растительного мира. Низкие, высшие споровые, высшие семенные растения.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Основные таксоны (категории) систематики растений (царство, отдел, класс, порядок, семейство, род, вид).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История развития систематики, описания видов, открытия новых видов. Роль систематики в биологии.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Низкие растения. Водоросли. Общая характеристика воды. Одноклеточные и многоклеточные зелёные воды. Строительство и жизнедеятельность зелёных водорослей. Размножение зелёных водорослей (бесполое и половое). Бурые и красные воды, их строение и жизнедеятельность. Значение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водыей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природе и жизни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Высшие споровые растения. Моховидные (Мхи). Общая характеристика мхов. Строительство </w:t>
      </w:r>
      <w:r w:rsidR="001D01D9"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жизнедеятельность зелёных и сфагновых мхов. Приспособленность мхов к жизни на сильновлажных почвах. Размножение мхов, цикл развития на основе зелёного мха кукушкин лён. Роль мхов в заболачивании почвы и торфообразовании. Использование торфа и продуктов его переработки в хозяйственной деятельности человека.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Плауновидные (Плауны). Хвощевидные (Хвощи), Папоротниковидные (Папоротники). Общая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характеристика. Усложнение особенностей папоротникообразных растений по сравнению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мхами. Особенности поддержания и жизнедеятельности плаунов, хвощей и папоротников. Размножение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папоротникообразных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Цикл развития папоротника. Роль древних папоротников в образовании каменного угля. Значение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папоротникообразных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природе и жизни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Высшие семенные растения. Голосеменные. Общая характеристика. Хвойные растения, их разнообразие. Строительство и жизнедеятельность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своих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Размножение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хвойных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цикл развития на основе сосны. Значение хвойных растений в природе и жизни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Покрытосеменные (цветковые) растения. Общая характеристика. Особенности жизнедеятельности и жизнедеятельности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покрытыосеменных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как наиболее высокоорганизованной группы растений, их господства на Земле. Классификация покрытосеменных растений: класс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Двудольные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Однокласснные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Признаки классов. Цикл развития покрытосеменных растений.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Семейства покрытосеменных (цветковых) растений (изучаются три составных растения по выбору учителя с учётом местных условий, при этом возможно изучить смеси, не вошедшие в перечень, если они являются наиболее</w:t>
      </w:r>
      <w:r w:rsidR="001D01D9"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распространёнными в данных группах).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Характерные признаки семейства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 или Мятликовые).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Многообразие растений. Дикорастущие представители семейства. Культурные представители семьи, их использование человеком.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одноклеточных жидкостей (по принципу хламидомонады и хлореллы).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Необходимо изучение многоклеточных нитчатых жидкостей (по типу спирогиры и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улотрикса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внешних условий (в местных видах).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внешних условий папоротника или хвоща.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внешних условий веток, хвои, шишек и семян голосеменных растений (по типу ели, сосны или лиственницы).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внешних условий покрытосеменных растений.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Условия изучения представителей семейства: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природных образцах.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видов растений (на основе трех семейств) с использованием определений растений или определительных карточек.</w:t>
      </w:r>
    </w:p>
    <w:p w:rsidR="00CC11CB" w:rsidRPr="00A87A82" w:rsidRDefault="00CC11CB" w:rsidP="00A87A82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Развитие растительного мира на Земле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Эционореволюционное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развитие растительного мира на Земле. Сохранение в земной коре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растительных остатков, их изучение. «Живые ископаемые» растительного царства. Жизнь растений в воде. Первые наземные растения. Освоение растений суши. Этапы развития наземных растений основных системных групп. Вымершие растения.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Развитие растительного мира на Земле (экскурсия в палеонтологическом или краеведческом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музее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).</w:t>
      </w:r>
    </w:p>
    <w:p w:rsidR="00CC11CB" w:rsidRPr="00A87A82" w:rsidRDefault="00CC11CB" w:rsidP="00A87A82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Растения в рамках сообществ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Растения и среда обитания. Экологические факторы. Растения и условия неживой природы: свет, температура, влажность, атмосферный воздух. Растения и условия живой природы: прямое и внешнее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Растительные сообщества. Видовой состав растительных сообществ, преобладающих в них растений.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вид на землю. Флора.</w:t>
      </w:r>
    </w:p>
    <w:p w:rsidR="00CC11CB" w:rsidRPr="00A87A82" w:rsidRDefault="00CC11CB" w:rsidP="00A87A82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Растения и человек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Культурные растения и их положение.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оформлены</w:t>
      </w:r>
      <w:r w:rsidR="001D01D9"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городскими флорами.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экзотических видов растений: Особо охраняемая природная территория (ООПТ). Красная книга России. Меры сохранения растительного мира.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Экскурсии или видеоэкскурсии.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образование сельскохозяйственных растений региона.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сорных растений региона.</w:t>
      </w:r>
    </w:p>
    <w:p w:rsidR="00CC11CB" w:rsidRPr="00A87A82" w:rsidRDefault="00CC11CB" w:rsidP="00A87A82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Грибы. Лишайники. Бактерии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Грибы. Общая характеристика. Шляпочные грибы, их строение, питание, рост, размножение.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Съедобные и ядовитые грибы. Меры профилактики, связи с грибами. Значение шляпочных грибов в свете сообществ и жизни</w:t>
      </w:r>
      <w:r w:rsidR="001D01D9"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человека. Промышленное выращивание шляпочных грибов (шампиньоны).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Бактерии –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доядерные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организмы. Общая характеристика поражает. Бактериальная клетка. Размножение ошибочно. Распространение остановилось. Разнообразие ошибочно. Значение сохраняется в рамках сообществ. Болезнетворные бактерии и меры профилактики, вызываемые бактериями. Бактерии на службе у человека (в сельском хозяйстве, промышленность).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одноклеточных (мукор) и многоклеточных (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пеницилл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 плесневых грибов.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Требования к изучению плодовых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телшлятных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грибов (или изучению шляпочных грибов на муляжах).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лишайников.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причиняет вред (на готовых микропрепаратах).</w:t>
      </w:r>
      <w:bookmarkStart w:id="0" w:name="_TOC_250010"/>
      <w:bookmarkEnd w:id="0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8 КЛАСС</w:t>
      </w:r>
    </w:p>
    <w:p w:rsidR="00CC11CB" w:rsidRPr="00A87A82" w:rsidRDefault="00CC11CB" w:rsidP="00A87A82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Животный организм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Зоология – наука о животных. Разделы зоологии. Связь зоологии с другими науками и техникой.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Общие признаки животных. Отличия животных от растений. Многообразие детского мира. Одноклеточные и многоклеточные животные. Форма тела животного, симметрия, размеры тела и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другое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Животная клетка. Открытие животной клетки (А. Левенгук).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животной клетки: клеточная мембрана, органоиды движения, ядро ​​с ядрышком, цитоплазма (митохондрии, конкурентные и сократительные вакуоли, лизосомы, клеточный центр).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Процессы, происходящие в камере. Деление клетки. Ткани животных, их разнообразие. Органы и системы животных. Организм – единое сознание.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под микроскопом готовых микропрепаратов клеток и тканей животных.</w:t>
      </w:r>
    </w:p>
    <w:p w:rsidR="00CC11CB" w:rsidRPr="00A87A82" w:rsidRDefault="00CC11CB" w:rsidP="00A87A82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Строительство и жизнедеятельность организма домашних животных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Опора и движение животных. Особенности гидростатического, наружного и внутреннего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скелета у животных. Передвижение у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одноклеточных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(амёбовидное, жгутиковое). Мышечные движения у многоклеточных: полёт насекомых, птицы, плавающие рыбы, движение по суше позвоночных животных (ползание, бег, ходьба и другие). Рычажные конечности.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активная система у беспозвоночных. Пищеварительный тракт у позвоночных, </w:t>
      </w:r>
      <w:proofErr w:type="spellStart"/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</w:t>
      </w:r>
      <w:proofErr w:type="spellEnd"/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оврежденные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железы. Ферменты. Особенности эффективной системы у представителей отрядов млекопитающих.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Дыхание животных. Значение движения. Газообмен через всю поверхность клетки. Жаберное дыхание. Наружные и внутренние жабры. Кожное, трахейное, легкое дыхание у обитателей суши. Особенности каждого движения. Роль воздушных мешков у птиц.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Транспорт веществ у животных. Роль транспортных веществ в ситуации с животными. Замкнутая и незамкнутая кровеносные системы у беспозвоночных. Сердце, </w:t>
      </w:r>
      <w:proofErr w:type="spellStart"/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сердечно-сосудистые</w:t>
      </w:r>
      <w:proofErr w:type="spellEnd"/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сосуды.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Спинной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брюшной сосудов, капилляров, «ложных сердец» у дождевого червя. Особенности устройства незамкнутой кровеносной системы у моллюсков и насекомых. Круги кровообращения и особенности обострения синдрома у позвоночных, усложнение системы кровообращения.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Мальпигиевы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кастрюли в горшке. 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Покровы тела у животных. Покровы у беспозвоночных. Усложнение состояния кожи у позвоночников. Кожа как органическое украшение. Роль кожа в теплоотдаче. Производные кожи. Средства пассивной и активной защиты у животных.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Координация и регуляция жизнедеятельности животных.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Разражимость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 одноклеточных животных. Таксисы (фототаксис,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трофотаксис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хемотаксис и другие таксисы). Нервная регуляция. Нервная система, ее значение. Нервная система у беспозвоночных: сетчатая (диффузная), стволовая, узловая. Нервная система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чувствуют, их значение. Рецепторы. Простые и сложные (фасеточные) глаза в сети. Органы зрения и слуха у позвоночных, их усложнение. Органы обоняния, вкуса и осязания у беспозвоночных и позвоночных животных. Орган обратной линии у рыб.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Поведение животных. Врождённое и приобретенное поведение (инстинкт и обучение).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Научение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: условные рефлексы, импринтинг (запечатление),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инсайт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(постижение). Поведение: пищевое, оборонительное, территориальное, брачное, исследовательское. Стимулы поведения.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яиц птиц. Внутриутробное развитие млекопитающих. Зародышевые процедуры.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обеспечением опор и движений животных.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Методы изучения продуктов питания у животных.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способов общения у животных.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органами управления транспортными веществами у животных.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покровов тела у животных.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органов чувств у животных.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Формирование условных рефлексов у аквариумных рыб.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Строительство яиц и развитие зародыша птиц (курицы).</w:t>
      </w:r>
    </w:p>
    <w:p w:rsidR="00CC11CB" w:rsidRPr="00A87A82" w:rsidRDefault="00CC11CB" w:rsidP="00A87A82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Системные группы животных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Основная система категорий животных. Вид как основная системная категория животных. Классификация животных. Система детского мира. </w:t>
      </w:r>
      <w:proofErr w:type="spellStart"/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Системальные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категории животных (царство, тип, класс, отряд, семейство, род, вид), их соподчинение.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Бинарная номенклатура. Отражение современных знаний о происхождении и родстве животных в классификации животных.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Одноклеточные животные – простейшие. Строительство и жизнедеятельность простейших.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Местобитание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образ жизни. Образование цисты при неблагоприятных условиях окружающей среды. Многообразие простейших. Значение простейших в природе и 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жизни человека (образование осадочных пород, возбудителей заболеваний, симбиотических видов). Пути заражения людей и меры профилактики, вызываемые одноклеточными животными (малярийный плазмодий).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Исследование проводится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инфузией-туфельки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наблюдением за ее перемещением. Изучение хемотаксиса.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Многообразие простейших (на готовых подготовках).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Изготовление моделей клеток простейшего (амёбы, инфузории-туфельки и другое.).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Многоклеточные животные. Кишечнополостные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Местобитание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Особенности жизнеспособности и жизнедеятельности. Эктодерма и энтодерма. Внутриполостное и клеточное переваривание пищи. Регенерация. Рефлекс. Бесполое размножение (почкование).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Половое размножение. Гермафродитизм. Раздельнополые кишечнополостные. Многообразие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кишечнополостных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Значение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кишечнополостных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природе и жизни человека. Коралловые полипы и их роль в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рифообразовании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Результаты исследования пресноводной гидры и ее передвижения (школьный аквариум).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питания гидры дафниями и циклопами (школьный аквариум).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Изготовление модели пресноводной гидры.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Плоские, круглые, кольчатые черви.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 Общая характеристика. Особенности прочности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бывшего цепня, маленьких аскарид. Черви, их приспособления к паразитизму, вреду, переносимому человеком, сельскохозяйственным растениям и животным. Меры по предупреждению заражения паразитическими червями. Роль червей как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почвообразователей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внешнего вида дождевого червя. Наблюдение за реакцией дождевого червя на раздражители.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внутреннего помещения дождевого червя (на готовом влажном препарате и микропрепарате).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приспособлений паразитических червей к паразитизму (на готовых влажных и микропрепаратах).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Членистоногие.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Общая характеристика. Среды жизни. Внешнее и строение членистоногих.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Многообразие членистоногих. Представители классов.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Ракообразные. Особенности жизнеспособности и жизнедеятельности.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Значение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ракообразных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природе и жизни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Паукообразные. Особенности жизнедеятельности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болезней. Меры защиты от клещей. Роль клещей в почвообразовании.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Насекомые. Особенности жизнеспособности и жизнедеятельности. Размножение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блокчейна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типы развития. Отряды кустов: Прямокрылые, Равнокрылые,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Полужесткокрылые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Чешуекрылые, Жесткокрылые, Перепончатокрылые, Двукрылые и другие. Насекомые – переносчики возбудителей и паразитов человека и домашних животных. Насекомые-вредители сада, огорода, поля, леса. Насекомые, снижающие нагрузку вредителей растений. Поведение насекомых, активы. Меры по сокращению обнаружения вирусов-вредителей. Значение насекомых в природе и жизни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внешних источников насекомого (по типу майского жука или других крупных вирусов-вредителей).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Ознакомление с различными типами развития сети (на примере коллекций).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Моллюски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Место обитания моллюсков. Строительство и процессы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A87A82" w:rsidRPr="00A87A82" w:rsidRDefault="00A87A82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внешнего вида пресноводных и морских моллюсков (раковины беззубки, перловицы, прудовика, катушки и другие).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Хордовые.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 Общая характеристика. Зародышевое развитие хордовых. Систематические группы хордовых. Подтип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Бесчерепные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(ланцетник). Подтип Черепные или Позвоночные.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Рыбы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Место обитания и внешнее строение рыбы. Особенности внутренних элементов и процессов жизнедеятельности. Приспособленность рыб к условиям обитания. Отличие хрящевых рыб от костных рыб. Размножение, развитие и миграция рыб в природе. Многообразие рыбы, основные систематические группы рыб. Значение рыбы в природе и жизни человека. Хозяйственное значение рыбы.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внешних причин и ограничений перемещения рыбы (например, сырая рыба в банке с водой).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внутренних добавок еды (на основе готового влажного препарата).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Земноводные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Место обитания земноводных. Особенности внешних и внутренних элементов, процессов жизнедеятельности, границ с выходом земноводных на сушу. Приспособленность земноводных к жизни в воде и на суше. Размножение и развитие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земельноводных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Многообразие земноводных и их охрана. Значение земноводных в природе и жизни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Пресмыкающиеся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Место обитания пресмыкающихся. Особенности внешних и внутренних помещений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Птицы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Общая характеристика. Особенности внешнего вида птиц. Особенности внутренних компонентов и процессов жизнедеятельности птиц. Приспособления птиц к полёту. Поведение. Размножение и развитие птиц. Работа о потомстве. Сезонные явления в жизни птиц. Миграции птиц, их изучение. Многообразие птиц. Экологические группы птиц (по выбору учителя на основе трёх экологических групп с учётом распространения птиц в 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странах). Приспособленность птиц к любым условиям окружающей среды. Значение птиц в природе и жизни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внешнего вида и первого покрова птиц (по принципу чучела птиц и набора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перьев: контурных, пуховых и пуховых).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скелета птицы.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Млекопитающие.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Общая характеристика. Среды жизни млекопитающих. Особенности внешнего состояния, скелета и мускулатуры, внутренних частей. Процессы жизнедеятельности. Усложнение нервной системы. Поведение млекопитающих. Размножение и развитие. Работа о потомстве.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Первозвери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по типу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Значение млекопитающих в природе и жизни человека. Млекопитающие – переносчики возбудителей заболеваний. Меры борьбы с грызунами. Многообразие млекопитающих родного края.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скелета млекопитающих.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собственной зубной системы млекопитающих.</w:t>
      </w:r>
    </w:p>
    <w:p w:rsidR="00CC11CB" w:rsidRPr="00A87A82" w:rsidRDefault="00CC11CB" w:rsidP="00A87A82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Развитие детского мира на Земле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Эциональное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развитие детского мира на Земле. Усложнение животных в процессе эволюции. Доказательства эволюционного развития мира домашних животных. Палеонтология. Ископаемые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остатки животных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их изучение. Методы изучения ископаемых остатков. Реставрация древних животных. «Живые ископаемые» мира кроликов.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Жизнь животных в воде. Одноклеточные животные.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Проис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многохождениеклеточных</w:t>
      </w:r>
      <w:proofErr w:type="spell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животных. Основные этапы эволюции беспозвоночных. Основные этапы эволюции позвоночных животных. Вымершие животные.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Исследование ископаемых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остатков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вымерших животных.</w:t>
      </w:r>
    </w:p>
    <w:p w:rsidR="00CC11CB" w:rsidRPr="00A87A82" w:rsidRDefault="00CC11CB" w:rsidP="00A87A82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Животные в комментариях сообщества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Животные и среда обитания. Свет, температура и влажность для животных. Приспособленность животных к условиям среды обитания.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природных сообществах. Пищевые уровни, экологическая пирамида. Экосистема.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Животный мир атмосферы Земли. Основные закономерности распределения животных на планете. Фата.</w:t>
      </w:r>
    </w:p>
    <w:p w:rsidR="00CC11CB" w:rsidRPr="00A87A82" w:rsidRDefault="00CC11CB" w:rsidP="00A87A82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Животные и люди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Воздействие человека на животных в природе: прямое и ограниченное. Промысловые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животные (рыболовство, охота). Ведение промысла животных на основе научного сообщества. Загрязнение окружающей среды.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Рекреационная работа по прессингу животных диких видов в условиях города. Безнадзорные домашние животные. Питомники. Восстановление редких видов животных: Особо охраняемая природная территория (ООПТ). Красная книга России. Меры сохранения детского мира.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9 КЛАСС</w:t>
      </w:r>
    </w:p>
    <w:p w:rsidR="00CC11CB" w:rsidRPr="00A87A82" w:rsidRDefault="00CC11CB" w:rsidP="00A87A82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Человек – </w:t>
      </w:r>
      <w:proofErr w:type="spellStart"/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биосоциальный</w:t>
      </w:r>
      <w:proofErr w:type="spellEnd"/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вид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Науки о человеке (анатомия, физиология, психология, антропология, гигиена, санитария, экология человека).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Методы изучения организма человека. Знания о человеке важны для самопознания и сохранения здоровья. Особенности человека как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биосоциального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существа.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Место человека в системе органического мира. Человек как часть природы. Системное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Человеческие расы.</w:t>
      </w:r>
    </w:p>
    <w:p w:rsidR="00CC11CB" w:rsidRPr="00A87A82" w:rsidRDefault="00CC11CB" w:rsidP="00A87A82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Структура организма человека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и химический состав клетки. Обмен веществ и преобразование энергии в камере.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нервные. Свойства тканей, их функции. Органы и системы органов. Организм как единое человечество. Взаимосвязь органов и систем как основа гомеостаза.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микроскопического поражения тканей (на готовых микропрепаратах).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Распознание органов и систем органов человека (по таблицам).</w:t>
      </w:r>
    </w:p>
    <w:p w:rsidR="00CC11CB" w:rsidRPr="00A87A82" w:rsidRDefault="00CC11CB" w:rsidP="00A87A82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Нейрогуморальная регуляция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Нервная система человека, ее организация и значение. Нейроны, нервы, нервные узлы. Рефлекс. Рефлекторная дуга.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Рецепторы.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Двухнейронные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трехнейронные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рефлекторные дуги. Спинной мозг, его строение и функции. Рефлексы спинного мозга. Головной мозг, его строение и функции.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Большая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сознание. Нарушения в работе нервной системы.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Функции Гуморальная регуляция. Эндокринная система. Железы внутренней секреции. Железы смешанной секреции. Гормоны, их роль в регуляции функций организма, роста и развития. Нарушение в работе эндокринных желез. Особенности рефлекторной и гуморальной регуляции функций организма.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Образование головного мозга человека (по муляжам).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изменения размера зрачка в зависимости от освещённости.</w:t>
      </w:r>
    </w:p>
    <w:p w:rsidR="00CC11CB" w:rsidRPr="00A87A82" w:rsidRDefault="00CC11CB" w:rsidP="00A87A82">
      <w:pPr>
        <w:numPr>
          <w:ilvl w:val="0"/>
          <w:numId w:val="24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Опора и движение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Значение опорно-двигательного аппарата. Скелет человека, строение его отделов и функций.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поверхностью.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Мышечная система. Строение и функции скелетных мышц. Работа мышц: статическая и динамическая, мышечные сгибатели и разгибатели. Утомление мышц. Гиподинамия. Роль двигательной активности в сохранении здоровья.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Нарушения опорно-двигательной системы. Возрастные изменения в строении костей.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Нарушение осанки. Предупреждение искривления тела и развития плоскостопия. Профилактика травматизма. Первая помощь при травмах опорно-двигательного аппарата.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Изучите свойства свойств.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костей (на муляжах).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требований позвонков (на муляжах).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гибкости позвоночника.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Измерение массы и рост своего организма.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Изучается статическая и динамическая нагрузка на утомление мышц.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Выявление нарушений осанки.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Определение признаков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плоскостопии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Оказание первой помощи при повреждении скелета и мышц.</w:t>
      </w:r>
    </w:p>
    <w:p w:rsidR="00CC11CB" w:rsidRPr="00A87A82" w:rsidRDefault="00CC11CB" w:rsidP="00A87A82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Внутренняя среда организма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Внутренняя среда и ее функции. Форменные элементы крови: эритроциты, лейкоциты и тромбоциты. Малокровие, его причина. Красный костный мозг, его роль в обеспечении.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Иммунитет и его виды.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Факторы, влияющие на иммунитет (приобретённые иммунодефициты): радиационное облучение, химическое воздействие, голодание, задержка, вирусные заболевания, ВИЧ-инфекция.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Вилочковая железа, лимфатические узлы. Вакцины и лечебные сыворотки. Значение работы Л. Пастера и И.И. Мечникова по изучению иммунитета.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микроскопического воздействия крови человека и лягушки (сравнение) на готовых микропрепаратах.</w:t>
      </w:r>
    </w:p>
    <w:p w:rsidR="00CC11CB" w:rsidRPr="00A87A82" w:rsidRDefault="00CC11CB" w:rsidP="00A87A8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Кровообращение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Органы кровообращения. Строение и работа сердца. Автоматизм сердца. Сердечный цикл, его продолжительность. Большой и малый круги кровообращения. Движение по сосудам. Пульс. Лимфатическая система,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лимфоотток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Регуляция деятельности сердца и сосудов. Гигиена </w:t>
      </w:r>
      <w:proofErr w:type="spellStart"/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сердечно-сосудистой</w:t>
      </w:r>
      <w:proofErr w:type="spellEnd"/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системы. Профилактика </w:t>
      </w:r>
      <w:proofErr w:type="spellStart"/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сердечно-сосудистых</w:t>
      </w:r>
      <w:proofErr w:type="spellEnd"/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заболеваний. Первая помощь в больницах.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Измерение кровяного давления.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пульса и количества сердечных сокращений в покое и после дозирования физиологических веществ у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Первая помощь в больницах.</w:t>
      </w:r>
    </w:p>
    <w:p w:rsidR="00CC11CB" w:rsidRPr="00A87A82" w:rsidRDefault="00CC11CB" w:rsidP="00A87A82">
      <w:pPr>
        <w:numPr>
          <w:ilvl w:val="0"/>
          <w:numId w:val="27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Дыхание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Дыхание и его значение. Органы общения. Лёгкие.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Взаимовязь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сооружений и функций органов дыхания. Газообмен в легких и тканях. Жизненная ёмкость лёгких. Механизмы движения. Дыхательные движения. Регулирование общества.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Инфекционные болезни, передающиеся через воздушно-капельные воздушные потоки. Вред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табакокурения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употребления наркотических и психотропных веществ. Реанимация. Охрана воздушной среды. Оказание первой помощи на последнем этапе движения.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Измерение обхвата грудной клетки в состоянии давления и выдоха.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интенсивности движения. Влияние различных факторов на правила поведения.</w:t>
      </w:r>
    </w:p>
    <w:p w:rsidR="00CC11CB" w:rsidRPr="00A87A82" w:rsidRDefault="00CC11CB" w:rsidP="00A87A82">
      <w:pPr>
        <w:numPr>
          <w:ilvl w:val="0"/>
          <w:numId w:val="28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Питание и пищеварение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толстом кишечнике. Всасывание питательных веществ. Всасывание воды. Пищеварительные железы: печенье и поджелудочная железа, их роль в пищеварении.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Микробиом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человека – совокупность исследований, населяющих организм человека. Регуляция пищеварения. Методы изучения органов пищеварения. Работы И.П. Павлова.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Гигиена питания. Предупреждение глистных и желудочно-кишечных заболеваний, пищевых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отравлений. Курение и употребление алкоголя в пищевой промышленности.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действия ферментов слюны на крахмал.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действием пищеварительного сока на белок.</w:t>
      </w:r>
    </w:p>
    <w:p w:rsidR="00CC11CB" w:rsidRPr="00A87A82" w:rsidRDefault="00CC11CB" w:rsidP="00A87A82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Обмен веществ и преобразование энергии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Обмен веществ и преобразование энергии в реальность человека. Пластиковый и энергетический обмен. Обмен водой и минеральными солями. Обмен соединениями, внешними и устойчивыми условиями. Регулирование обмена веществ и превращения энергии.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Витамины и их роль для организма. Поступление витаминов с пищей. Синтез витаминов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расчете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Авитаминозы и гиповитаминозы. Сохранение витаминов в пище.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Нормы и режим питания. Рациональное питание – фактор улучшения здоровья. Нарушение обмена веществ.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состава продуктов питания.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Состав меню в зависимости от калорийности пищи.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Способны сохранять витамины в пищевых продуктах.</w:t>
      </w:r>
    </w:p>
    <w:p w:rsidR="00CC11CB" w:rsidRPr="00A87A82" w:rsidRDefault="00CC11CB" w:rsidP="00A87A82">
      <w:pPr>
        <w:numPr>
          <w:ilvl w:val="0"/>
          <w:numId w:val="30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Кожа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Строение и функции кожи. Кожа и ее производные. Кожа и терморегуляция. Воздействие на кожу факторами окружающей среды.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воздействие. Профилактика и первая помощь при тепловых и солнечных воздействиях, ожогах и обморожениях.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Исследование с помощью лупы тыльной и ладонной стороны кисти.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жирности различных участков кожи лица.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Описание средства для ухода за кожей лица и волос в зависимости от типа кожи.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Описание основных гигиенических требований к уходу и обуви.</w:t>
      </w:r>
    </w:p>
    <w:p w:rsidR="00CC11CB" w:rsidRPr="00A87A82" w:rsidRDefault="00CC11CB" w:rsidP="00A87A82">
      <w:pPr>
        <w:numPr>
          <w:ilvl w:val="0"/>
          <w:numId w:val="31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Выделение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местоположения почек (на муляже).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Описание мер профилактики болезней почек.</w:t>
      </w:r>
    </w:p>
    <w:p w:rsidR="00CC11CB" w:rsidRPr="00A87A82" w:rsidRDefault="00CC11CB" w:rsidP="00A87A82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Размножение и развитие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Органы репродукции, строение и функции. Половые железы. Половые клетки. Оплодотворение. Внутриутробное развитие. Наблюдение за эмбриональным развитием факторов окружающей среды. Роды. Лактация. Рост и развитие ребенка. Половое умеренное. Наследование признаков у человека. Наследственные болезни, их причины и предупреждения. Набор хромосом, половые хромосомы, гены. Роль генетических знаний для планирования семьи. Инфекции, передающиеся половым путем, их профилактика.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Описание основных мер по лечению инфекционных вирусных заболеваний: СПИД и гепатит.</w:t>
      </w:r>
    </w:p>
    <w:p w:rsidR="00CC11CB" w:rsidRPr="00A87A82" w:rsidRDefault="00CC11CB" w:rsidP="00A87A82">
      <w:pPr>
        <w:numPr>
          <w:ilvl w:val="0"/>
          <w:numId w:val="33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Органы чувств и сенсорные системы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Органы чувств и их значение. Анализаторы. Сенсорные системы. Глаз и зрение. Оптическая система глаз. Сетчатка. Зрительные рецепторы. Зрительное восприятие. Нарушения внимания и их чувства. Гигиена внимания.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Ухо и слух. Строение и функции аппарата слуха. Механизм работы слухового анализатора. Слуховое восприятие. Нарушения слуха и их причина. Гигиена слуха.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Органы равновесия, мышечного напряжения, осязания, обоняния и вкуса. Взаимодействие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сенсорных систем организма.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lastRenderedPageBreak/>
        <w:t>Лабораторные и практические работы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остроты взгляда у человека.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начала рассмотрения (на муляже и влажном препарате).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Обучение включению слуха (на муляже).</w:t>
      </w:r>
    </w:p>
    <w:p w:rsidR="00CC11CB" w:rsidRPr="00A87A82" w:rsidRDefault="00CC11CB" w:rsidP="00A87A82">
      <w:pPr>
        <w:numPr>
          <w:ilvl w:val="0"/>
          <w:numId w:val="34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Поведение и психика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Психика и поведение человека. Потребности и мотивы поведения. Социальная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обусловленность поведения человека. Рефлекторная теория поведения. Высшая нервная деятельность человека, работа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человека. Приспособительный характер поведения.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Первая и вторая сигнальные системы. Познавательная деятельность мозга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ысль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Сын и его значение. Гигиена сна.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Лабораторные и практические работы.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Изучение углубленной памяти.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Определение объема механической и логической памяти.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Оценка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сформированности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навыков логического мышления.</w:t>
      </w:r>
    </w:p>
    <w:p w:rsidR="00CC11CB" w:rsidRPr="00A87A82" w:rsidRDefault="00CC11CB" w:rsidP="00A87A82">
      <w:pPr>
        <w:numPr>
          <w:ilvl w:val="0"/>
          <w:numId w:val="35"/>
        </w:num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Человек и окружающая среда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светильниках и на местах.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Здоровье человека как социальная ценность.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Факторы, нарушающие здоровье: гиподинамия, курение, употребление алкоголя, наркотиков, несбалансированное питание, стресс.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Человек как часть биосферы Земли. Антропогенные воздействия на природу. Урбанизация.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Цивилизация. Техногенные изменения окружающей среды. Современные глобальные экологические проблемы. Значение охраны окружающей среды для сохранения человечества.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ПЛАНИРУЕМЫЕ РЕЗУЛЬТАТЫ ОСВОЕНИЯ ПРОГРАММЫ ПО БИОЛОГИИ НА УРОВНЕ ОСНОВНОГО ОБЩЕГО ОБРАЗОВАНИЯ (БАЗОВЫЙ УРОВЕНЬ)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​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Освоение учебного предмета «Биология» на уровне базового общего образования должно обеспечивать достижение следующими учащимися личностных,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метапредметных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предметных результатов.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ЛИЧНОСТНЫЕ РЕЗУЛЬТАТЫ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lastRenderedPageBreak/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Личностные результаты</w:t>
      </w: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освоения программы по биологии базового образования должны отражать готовность обучающихся руководить системой позитивных ценностных ориентаций и расширение опыта деятельности на ее основе и в процессе реализации основной концепции воспитательной деятельности, в том числе в части: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1) высшее образование: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2) патриотического воспитания: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отношение к биологии как к важным факторам культуры, гордость за вклад российских и советских ученых в развитие мировой биологической науки;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3) духовно-нравственного воспитания: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готовность оценивать поведение и действия с позиции моральных норм и норм национальной культуры;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понимание принципиальности нравственного аспекта деятельности человека в медицине и биологии;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4) эстетического воспитания: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понимание роли биологии вне эстетической культуры личности;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5) физического воспитания, формирования культуры здоровья и эмоционального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здоровья: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нормы, сбалансированный режим труда и отдыха, регулярная динамика активности);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осознание последствий и неприятие вредных привычек (употребление алкоголя, наркотиков, курение) и других форм вреда для физического и психического здоровья;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соблюдение правил безопасности, в том числе навыки безопасного поведения в природной среде;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сформированность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навыков рефлексии, управление своим эмоциональным состоянием;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6) трудового воспитания: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активное участие в обеспечении практических задач (в рамках семьи, образовательной организации, населенного пункта, края) биологической и основной направленности, интереса к практическому изучению профессий, связей с биологией;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7) экологического воспитания: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ориентация на применение биологических знаний при решении задач в области окружающей среды;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осознание экологических проблем и путей их решения;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готовность к получению в практической деятельности главной направленности;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8) ценности научного познания: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ориентация на современную систему научных представлений об основных биологических принципах, взаимосвязях человека с природной и социальной экономикой;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понимание роли биологической науки в области научного мировоззрения;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lastRenderedPageBreak/>
        <w:t xml:space="preserve">9) адаптация </w:t>
      </w:r>
      <w:proofErr w:type="gramStart"/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обучающегося</w:t>
      </w:r>
      <w:proofErr w:type="gramEnd"/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к изменяющимся условиям социальной и природной среды: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адекватная оценка изменяющихся условий;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принятие решений (индивидуальное, в группе) в изменяющихся условиях на основе анализа биологической информации;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планирование действий в новой ситуации на основе знаний биологических принципов.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МЕТАПРЕДМЕТРНЫЕ РЕЗУЛЬТАТЫ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Метапредметные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результаты освоения программ по биологии основного общего образования, должны отражать владение универсальными учебными действиями: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Познавательные универсальные технологические действия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1) базовые логические действия: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и характеризовать основные признаки биологических объектов (явлений);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сохраняемый существенный признак классификации биологических объектов (явлений,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процессов), основание для обобщения и сравнения, критерий проведения анализа;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 учетом предложенной биологической задачи выявить закономерности и противоречия в рассматриваемых фактах и ​​наблюдениях, предложить критерии для выявления закономерностей и противоречий;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дефициты информации, данных, необходимых для решения поставленной задачи;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самостоятельно выбрать способы решения учебной биологической задачи (с уравновешиванием нескольких вариантов решения, выбрать наиболее подходящий вариант с учётом самостоятельно выделенных вариантов).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2) базовые исследовательские действия: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использовать вопросы как исследовательский инструмент познания;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формулировать вопросы, фиксирующие разрыв между реальным и желаемым состоянием ситуации, объектом, и самостоятельно сохранять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иское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существующее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сформировать гипотезу об истинности справедливых суждений, аргументировать свою позицию, мнение;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проведение самостоятельно составленного плана наблюдения,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переносочного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биологического эксперимента, небольшого исследования по установлению особенностей биологического объекта (процесса) изучения причинно-следственных связей и зависимостей биологических объектов между собой;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оценить применимость и достоверность информации, полученной в ходе наблюдения и эксперимента;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самостоятельно формулировать обобщения и выводы по результатам проведенного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наблюдения, эксперимента, владения инструментами, результаты достоверности выводов и обобщений;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спрогнозировать возможное дальнейшее развитие биологических процессов и их последствий в аналогичных или сходных установках, а также выдвинуть борьбу за их развитие в новых условиях и контекстах.</w:t>
      </w:r>
    </w:p>
    <w:p w:rsidR="00A87A82" w:rsidRPr="00A87A82" w:rsidRDefault="00A87A82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3) работа с информацией: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различные методы, инструменты и запросы при поиске и отборе биологической информации или данных из источников с учетом предложенной учебной биологической задачи;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нахождение сходных аргументов (подтверждающие или опровергающие одну и ту же идею, версию) в различных источниках информации;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самостоятельно выбрать оптимальную форму представления информации и иллюстрировать решаемые задачи переносными схемами, диаграммами, иной графикой и их комбинациями;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оценить надежность биологической информации по критериям, предложенным учителем или сформулированным самостоятельно;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запоминать и систематизировать биологическую информацию.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Коммуникативные универсальные технологические действия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)</w:t>
      </w:r>
      <w:proofErr w:type="gramEnd"/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общение: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воспринимать и формулировать мнения, выражать эмоции в процессе выполнения практических и лабораторных работ;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выражать себя (свою точку зрения) в устных и письменных текстах;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понимать намерения других, выражать уважительное отношение к собеседнику и в корректной форме формулировать свои возражения;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ходе диалога и (или) обсуждения задавать вопросы по существующей обсуждаемой биологической теме и высказывать идеи, целенаправленные на решение биологических задач и поддержание благожелательности общения;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сопоставлять свои мнения с мнениями других участников диалога, находить детали и сходство позиций;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публичное выступление о результатах успешного биологического опыта (эксперимента, исследования, проекта);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Самостоятельно выбрать форму представления с учётом задачи, презентации и отдельного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источника, и в соответствии с этим составить устные и письменные тексты с использованием иллюстративных материалов.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2) совместная деятельность: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понимать и использовать преимущества командной и индивидуальной работы при определении конкретных биологических проблем, обосновывать необходимость применения групповых форм взаимодействия при решении поставленной учебной задачи;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принять цель совместной деятельности, коллективно построить ее: отразить роль, договариваться, обсуждать процесс и совместный результат работы, уметь обсуждать мнения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нескольких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людей, обеспечивать надежность действий, руководить, выполнять поручения, подчиняться;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участниками команды, участвовать в групповых формах работы (обсуждения, обмен мнениями, мозговые штурмы и другие);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выполнять свою часть работы, обеспечивать качественный результат в своем направлении и координировать свои действия с другими участниками команды;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оценить качество своего вклада в общий продукт по критериям, самостоятельно сформировать взаимодействие взаимодействия, сравнить результаты с исходным соединением и внести вклад каждого члена команды в достижение результатов, разделить сферу ответственности и обеспечить надежность, предоставленную отчётом перед следствием;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сформированность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социальных навыков и эмоционального интеллекта обучающихся.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Регулятивные универсальные технологические действия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Самоорганизация: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проблемы для решения в жизненных и научных учреждениях, используя биологические знания;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ориентироваться в различных подходах принятия решений (индивидуальное, принятие решений в группе, принятие решений);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чтобы составить алгоритм решения задачи (или его часть), выбрать способ решения учебной биологической задачи с учётом имеющихся ресурсов и естественных возможностей, аргументировать предлагаемые варианты решений;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составить план действий (план реализации алгоритма решения), скорректировать предложенный алгоритм с учётом получения новых биологических знаний, изучаемых биологическим объектом;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делать выбор и брать на себя ответственность за решение.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Самоконтроль, эмоциональный интеллект: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владеть методами самоконтроля,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самомотивации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рефлексии;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дать оценку ситуации и предложить план ее изменений;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объяснять причину достижения (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недостижения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 результатов деятельности, давать оценку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приобретенному опыту, уметь находить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позитивное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произошедших ситуациях;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вносить коррективы в деятельность на основе новых обстоятельств, изменившихся ситуаций, ошибок, возникших в результате;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оценить соответствие результата цели и условий;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проявлять, называть и управлять своими источниками энергии и источниками энергии других;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и анализировать причины эмоций;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поставить себя на место другого человека, понимать мотивы и намерения другого;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регулировать способ выражения эмоций.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Принятие себя и других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осознанно обращаясь к человеку, по его мнению;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ватать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свое право на ошибку и признавать такое же право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другого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открытость себе и другим;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осознавать невозможность контролировать всё вокруг;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системой универсальных учебных регулятивных действий, которая обеспечивает управление смысловыми установками личности (внутренняя позиция личности), и жизненных навыков личности (управления собой, самодисциплины, соответствия поведения).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ПРЕДМЕТНЫЕ РЕЗУЛЬТАТЫ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5 классе: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перечислять источники биологических знаний, характеризовать значение биологических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знаний для современного человека, профессии, связанной с биологией (4–5 профессий);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виды вклада российских (в том числе В. И. Вернадского, А. Л. Чижевского) и зарубежных (в том числе Аристотеля, Теофраста, Гиппократа) учёных в развитии биологии;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иметь представление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основных биологических процессах и явлениях: питание, дыхание, транспортировка веществ, раздражимость, рост, развитие, движение, размножение;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термины и понятия (в том числе: живое тело, биология, экология, цитология, анатомия, физиология, биологическая система, клетка, ткань, орган, система организма, организм, вирус, движение, питание, фотосинтез, дыхание, выделение, раздражимость).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,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рост,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размножение, развитие, среда обитания, природное сообщество, искусственное сообщество) в соответствии с поставленной задачей и в десятилетии;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существуют по внешнему виду (изображениям), схемам и описаниям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доядерных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ядерных тел, различных биологических объектов: растений, животных, грибов, лишайников, бактерий, природных и искусственных сообществ, взаимосвязей организмов в природных и искусственных сообществах, представителей флоры и фауны зоны Земли </w:t>
      </w:r>
      <w:proofErr w:type="spellStart"/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Земли</w:t>
      </w:r>
      <w:proofErr w:type="spellEnd"/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, ландшафты природные и культурные;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описание организма (растений, животных) по заданному плану, отдавать предпочтение дополнительным признакам и процессам жизнедеятельности организмов, характеризовать тела как тела живой природы, перечислять особенности растений, животных, грибов, лишайников, болезней и вирусов;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раскрыть представление о среде обитания (водной, наземно-воздушной, почвенной, внутриорганной), условиях среды обитания;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виды, характеризующие приспособленность организмов к среде обитания,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взаимосвязи организмов в сообществах;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предпочтение отличительных особенностей явлений и искусственных сообществ;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раскрыть роль биологии в практической деятельности человека;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конкретных примерах упоминаются связи знаний в области биологии, полученные из математики, предметов гуманитарного цикла, в соответствии с графиками искусства;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методами измерения и сравнения живых объектов);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методы биологии (наблюдение, описание, классификация, измерение, эксперимент):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наблюдение за организмами, исследование биологических объектов, процессов и явлений, выполнение биологических рисунков и измерение биологических объектов;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приемами работ с лупой, световым и цифровым микроскопами при рассмотрении биологических объектов;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соблюдать правила безопасного труда при работе с учебными и лабораторными приборами, химической посудой в соответствии с методиками на уроке, во внеурочной деятельности;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устаревшие сообщения, используя понятный аппарат изучаемого раздела биологии.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6 классе: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ботанику как биологическую науку, ее разделы и связь с другими науками и техникой;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приводить вклады российских (в том числе В. В. Докучаев, К. А. Тимирязев, С. Г.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Навашин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 и зарубежных учёных (в том числе Р. Гук, М.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Мальпиги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 в развитие науки о растениях;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термины и понятия (в том числе: растение, растительная клетка, растительная ткань, органы растений, система органов растений: корень, побег почка, лист, видоизменённые органы, цветок, плод, семя, растительный организм, минеральное питание, фотосинтез, дыхание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,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рост, развитие, размножение, клон, раздражимость) в соответствии с поставленной программой и в десяти;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описывать строение и жизнедеятельность растительного организма (по принципу покрытосеменных или цветковых): соотношение воды и минерального питания, фотосинтеза, дыхания, транспорта веществ, роста, размножения, развития, связи остатков вегетативных и генеративных органов растений с их существованием;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обнаруживать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признаки растений, уровни организации растительного организма, части растений: клетка, ткани, органы, системы органов, организм;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сравнивать растительные ткани и органы растений между собой;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практические и лабораторные работы по морфологии и физиологии растений, в том числе работы с микроскопом с хранимыми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процессы жизнедеятельности растений: использование воды и минерального питания, фотосинтез, дыхание, рост, развитие, принципы естественного и искусственного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вегетативного размножения, семенное размножение (по причине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покрытосеменных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или цветковых);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причинно-следственные связи между строением и устройством тканей и органов растений, строением и жизнедеятельностью растений;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классифицировать растения и их части по разным основаниям;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объяснил роль растений в природе и жизни человека: значение фотосинтеза в природе и в жизни человека, биологическое и хозяйственное значение видоизмененных побегов, хозяйственное значение вегетативного размножения;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полученные знания для выращивания и размножения культурных растений;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методы использования биологии: вести наблюдения за растениями, описывать растения и их части, ставить простейшие биологические опыты и эксперименты;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методиками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уроковой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внеурочной деятельности;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конкретных примерах используются связи знаний в области биологии, полученные по математике, географии, труду (технологии), предметам гуманитарного цикла, таким образом, графики искусства;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приемами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создавать письменные и устаревшие сообщения, используя понятный аппарат изучаемого раздела биологии.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7 классе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: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примеры вкладов российских (в том числе Н. И. Вавилов, И. В. Мичурин) и зарубежных (в том числе К. Линней, Л. Пастер) учёных в развитие науки о растениях, грибах, лишайниках, бактериях;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термины и понятия (в том числе: биология, экология растений, микология, бактериология, систематика, царство, отдел, класс, семейство, род, вид, живая форма растений, среда обитания, растительное сообщество, высшие растения, низшие растения, споровые)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астения, семенные растения, водяники, мхи, плауны, хвощи, папоротники, голосеменные, покрытосеменные, бактерии, грибы, лишайники) в соответствии с поставленной группой и в пятнадцать;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грибам по изображениям, схемам, муляжам, бактериям по изображениям;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признаки классов покрытосеменных или цветковых, семейства двудольных и однодольных растений;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определяющее системное положение растительного организма (на основе покрытосеменных, или цветковых) с помощью определительных карт;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практические и лабораторные работы по систематике растений, микологии и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предложены дополнительные признаки поддержания и жизнедеятельности растений, уничтожения грибов, лишайников;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провести описание и сравнить между собой растения, грибы, лишайники, бактерии по заданному плану, сделать выводы на основе сравнения;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описать усложнение организации растений в процессе создания растительного мира на Земле;</w:t>
      </w:r>
    </w:p>
    <w:p w:rsidR="00A87A82" w:rsidRPr="00A87A82" w:rsidRDefault="00A87A82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особенности приспособленности растений к среде обитания, значение экологических факторов для растений;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зоны Земли;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примеры культурных растений и их значение в жизни человека, понимать разум и соблюдать меры по охране растительного мира Земли;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раскрыть роль растений, грибов, лишайников, причиненных вредом сообществам, в хозяйственной деятельности человека и его повседневной жизни;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В конкретных примерах упоминаются связи знаний по биологии, полученные из математики, физики, географии, труда (технологии), литературы и предметов гуманитарного цикла, различных календарей искусства;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методы использования биологии: вести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методиками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уроковой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внеурочной деятельности;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 в другую;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устные средства, используя понятный аппарат изучаемого раздела биологии, что приводит к проведению презентаций с учетом всех обучающихся.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8 классе: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зоологию как биологическую науку, ее разделы и связь с другими науками и методами;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правила классификации животных, вид как основную систематическую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принадлежность,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вклады российских (в том числе А. О. Ковалевский, К. И. Скрябин) и зарубежных (в том числе А. Левенгук, Ж. Кювье, Э. Геккель) учёных в развитии наук о животных;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,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группой и в несколько раз;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раскрывать общие признаки животных, определять уровни организма животного: клетки, ткани, органы, системы органов, организация организма;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хранить ткани животных и тела животных между собой;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описывать строение и жизнедеятельность детского организма: опору и движение, питание и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пищеварение, дыхание и транспорт веществ, выделение, регуляцию и поведение, рост, размножение и развитие;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характеризуют процессы жизнедеятельности изучаемых системных групп животных: движение, питание, дыхание, транспорт веществ, выделение, регуляцию, поведение, рост, развитие, размножение;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выявлять причинно-следственные связи между строением, жизнедеятельностью и сохранением обитания изучаемых системных групп животных;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различать и описывать животных изучаемых систематических групп, использовать органы и системы органов по схемам, моделям, муляжам, рельефным таблицам, простейшим – по изображениям;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признаки классов членистоногих и хордовых, отрядов сетей и млекопитающих;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проводить практические и лабораторные работы по морфологии, анатомии, физиологии и поведению животных, в том числе работы с микроскопом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стационарными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сравнивать представителей отдельных системных групп животных и делать выводы на основе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сравнения;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классифицировать животные на основании ограничений;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Описать усложнение организации в процессе создания детского питания на Земле;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особенности приспособленности животных к среде обитания, значение экологических факторов для животных;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взаимосвязи животных в группах, цепи питания;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поддерживать взаимосвязи животных с растениями, грибами, лишайниками и бактериями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рамках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сообществ;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животные на территории Земли, основные принципы распространения животных на планете;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раскрыть роль животных в сообществах;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раскрыть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объяснить значение животных в природе и жизни человека;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иметь представление о мероприятиях по охране мира домашних животных Земли;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некоторых примерах упоминаются связи знаний по биологии, полученные по математике,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физике, химии, географии, труду (технологии), предметам гуманитарного цикла, различным источникам искусства;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использовать методы биологии: вести наблюдение за животными, описывать животных, их органы и системы органов; ставить простейшие биологические опыты и эксперименты;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методиками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уроковой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внеурочной деятельности;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приемами работы с информацией: формулировать основания для извлечения и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обобщения информации из нескольких (3–4) источников, преобразовывать информацию из одной знаковой системы в другую;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устные средства, используя понятный аппарат изучаемого раздела биологии, что приводит к проведению презентаций с учетом всех обучающихся.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br/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Предмет результатов освоения программы по биологии к окончанию обучения </w:t>
      </w:r>
      <w:r w:rsidRPr="00A87A82">
        <w:rPr>
          <w:rFonts w:ascii="Times New Roman" w:eastAsia="Times New Roman" w:hAnsi="Times New Roman" w:cs="Times New Roman"/>
          <w:b/>
          <w:bCs/>
          <w:i/>
          <w:iCs/>
          <w:color w:val="333333"/>
          <w:sz w:val="26"/>
          <w:szCs w:val="26"/>
          <w:lang w:eastAsia="ru-RU"/>
        </w:rPr>
        <w:t>в 9 классе: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науки о человеке (антропологию, анатомию, физиологию, медицину, гигиену, экологию человека, психологию) и их связь с другими науками и техникой;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объяснить положение человека в системе органического мира, его определение, отличие человека от животных, приспособленность к различным экологическим факторам (человеческие расы и адаптивные типы людей), родство человеческого раса;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приводить вклады российские (в том числе И. М. Сеченов, И. П. Павлов, И. И. Мечников, А. А. Ухтомский, П. К. Анохин) и зарубежные (в том числе У. Гарвей, К. Бернар, Л. Пастер, Ч. Дарвин) учёных в развитии представлений о происхождении, построении, жизнедеятельности, поведении, экологии человека;</w:t>
      </w:r>
      <w:proofErr w:type="gramEnd"/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термины и понятия (в том числе: цитология, гистология, анатомия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изменение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пятнадцать;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проводить описание по внешнему наблюдению (изображение), схемам определения признаков организма человека, уровням его организации: клетки, ткани, органы, системы органов, организм;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сравнивать клетки разных тканей, групп тканей, органов, систем органов человека; процессы жизнедеятельности организма человека, делать выводы на основе сравнения;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различать биологические активные вещества (витамины, ферменты, гормоны), выяснять их роль в процессе обмена веществ и превращения энергии;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охарактеризовать биологические процессы: обмен веществ и преобразование энергии, питание, дыхание, выделение, транспорт веществ, движение, рост, функции регуляции, иммунитет, поведение, развитие, размножение человека;</w:t>
      </w:r>
      <w:proofErr w:type="gramEnd"/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выявлять причинно-следственные связи между строением клетки, органами, системами органов организма человека и их строением, между строением, жизнедеятельностью и сохранением среды обитания человека;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применять биологические модели для внешних воздействий и вредных организмов и систем органов человека;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объяснить нейрогуморальную регуляцию процессов жизнедеятельности организма человека;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вызывания, памяти, мышления, речи, темпераментов, эмоций, сна, формулировки систем организма, направленных на достижение полезных приспособительных результатов;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выявить наследственные и ненаследственные (инфекционные, неинфекционные) заболевания человека, объяснить значение мер профилактики в предупреждении заболеваний человека;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проводить практические и лабораторные работы по морфологии, анатомии, физиологии и поведению человека, в том числе работы с микроскопом </w:t>
      </w:r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</w:t>
      </w:r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стационарными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решить качественные и количественные задачи, используя основные показатели здоровья человека, провести расчеты и оценить полученные значения;</w:t>
      </w:r>
    </w:p>
    <w:p w:rsidR="00A87A82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Аргументировать основные принципы здорового образа жизни, методы защиты и укрепления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использовать полученные знания и навыки для соблюдения здорового образа жизни, сбалансированного питания, физической активности,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стрессоустойчивости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для исключения вредных привычек, зависимостей;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Владелец приемов оказания первой помощи при потере сознания, солнечном и тепловом воздействии, отравлении, утоплении, травмах мягких тканей, костей скелета, органов чувств, ожогах и отморожениях;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приведенных примерах используется связь знаний о человеке с изучением предметов </w:t>
      </w:r>
      <w:proofErr w:type="spellStart"/>
      <w:proofErr w:type="gram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естественно-научного</w:t>
      </w:r>
      <w:proofErr w:type="spellEnd"/>
      <w:proofErr w:type="gram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гуманитарного циклов, различных видов искусства, технологий, основ безопасности и защиты Родины, физической культуры;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методы использования биологии: наблюдать, проводить исследования, осматривать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методиками </w:t>
      </w:r>
      <w:proofErr w:type="spellStart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уроковой</w:t>
      </w:r>
      <w:proofErr w:type="spellEnd"/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внеурочной деятельности;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владеть приемами работы с информацией: сформулировать основания для извлечения и обобщения информации из нескольких (4–5) источников; преобразовывать информацию из одной системы знаков в другую;</w:t>
      </w:r>
    </w:p>
    <w:p w:rsidR="00CC11CB" w:rsidRPr="00A87A82" w:rsidRDefault="00CC11CB" w:rsidP="00A87A82">
      <w:pPr>
        <w:shd w:val="clear" w:color="auto" w:fill="FFFFFF"/>
        <w:spacing w:before="100" w:beforeAutospacing="1" w:after="100" w:afterAutospacing="1"/>
        <w:ind w:firstLine="567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7A8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создавать письменные и устные средства, используя понятный аппаратно-изученный раздел биологии, что приводит к проведению презентаций с учетом особенностей каждого обучающегося.</w:t>
      </w:r>
    </w:p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172"/>
        <w:gridCol w:w="652"/>
        <w:gridCol w:w="1439"/>
        <w:gridCol w:w="1496"/>
        <w:gridCol w:w="4398"/>
      </w:tblGrid>
      <w:tr w:rsidR="00CC11CB" w:rsidRPr="00CC11CB" w:rsidTr="00A87A82">
        <w:trPr>
          <w:tblHeader/>
          <w:tblCellSpacing w:w="15" w:type="dxa"/>
        </w:trPr>
        <w:tc>
          <w:tcPr>
            <w:tcW w:w="218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1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47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60" w:type="pct"/>
            <w:vMerge w:val="restart"/>
            <w:hideMark/>
          </w:tcPr>
          <w:p w:rsidR="001D01D9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(цифровые) </w:t>
            </w:r>
          </w:p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CC11CB" w:rsidRPr="00CC11CB" w:rsidTr="00A87A82">
        <w:trPr>
          <w:tblHeader/>
          <w:tblCellSpacing w:w="15" w:type="dxa"/>
        </w:trPr>
        <w:tc>
          <w:tcPr>
            <w:tcW w:w="218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60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Биология — наука о живой природе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изучения живой природы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Организмы — тела живой природы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Организмы и среда обитания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Природные сообщества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Живая природа и человек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https://m.edsoo.ru/7f413368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346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1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5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194"/>
        <w:gridCol w:w="652"/>
        <w:gridCol w:w="1439"/>
        <w:gridCol w:w="1496"/>
        <w:gridCol w:w="4376"/>
      </w:tblGrid>
      <w:tr w:rsidR="00CC11CB" w:rsidRPr="00CC11CB" w:rsidTr="00A87A82">
        <w:trPr>
          <w:tblHeader/>
          <w:tblCellSpacing w:w="15" w:type="dxa"/>
        </w:trPr>
        <w:tc>
          <w:tcPr>
            <w:tcW w:w="178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89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14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60" w:type="pct"/>
            <w:vMerge w:val="restart"/>
            <w:hideMark/>
          </w:tcPr>
          <w:p w:rsid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(цифровые) </w:t>
            </w:r>
          </w:p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CC11CB" w:rsidRPr="00CC11CB" w:rsidTr="00A87A82">
        <w:trPr>
          <w:tblHeader/>
          <w:tblCellSpacing w:w="15" w:type="dxa"/>
        </w:trPr>
        <w:tc>
          <w:tcPr>
            <w:tcW w:w="178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60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7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Растительный организм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https://m.edsoo.ru/7f4148d0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Строительство и многообразие покрытосеменных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https://m.edsoo.ru/7f4148d0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Жизнедеятельность растительного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https://m.edsoo.ru/7f4148d0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https://m.edsoo.ru/7f4148d0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379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231"/>
        <w:gridCol w:w="652"/>
        <w:gridCol w:w="1439"/>
        <w:gridCol w:w="1496"/>
        <w:gridCol w:w="4339"/>
      </w:tblGrid>
      <w:tr w:rsidR="00CC11CB" w:rsidRPr="00CC11CB" w:rsidTr="00A87A82">
        <w:trPr>
          <w:tblHeader/>
          <w:tblCellSpacing w:w="15" w:type="dxa"/>
        </w:trPr>
        <w:tc>
          <w:tcPr>
            <w:tcW w:w="217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6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17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41" w:type="pct"/>
            <w:vMerge w:val="restart"/>
            <w:hideMark/>
          </w:tcPr>
          <w:p w:rsid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(цифровые) </w:t>
            </w:r>
          </w:p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CC11CB" w:rsidRPr="00CC11CB" w:rsidTr="00A87A82">
        <w:trPr>
          <w:tblHeader/>
          <w:tblCellSpacing w:w="15" w:type="dxa"/>
        </w:trPr>
        <w:tc>
          <w:tcPr>
            <w:tcW w:w="217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41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Системные группы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Развитие растительного мира на Земле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Растения в рамках сообществ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Растения и человек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Грибы. Лишайники. Бактерии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https://m.edsoo.ru/7f416720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395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214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252"/>
        <w:gridCol w:w="652"/>
        <w:gridCol w:w="1439"/>
        <w:gridCol w:w="1496"/>
        <w:gridCol w:w="4318"/>
      </w:tblGrid>
      <w:tr w:rsidR="00CC11CB" w:rsidRPr="00CC11CB" w:rsidTr="00A87A82">
        <w:trPr>
          <w:tblHeader/>
          <w:tblCellSpacing w:w="15" w:type="dxa"/>
        </w:trPr>
        <w:tc>
          <w:tcPr>
            <w:tcW w:w="17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6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98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04" w:type="pct"/>
            <w:vMerge w:val="restart"/>
            <w:hideMark/>
          </w:tcPr>
          <w:p w:rsidR="001D01D9" w:rsidRDefault="00CC11CB" w:rsidP="001D01D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</w:t>
            </w:r>
          </w:p>
          <w:p w:rsidR="00CC11CB" w:rsidRPr="00CC11CB" w:rsidRDefault="00CC11CB" w:rsidP="001D01D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образовательные ресурсы</w:t>
            </w:r>
          </w:p>
        </w:tc>
      </w:tr>
      <w:tr w:rsidR="00CC11CB" w:rsidRPr="00CC11CB" w:rsidTr="00A87A82">
        <w:trPr>
          <w:tblHeader/>
          <w:tblCellSpacing w:w="15" w:type="dxa"/>
        </w:trPr>
        <w:tc>
          <w:tcPr>
            <w:tcW w:w="173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04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Животный организм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Строительство и жизнедеятельность организма домашних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Основная система категорий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Одноклеточные животные - простейшие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Многоклеточные животные. Кишечнополостные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Плоские, круглые, кольчатые черви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Членистоногие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Моллюски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Хордовые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Рыбы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Земноводные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пресечения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Птицы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Млекопитающие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Развитие детского мира на Земле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Животные в комментариях сообщества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Животные и люди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7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66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3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https://m.edsoo.ru/7f418886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351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0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309"/>
        <w:gridCol w:w="652"/>
        <w:gridCol w:w="1439"/>
        <w:gridCol w:w="1496"/>
        <w:gridCol w:w="4261"/>
      </w:tblGrid>
      <w:tr w:rsidR="00CC11CB" w:rsidRPr="00CC11CB" w:rsidTr="00A87A82">
        <w:trPr>
          <w:tblHeader/>
          <w:tblCellSpacing w:w="15" w:type="dxa"/>
        </w:trPr>
        <w:tc>
          <w:tcPr>
            <w:tcW w:w="215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05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1417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04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C11CB" w:rsidRPr="00CC11CB" w:rsidTr="00A87A82">
        <w:trPr>
          <w:trHeight w:val="949"/>
          <w:tblHeader/>
          <w:tblCellSpacing w:w="15" w:type="dxa"/>
        </w:trPr>
        <w:tc>
          <w:tcPr>
            <w:tcW w:w="215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04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Человек —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биосоциальный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вид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Структура организма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Нейрогуморальная регуляция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Опора и движение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Внутренняя среда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Кровообращение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Дыхание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Питание и пищеварение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Обмен веществ и преобразование энергии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Кожа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Выделение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Размножение и развитие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чувств и сенсорные системы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Поведение и психика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215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5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Человек и окружающая среда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https://m.edsoo.ru/7f41aa8c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32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9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101"/>
        <w:gridCol w:w="652"/>
        <w:gridCol w:w="1439"/>
        <w:gridCol w:w="1496"/>
        <w:gridCol w:w="998"/>
        <w:gridCol w:w="3471"/>
      </w:tblGrid>
      <w:tr w:rsidR="00CC11CB" w:rsidRPr="00CC11CB" w:rsidTr="00A87A82">
        <w:trPr>
          <w:tblHeader/>
          <w:tblCellSpacing w:w="15" w:type="dxa"/>
        </w:trPr>
        <w:tc>
          <w:tcPr>
            <w:tcW w:w="140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4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88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8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74" w:type="pct"/>
            <w:vMerge w:val="restart"/>
            <w:hideMark/>
          </w:tcPr>
          <w:p w:rsidR="001D01D9" w:rsidRDefault="00CC11CB" w:rsidP="001D01D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цифровые </w:t>
            </w:r>
          </w:p>
          <w:p w:rsidR="00CC11CB" w:rsidRPr="00CC11CB" w:rsidRDefault="00CC11CB" w:rsidP="001D01D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CC11CB" w:rsidRPr="00CC11CB" w:rsidTr="00A87A82">
        <w:trPr>
          <w:trHeight w:val="749"/>
          <w:tblHeader/>
          <w:tblCellSpacing w:w="15" w:type="dxa"/>
        </w:trPr>
        <w:tc>
          <w:tcPr>
            <w:tcW w:w="140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83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Живая и неживая природа. Признаки живого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https://m.edsoo.ru/863cca60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Биология - система наук о живой природе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https://m.edsoo.ru/863ccc0e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https://m.edsoo.ru/863ccc0e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Источники биологических знаний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https://m.edsoo.ru/863ccf56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Научные методы изучения живой природы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5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https://m.edsoo.ru/863cd0c8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изучения живой природы: измерение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https://m.edsoo.ru/863cd9ce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лупой, световым микроскопом, правилами работы с ними»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https://m.edsoo.ru/863cd65e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(готовые микропрепараты) с лупы и светового микроскопа»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https://m.edsoo.ru/863cd866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Предложение об обеспечении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https://m.edsoo.ru/863cdb36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Увеличительные приборы для исследований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https://m.edsoo.ru/863cd3de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Цитология – наука о камере. Лабораторная работа «Изучение клеток кожи чешуи лука под лупой и микроскопом (на основе самостоятельно приготовленного микропрепарата)»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https://m.edsoo.ru/863cddde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Жизнедеятельность организмов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https://m.edsoo.ru/863ce568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Свойства живых организмов. Лабораторная работа «Наблюдение за потреблением воды растениями»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https://m.edsoo.ru/863ce73e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Разнообразие организмов и их классификация. Практическая работа «Ознакомление с принципами системы организма»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https://m.edsoo.ru/863ce8ec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и значение растений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и значение животных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и значение грибов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Бактерии и вирусы как формы жизни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6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https://m.edsoo.ru/863ce8ec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Среды обитания организмов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Водная среда обитания организмов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https://m.edsoo.ru/863cea68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Наземно-воздушная среда обитания организмов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https://m.edsoo.ru/863cec3e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https://m.edsoo.ru/863cedba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Организмы как среда обитания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https://m.edsoo.ru/863cf684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Сезонные изменения в жизни организма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https://m.edsoo.ru/863cf508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Предложение о природном сообществе.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https://m.edsoo.ru/863cf684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Взаимосвязи организаций в присутствии сообществ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https://m.edsoo.ru/863cf684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Пищевые связи в рамках сообществ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https://m.edsoo.ru/863cf7e2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Разнообразие условий/Всероссийская проверочная работа при использовании компьютера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https://m.edsoo.ru/863cfb20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Искусственные сообщества, их отличие от будущих сообществ Лабораторная работа «Изучение искусственных сообществ и их обитателей (на цикле аквариума и др.)»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7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https://m.edsoo.ru/863cfd3c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Природные зоны Земли, их обитатели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https://m.edsoo.ru/863cfeea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Анализ человека на живую природу/Всероссийская проверочная работа при смене на бумажном носителе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https://m.edsoo.ru/863d0340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Глобальные экологические проблемы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https://m.edsoo.ru/863d0340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Пути сохранения биологического разнообразия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https://m.edsoo.ru/863d064c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4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Резервный урок. Обобщение знаний по материалу, изучаемому в 5 классе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195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57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9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3197"/>
        <w:gridCol w:w="652"/>
        <w:gridCol w:w="1439"/>
        <w:gridCol w:w="1496"/>
        <w:gridCol w:w="998"/>
        <w:gridCol w:w="2375"/>
      </w:tblGrid>
      <w:tr w:rsidR="00CC11CB" w:rsidRPr="00CC11CB" w:rsidTr="00A87A82">
        <w:trPr>
          <w:tblHeader/>
          <w:tblCellSpacing w:w="15" w:type="dxa"/>
        </w:trPr>
        <w:tc>
          <w:tcPr>
            <w:tcW w:w="154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21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84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09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060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C11CB" w:rsidRPr="00CC11CB" w:rsidTr="00A87A82">
        <w:trPr>
          <w:tblHeader/>
          <w:tblCellSpacing w:w="15" w:type="dxa"/>
        </w:trPr>
        <w:tc>
          <w:tcPr>
            <w:tcW w:w="154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09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Ботаника – наука о растениях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https://m.edsoo.ru/863d0af2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https://m.edsoo.ru/863d0c82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Споровые и семенные растения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https://m.edsoo.ru/863d0de0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Растительная клетка, ее изучение. Лабораторная работа «Изучение микроскопического содержания листа водного растения элодеи»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https://m.edsoo.ru/863d0fde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Химический состав клетки. Лабораторная работа «Обнаружение неорганических и измерение веществ в растениях»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Жизнедеятельность клетки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Растительные ткани, их функции. Лабораторная работа «Изучение восстановления растительных тканей (использование микропрепаратов)»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https://m.edsoo.ru/863d115a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растений. Лабораторная работа «Изучение внешних проявлений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8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https://m.edsoo.ru/863d12ae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семян. Лабораторная работа «Изучение содержания семян однодольных и двудольных растений»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https://m.edsoo.ru/863d3cca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Виды корней и корней типовых систем. Лабораторная работа «Изучение корневых систем (стержневой и мочковатой) на примере гербарных экземпляров или живых растений. Изучение микропрепарата клеток организма»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https://m.edsoo.ru/863d1402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Видоизменение корней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https://m.edsoo.ru/863d197a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Побег. Развитие побега из почки. Лабораторная работа «Изучение зарядов вегетативных и генеративных почек (по типу сирени, тополя и других растений)»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https://m.edsoo.ru/863d1c90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стебля. Лабораторная работа «Рассмотрение микроскопических измерений ветки дерева (на готовом микропрепарате)»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https://m.edsoo.ru/863d28ca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Внешнее и технологическое формирование листа. Лабораторная работа «Ознакомление с внешним строением листьев и расположением листьев (на комнатных растениях)».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https://m.edsoo.ru/863d1e98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Видоизменения побегов. Лабораторная работа «Исследование воздействия корневища, клубня, луковицы»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https://m.edsoo.ru/863d2c08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Строение и разнообразие цветов.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Лабораторная работа «Изучение прочности цветков»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https://m.edsoo.ru/863d3842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https://m.edsoo.ru/863d3842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Плоды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9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https://m.edsoo.ru/863d3b4e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Распространение плодов и семян в природе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https://m.edsoo.ru/863d3b4e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Обмен веществ у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https://m.edsoo.ru/863d2550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Минеральное питание растений. Удобрения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https://m.edsoo.ru/863d1b00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Фотосинтез. Практическая работа «Наблюдение процесса выделения воздуха на свету аквариумными растениями»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https://m.edsoo.ru/863d2028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Роль фотосинтеза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https://m.edsoo.ru/863d2028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Дыхание воздуха. Лабораторная работа «Изучение роликов рыхления для коренных народов»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https://m.edsoo.ru/863d21c2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Лист и стебель как органы движения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https://m.edsoo.ru/863d2320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Транспорт веществ в растениях. Практическая работа «Выявление передвижения воды и минеральных веществ в древности»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https://m.edsoo.ru/863d2c08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Выделение у растений. Листопад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на участке с использованием компьютера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https://m.edsoo.ru/863d3cca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Рост и развитие растений. Практическая работа «Наблюдение за ростом и развитием цветковых растений в комнатных условиях (по принципу фасоли или посевного гороха)»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0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https://m.edsoo.ru/863d2fb4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Размножение растений и его значение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Опыление. Двойное оплодотворение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https://m.edsoo.ru/863d3842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Производство плодов и семян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https://m.edsoo.ru/863d39c8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Вегетативное размножение растений. Практическая работа «Владение приёмами вегетативного размножения растений (черенкование побегов, черенкование листьев и других) на примере комнатных растений (традесканция, сенполия, бегония,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сансевьера и другие растения)»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https://m.edsoo.ru/863d34d2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821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987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8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1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3197"/>
        <w:gridCol w:w="652"/>
        <w:gridCol w:w="1439"/>
        <w:gridCol w:w="1496"/>
        <w:gridCol w:w="998"/>
        <w:gridCol w:w="2375"/>
      </w:tblGrid>
      <w:tr w:rsidR="00CC11CB" w:rsidRPr="00CC11CB" w:rsidTr="00A87A82">
        <w:trPr>
          <w:tblHeader/>
          <w:tblCellSpacing w:w="15" w:type="dxa"/>
        </w:trPr>
        <w:tc>
          <w:tcPr>
            <w:tcW w:w="148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7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56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00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252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C11CB" w:rsidRPr="00CC11CB" w:rsidTr="00A87A82">
        <w:trPr>
          <w:tblHeader/>
          <w:tblCellSpacing w:w="15" w:type="dxa"/>
        </w:trPr>
        <w:tc>
          <w:tcPr>
            <w:tcW w:w="148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00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организмов и их классификация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https://m.edsoo.ru/863d4314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Систематика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https://m.edsoo.ru/863d449a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Низкие растения. Общая характеристика воды. Лабораторная работа «Изучение содержания одноклеточных жидкостей (на основе хламидомонады и хлореллы)»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https://m.edsoo.ru/863d46a2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Низкие растения. Зеленые воды. Практическая работа «Изучение заряда многоклеточных нитчатых водорослей (на примере спирогиры и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улотрикса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https://m.edsoo.ru/863d4832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Низкие растения. Бурые и красные воды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https://m.edsoo.ru/863d499a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Высшие споровые растения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https://m.edsoo.ru/863d4fc6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характеристики и строение мхов. Практическая работа «Изучение внешних объектов мхов (на местных видах)»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1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https://m.edsoo.ru/863d4b02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https://m.edsoo.ru/863d4e5e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папоротников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https://m.edsoo.ru/863d4fc6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поддержания и жизнедеятельности плаунов, хвощей и папоротников. Практическая работа «Изучение внешнего вида папоротника или хвоща»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https://m.edsoo.ru/863d512e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https://m.edsoo.ru/863d5282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Общая характеристика хвойных растений. Практическая работа «Изучение внешних проявлений веток, хвои, шишек и семян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голосовеменных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растений (на примере ели, сосны или лиственницы)»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https://m.edsoo.ru/863d55a2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Значение хвойных растений в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https://m.edsoo.ru/863d5714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жизнеспособности и жизнедеятельности покрытосеменных растений. Практическая работа «Изучение внешних проявлений покрытосеменных растений»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https://m.edsoo.ru/863d5868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Классификация и цикл развития покрытосеменных растений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https://m.edsoo.ru/863d5a02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национальных образцах»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2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https://m.edsoo.ru/863d5b88 </w:t>
              </w:r>
            </w:hyperlink>
            <w:hyperlink r:id="rId12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https://m.edsoo.ru/863d5dae </w:t>
              </w:r>
            </w:hyperlink>
            <w:hyperlink r:id="rId13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https://m.edsoo.ru/863d5f20 </w:t>
              </w:r>
            </w:hyperlink>
            <w:hyperlink r:id="rId13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https://m.edsoo.ru/863d607e </w:t>
              </w:r>
            </w:hyperlink>
            <w:hyperlink r:id="rId13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 </w:t>
              </w:r>
              <w:proofErr w:type="spellStart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m.edsoo.ru</w:t>
              </w:r>
              <w:proofErr w:type="spellEnd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/863d61e6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Семейства класса двудольные Практическая работа «Изучение признаков представителей семейства: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3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https://m.edsoo.ru/863d5b88 </w:t>
              </w:r>
            </w:hyperlink>
            <w:hyperlink r:id="rId13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https://m.edsoo.ru/863d5dae </w:t>
              </w:r>
            </w:hyperlink>
            <w:hyperlink r:id="rId13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https://m.edsoo.ru/863d5f20 </w:t>
              </w:r>
            </w:hyperlink>
            <w:hyperlink r:id="rId13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https://m.edsoo.ru/863d607e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3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 </w:t>
              </w:r>
              <w:proofErr w:type="spellStart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m.edsoo.ru</w:t>
              </w:r>
              <w:proofErr w:type="spellEnd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/863d61e6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Характерные признаки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3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https://m.edsoo.ru/863d5b88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3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https://m.edsoo.ru/863d5dae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4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https://m.edsoo.ru/863d5f20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4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https://m.edsoo.ru/863d607e </w:t>
              </w:r>
            </w:hyperlink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br/>
            </w:r>
            <w:hyperlink r:id="rId14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 </w:t>
              </w:r>
              <w:proofErr w:type="spellStart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m.edsoo.ru</w:t>
              </w:r>
              <w:proofErr w:type="spellEnd"/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/863d61e6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Культурные представители семьи покрыты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осеменными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, их использование людьми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https://m.edsoo.ru/863d634e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Эционореволюционное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развитие растительного мира на Земле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https://m.edsoo.ru/863d651a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https://m.edsoo.ru/863d668c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Растения и среда обитания. Экологические факторы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https://m.edsoo.ru/863d67ea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Растительные сообщества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https://m.edsoo.ru/863d695c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Структура растительного сообщества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https://m.edsoo.ru/863d695c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Культурные растения и их положение. Культурные растения сельскохозяйственных угодий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4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https://m.edsoo.ru/863d6cc2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Растения города. Декоративное цветоводство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https://m.edsoo.ru/863d6e2a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Охрана растительного мира/ Всероссийская проверочная работа на участке с использованием компьютера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https://m.edsoo.ru/863d6f88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Бактерии -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доядерные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организмы. Общая характеристика поражает. Лабораторная работа «Изучение ошибок (на готовых микропрепаратах)»/Всероссийская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проверочная работа при возникновении на бумажном носителе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https://m.edsoo.ru/863d75f0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Роль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https://m.edsoo.ru/863d75f0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Грибы. Общая характеристика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https://m.edsoo.ru/863d70e6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Шляпочные грибы. Практическая работа «Изучение содержания плодовых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телхаточных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грибов (или изучение шляпочных грибов на муляжах)»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https://m.edsoo.ru/863d70e6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Плесневые и дрожжи. Практическая работа «Изучение содержания одноклеточных (мукор) и многоклеточных (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пеницилл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) плесневых грибов»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https://m.edsoo.ru/863d72b2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Грибы -паразиты растений, животных 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https://m.edsoo.ru/863d72b2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48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7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Лишайники - комплексные организмы. Практическая работа «Изучение заряда лишайников»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00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https://m.edsoo.ru/863d7460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833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2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1664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3197"/>
        <w:gridCol w:w="652"/>
        <w:gridCol w:w="1439"/>
        <w:gridCol w:w="1496"/>
        <w:gridCol w:w="998"/>
        <w:gridCol w:w="2375"/>
      </w:tblGrid>
      <w:tr w:rsidR="00CC11CB" w:rsidRPr="00CC11CB" w:rsidTr="00A87A82">
        <w:trPr>
          <w:tblHeader/>
          <w:tblCellSpacing w:w="15" w:type="dxa"/>
        </w:trPr>
        <w:tc>
          <w:tcPr>
            <w:tcW w:w="15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87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95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1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079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C11CB" w:rsidRPr="00CC11CB" w:rsidTr="00A87A82">
        <w:trPr>
          <w:tblHeader/>
          <w:tblCellSpacing w:w="15" w:type="dxa"/>
        </w:trPr>
        <w:tc>
          <w:tcPr>
            <w:tcW w:w="15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13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Зоология – наука о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5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https://m.edsoo.ru/863d7744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признаки животных. Многообразие детского мира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https://m.edsoo.ru/863d78a2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и жизнедеятельность животной клетки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https://m.edsoo.ru/863d7c26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Ткани животных. Органы и системы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https://m.edsoo.ru/863d7d98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Опора и движение животных. Практическая работа «Осмотр с обеспечением опор и движения у знакомых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https://m.edsoo.ru/863d7f1e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https://m.edsoo.ru/863d809a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Питание и пищеварение у позвоночных животных. Практическая работа «Изучение Соглашения о разделении продуктов питания у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https://m.edsoo.ru/863d82ca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Дыхание животных. Практическая работа «Изучение способов поведения у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https://m.edsoo.ru/863d84fa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Транспорт веществ у беспозвоночных животных. Практическая работа «Организация органов транспорта веществ у знакомых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https://m.edsoo.ru/863d86c6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Кровообращение у позвоночных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https://m.edsoo.ru/863d8856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Выделение у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6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https://m.edsoo.ru/863d89d2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https://m.edsoo.ru/863d8d74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Координация и регуляция жизнедеятельности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https://m.edsoo.ru/863d8f9a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Разражимость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и поведение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https://m.edsoo.ru/863d9260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Формы размножения животных. Практическая работа «Строение яиц и развитие зародыша птиц (курицы)»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https://m.edsoo.ru/863d93b4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Рост и развитие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https://m.edsoo.ru/863d93b4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Основные систематические категории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https://m.edsoo.ru/863d9526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Общая характеристика простейших. Лабораторная работа «Исследование напряжения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инфузии-туфельки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и наблюдение за ее перемещением. Изучение хемотаксиса»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https://m.edsoo.ru/863d974c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Жгутиконосцы и Инфузории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https://m.edsoo.ru/863d974c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простейших. Значение простейших в природе и жизни человека. Лабораторная работа «Многообразие простейших (на готовых препаратах)»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https://m.edsoo.ru/863d974c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кишечнополостных. Практическая работа «Исследование нагрузки пресноводной гидры и ее передвижения (школьный аквариум)»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7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https://m.edsoo.ru/863d9a30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https://m.edsoo.ru/863d9ba2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Черви. Плоские черви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https://m.edsoo.ru/863d9d50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https://m.edsoo.ru/863da070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Круглые черви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https://m.edsoo.ru/863d9efe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Кольчатые черви. Практическая работа «Исследование внутреннего слоя дождевого червя (на готовом влажном препарате и микропрепарате)»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https://m.edsoo.ru/863d9efe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характеристики членистоногих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https://m.edsoo.ru/863da3c2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Ракообразные. Особенности жизнеспособности и жизнедеятельности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https://m.edsoo.ru/863da53e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Паукообразные. Особенности жизнеспособности и жизнедеятельности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https://m.edsoo.ru/863da6a6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Насекомые. Особенности жизнеспособности и жизнедеятельности. Практическая работа «Исследование внешнего воздействия насекомого (по принципу майского жука или других крупных вирусов-вредителей)»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https://m.edsoo.ru/863da89a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Насекомые с неполным явлением. Практическая работа «Описание с различными типами развития экосистем (знаком на принцип коллекций)»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8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https://m.edsoo.ru/863da89a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Насекомые с полным явлением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https://m.edsoo.ru/863da89a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моллюсков. Практическая работа «Исследование внешних объектов раковины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https://m.edsoo.ru/863dab7e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https://m.edsoo.ru/863dacd2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хордовых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https://m.edsoo.ru/863dae44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характеристики рыб. Практическая работа «Исследование внешних условий и ограничений обращения с пищей (на примере сырой рыбы в банке с водой)»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https://m.edsoo.ru/863db010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внутренних компонентов и процессов жизнедеятельности рыб. Лабораторная работа «Исследование внутренних частей посуды (по принципу приготовления влажного препарата)»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https://m.edsoo.ru/863db010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Хрящевые и костные рыбы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https://m.edsoo.ru/863db16e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рыб. Значение рыбы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https://m.edsoo.ru/863db2ea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земноводных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https://m.edsoo.ru/863db6be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внутренних элементов и процессов жизнедеятельности земноводных.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19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https://m.edsoo.ru/863db6be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https://m.edsoo.ru/863dba1a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пресмыкающихся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https://m.edsoo.ru/863dbb78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внутренних элементов и процессов жизнедеятельности пресмыкающихся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https://m.edsoo.ru/863dbcc2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https://m.edsoo.ru/863dbef2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Общая характеристика птиц. Практическая работа «Исследование внешних сооружений и перьевого покрова птиц (на основе чучела птиц и набора перьев: контурных, пуховых и пуха)»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https://m.edsoo.ru/863dc1ea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создания и процессов жизнедеятельности птиц. Практическая работа «Исследование скелета птицы»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https://m.edsoo.ru/863dc352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Поведение птиц. Сезонные явления в жизни птиц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https://m.edsoo.ru/863dc62c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Значение птиц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https://m.edsoo.ru/863dc8a2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Общие характеристики и среда жизни млекопитающих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https://m.edsoo.ru/863dca3c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строения млекопитающих. Практическая работа «Исследование скелета млекопитающих».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0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https://m.edsoo.ru/863dca3c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Процессы жизнедеятельности млекопитающих. Практическая работа «Исследование заболеваний зубной системы млекопитающих»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https://m.edsoo.ru/863dccda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https://m.edsoo.ru/863dce9c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Многообразие млекопитающих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https://m.edsoo.ru/863dd374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Значение млекопитающих в природе и жизни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https://m.edsoo.ru/863dd4e6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Обобщающий урок по теме «Позвоночные животные»/Всероссийская проверочная работа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Эволюционное развитие кукольного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мира на Земле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https://m.edsoo.ru/863dd8ba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https://m.edsoo.ru/863dda2c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Основные этапы эволюции беспозвоночных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https://m.edsoo.ru/863ddb94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Основные этапы эволюции позвоночных животных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https://m.edsoo.ru/863ddd60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Животные и среда обитания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https://m.edsoo.ru/863de058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Популяции животных, их характеристики. Пищевые связи в природных сообществах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1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https://m.edsoo.ru/863de1ca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Животный мир атмосферы Земли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https://m.edsoo.ru/863de6c0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Воздействие человека на животных в природе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https://m.edsoo.ru/863de846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Сельскохозяйственные животные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https://m.edsoo.ru/863de9a4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Животные в городе. Меры по сохранению детского мира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https://m.edsoo.ru/863dec7e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Резервный урок. Обобщающий урок по теме «Строение и жизнедеятельность организма домашних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87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954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4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1504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3208"/>
        <w:gridCol w:w="652"/>
        <w:gridCol w:w="1439"/>
        <w:gridCol w:w="1496"/>
        <w:gridCol w:w="998"/>
        <w:gridCol w:w="2364"/>
      </w:tblGrid>
      <w:tr w:rsidR="00CC11CB" w:rsidRPr="00CC11CB" w:rsidTr="00A87A82">
        <w:trPr>
          <w:tblHeader/>
          <w:tblCellSpacing w:w="15" w:type="dxa"/>
        </w:trPr>
        <w:tc>
          <w:tcPr>
            <w:tcW w:w="156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44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94" w:type="pct"/>
            <w:gridSpan w:val="3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12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123" w:type="pct"/>
            <w:vMerge w:val="restar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C11CB" w:rsidRPr="00CC11CB" w:rsidTr="00A87A82">
        <w:trPr>
          <w:tblHeader/>
          <w:tblCellSpacing w:w="15" w:type="dxa"/>
        </w:trPr>
        <w:tc>
          <w:tcPr>
            <w:tcW w:w="156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pct"/>
            <w:vMerge/>
            <w:vAlign w:val="center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12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vMerge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Науки о человеке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https://m.edsoo.ru/863df188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Человек как часть природы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https://m.edsoo.ru/863df354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Антропогенез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https://m.edsoo.ru/863df354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и химический состав клетки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https://m.edsoo.ru/863df4a8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Типы тканей организма человека. Практическая работа «Изучение микроскопического поражения тканей (на готовых микропрепаратах)»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https://m.edsoo.ru/863df606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и системы органов человека. Практическая работа «Распознание органов и систем человека (по таблицам)»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2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https://m.edsoo.ru/863dfae8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Нервные клетки. Рефлекс. Рецепторы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https://m.edsoo.ru/863dfdb8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Нервная система человека, ее организация и значение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https://m.edsoo.ru/863dfc6e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Спинной мозг, его строение и функции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https://m.edsoo.ru/863dff0c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https://m.edsoo.ru/863e00ba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Вегетативная нервная система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https://m.edsoo.ru/863e0682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Нервная система как единое сознание. Нарушения в работе нервной системы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https://m.edsoo.ru/863e0682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Эндокринная система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https://m.edsoo.ru/863e098e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рефлекторной и гуморальной регуляции функций организма.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https://m.edsoo.ru/863e0c36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Скелет человека, строение его отделов и функций. Практическая работа «Изучение костей (на муляжах)»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https://m.edsoo.ru/863e10b4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Кости, их химический состав, строение. Типы костей. Практическая работа «Исследование свойств костей»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3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https://m.edsoo.ru/863e0d9e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Мышечная система человека. Практическая работа «Изучение статической и динамической нагрузки на утомление мышц»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https://m.edsoo.ru/863e1398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Нарушения опорно-двигательной системы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https://m.edsoo.ru/863e15f0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https://m.edsoo.ru/863e15f0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Внутренняя среда организма и ее функции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https://m.edsoo.ru/863e1712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Состав крови. Лабораторная работа «Изучение микроскопического измерения крови человека и лягушки (сравнение)»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https://m.edsoo.ru/863e1712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Свёртывание крови. Переливание крови. Группы крови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https://m.edsoo.ru/863e182a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Иммунитет и его виды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https://m.edsoo.ru/863e1942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кровообращения Строение и работа сердца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https://m.edsoo.ru/863e1d70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https://m.edsoo.ru/863e1e9c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Регуляция деятельности сердца и сосудов. Практическая работа «Определение пульса и числа </w:t>
            </w: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lastRenderedPageBreak/>
              <w:t>сердечных сокращений в покое и после дозирования физических веществ у человека»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4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https://m.edsoo.ru/863e20d6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Профилактика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сердечно-сосудистых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заболеваний. Первая помощь в больницах. Практическая работа «Первая помощь при больнице»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https://m.edsoo.ru/863e220c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Дыхание и его значение. Органы общения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https://m.edsoo.ru/863e231a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Механизмы движения. Регуляция общения Практическая работа «Измерение обхвата грудной клетки в состоянии тюрьмы и выдоха»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https://m.edsoo.ru/863e25fe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Заболевания органов дыхания и их профилактика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https://m.edsoo.ru/863e2aae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Оказание первой помощи при последнем движении движения Практическая работа «Ограничение частоты движения. «Сочетание различных факторов в правилах поведения»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https://m.edsoo.ru/863e2e64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Питательные вещества и пищевые продукты. Питание и его значение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https://m.edsoo.ru/863e2f9a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пищеварения, их строение и функции.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https://m.edsoo.ru/863e2f9a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https://m.edsoo.ru/863e30d0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Пищеварение в желудке и кишечнике. Практическая работа «Наблюдение действия желудочного сока на белок»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https://m.edsoo.ru/863e30d0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исследования органов пищеварения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5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https://m.edsoo.ru/863e3422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Гигиена питания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https://m.edsoo.ru/863e3666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Обмен веществ и преобразование энергии в реальность человека. Практическая работа «Исследование состава продуктов питания»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https://m.edsoo.ru/863e3792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Регулирование обмена веществ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https://m.edsoo.ru/863e38a0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https://m.edsoo.ru/863e39ae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https://m.edsoo.ru/863e3d14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https://m.edsoo.ru/863e3f76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https://m.edsoo.ru/863e3f76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https://m.edsoo.ru/863e3f76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Заболевания кожи и их предупреждение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https://m.edsoo.ru/863e41ba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6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https://m.edsoo.ru/863e4084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Значение выделения. Органы мочевыделительной системы, их строение и функции. Практическая работа «Определение местоположения почек (на муляже)»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https://m.edsoo.ru/863e4516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https://m.edsoo.ru/863e4746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Заболевания органов мочевыделительной системы, их предупреждение. Практическая работа «Описание мер профилактики болезней почек»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https://m.edsoo.ru/863e485e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https://m.edsoo.ru/863e4ec6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репродукции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https://m.edsoo.ru/863e4c50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Наследственные болезни, их причины и предупреждения. Инфекции, передающиеся половым путем, их профилактика. Практическая работа «Описание основных мер по распространению инфекционных вирусных заболеваний: СПИД и гепатит»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https://m.edsoo.ru/863e4ec6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Беременность и роды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https://m.edsoo.ru/863e4da4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Рост и развитие ребенка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https://m.edsoo.ru/863e4da4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Органы чувств и их значение. Глаз и зрение. Практическая работа «Изучение источника света (на муляже и влажном препарате)»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https://m.edsoo.ru/863e4fd4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Механизм работы зрительного анализатора. Гигиена внимания. Практическая работа «Определение остроты зрения у человека».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7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 xml:space="preserve">https://m.edsoo.ru/863e50ec </w:t>
              </w:r>
            </w:hyperlink>
            <w:hyperlink r:id="rId28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https://m.edsoo.ru/863e51fa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Ухо и слух. Практическая работа «Изучение включения прибора слуха (на муляже)»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8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https://m.edsoo.ru/863e5416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Расстройство органов, мышечное чувство, осязание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https://m.edsoo.ru/863e5538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3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https://m.edsoo.ru/863e5538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Психика и поведение человека.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4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https://m.edsoo.ru/863e5646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Высшая нервная деятельность человека, история ее изучения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5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https://m.edsoo.ru/863e5768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Врождённое и приобретенное поведение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6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https://m.edsoo.ru/863e588a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Особенности психики человека. Практическая работа «Оценка </w:t>
            </w:r>
            <w:proofErr w:type="spellStart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сформированности</w:t>
            </w:r>
            <w:proofErr w:type="spellEnd"/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навыков логического мышления».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7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https://m.edsoo.ru/863e5ac4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Память и внимание. Практическая работа «Изучение строгой памяти. Определение объема механической и логической памяти»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8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https://m.edsoo.ru/863e5ac4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Сын и бодрствование. Режим труда и отдыха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89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https://m.edsoo.ru/863e5bf0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Среда обитания человека и ее факторы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90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https://m.edsoo.ru/863e5d12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Окружающая среда и здоровье человека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91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https://m.edsoo.ru/863e5d12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56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44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Человек как часть биосферы Земли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pct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292" w:history="1">
              <w:r w:rsidRPr="00CC11CB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https://m.edsoo.ru/863e600a</w:t>
              </w:r>
            </w:hyperlink>
          </w:p>
        </w:tc>
      </w:tr>
      <w:tr w:rsidR="00CC11CB" w:rsidRPr="00CC11CB" w:rsidTr="00A87A82">
        <w:trPr>
          <w:tblCellSpacing w:w="15" w:type="dxa"/>
        </w:trPr>
        <w:tc>
          <w:tcPr>
            <w:tcW w:w="1912" w:type="pct"/>
            <w:gridSpan w:val="2"/>
            <w:hideMark/>
          </w:tcPr>
          <w:p w:rsidR="00CC11CB" w:rsidRPr="00CC11CB" w:rsidRDefault="00CC11CB" w:rsidP="00CC11C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246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01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3" w:type="pct"/>
            <w:hideMark/>
          </w:tcPr>
          <w:p w:rsidR="00CC11CB" w:rsidRPr="00CC11CB" w:rsidRDefault="00CC11CB" w:rsidP="00CC11C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C11C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47" w:type="pct"/>
            <w:gridSpan w:val="2"/>
            <w:hideMark/>
          </w:tcPr>
          <w:p w:rsidR="00CC11CB" w:rsidRPr="00CC11CB" w:rsidRDefault="00CC11CB" w:rsidP="00CC11C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11CB" w:rsidRPr="00CC11CB" w:rsidRDefault="00CC11CB" w:rsidP="00CC1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t>УЧЕБНО-МЕТОДИЧЕСКОЕ ОБЕСПЕЧЕНИЕ ОБРАЗОВАТЕЛЬНОГО ПРОЦЕССА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lang w:eastAsia="ru-RU"/>
        </w:rPr>
        <w:t>ОБЯЗАТЕЛЬНЫЕ УЧЕБНЫЕ МАТЕРИАЛЫ ДЛЯ УЧЕНИКА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​‌ ‌​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​‌ ‌</w:t>
      </w:r>
    </w:p>
    <w:p w:rsidR="00CC11CB" w:rsidRPr="00CC11CB" w:rsidRDefault="00CC11CB" w:rsidP="00CC11CB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lang w:eastAsia="ru-RU"/>
        </w:rPr>
        <w:t>МЕТОДИЧЕСКИЕ МАТЕРИАЛЫ ДЛЯ УЧИТЕЛЯ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​‌ ‌​</w:t>
      </w:r>
    </w:p>
    <w:p w:rsidR="00CC11CB" w:rsidRPr="00CC11CB" w:rsidRDefault="00CC11CB" w:rsidP="00CC11CB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b/>
          <w:bCs/>
          <w:caps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CC11CB" w:rsidRPr="00CC11CB" w:rsidRDefault="00CC11CB" w:rsidP="00CC11CB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C11CB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​​‌ ‌​</w:t>
      </w:r>
    </w:p>
    <w:p w:rsidR="00CC11CB" w:rsidRPr="00CC11CB" w:rsidRDefault="00CC11CB" w:rsidP="00CC11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C11C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ФГБНУ «Институт стратегии развития образования»</w:t>
      </w:r>
    </w:p>
    <w:p w:rsidR="00B87AD0" w:rsidRDefault="00B87AD0"/>
    <w:sectPr w:rsidR="00B87AD0" w:rsidSect="00CC11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6568"/>
    <w:multiLevelType w:val="multilevel"/>
    <w:tmpl w:val="2F4E3F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EC65C5"/>
    <w:multiLevelType w:val="multilevel"/>
    <w:tmpl w:val="F072C56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B1296"/>
    <w:multiLevelType w:val="multilevel"/>
    <w:tmpl w:val="A5D68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3A4D5C"/>
    <w:multiLevelType w:val="multilevel"/>
    <w:tmpl w:val="15860B6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705D71"/>
    <w:multiLevelType w:val="multilevel"/>
    <w:tmpl w:val="19D2F6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D45E18"/>
    <w:multiLevelType w:val="multilevel"/>
    <w:tmpl w:val="18BAD5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560EC0"/>
    <w:multiLevelType w:val="multilevel"/>
    <w:tmpl w:val="0B16B7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752AC9"/>
    <w:multiLevelType w:val="multilevel"/>
    <w:tmpl w:val="44725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1B34B6"/>
    <w:multiLevelType w:val="multilevel"/>
    <w:tmpl w:val="D4DC8E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8A5E9E"/>
    <w:multiLevelType w:val="multilevel"/>
    <w:tmpl w:val="1FC8C5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B16F91"/>
    <w:multiLevelType w:val="multilevel"/>
    <w:tmpl w:val="D5ACA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0F71CC"/>
    <w:multiLevelType w:val="multilevel"/>
    <w:tmpl w:val="03703B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851A33"/>
    <w:multiLevelType w:val="multilevel"/>
    <w:tmpl w:val="B1208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0D098A"/>
    <w:multiLevelType w:val="multilevel"/>
    <w:tmpl w:val="692C2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F8025B"/>
    <w:multiLevelType w:val="multilevel"/>
    <w:tmpl w:val="FC12CC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C54E77"/>
    <w:multiLevelType w:val="multilevel"/>
    <w:tmpl w:val="01DCD5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270989"/>
    <w:multiLevelType w:val="multilevel"/>
    <w:tmpl w:val="E07EE7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7288A"/>
    <w:multiLevelType w:val="multilevel"/>
    <w:tmpl w:val="DE5E38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442429"/>
    <w:multiLevelType w:val="multilevel"/>
    <w:tmpl w:val="C720CA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D81365"/>
    <w:multiLevelType w:val="multilevel"/>
    <w:tmpl w:val="824E73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131927"/>
    <w:multiLevelType w:val="multilevel"/>
    <w:tmpl w:val="507AD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D1542E"/>
    <w:multiLevelType w:val="multilevel"/>
    <w:tmpl w:val="7FB49C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3542F0"/>
    <w:multiLevelType w:val="multilevel"/>
    <w:tmpl w:val="519C596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AB55D7"/>
    <w:multiLevelType w:val="multilevel"/>
    <w:tmpl w:val="D852433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30068F"/>
    <w:multiLevelType w:val="multilevel"/>
    <w:tmpl w:val="A06CDB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BB53FD"/>
    <w:multiLevelType w:val="multilevel"/>
    <w:tmpl w:val="C46A90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3B0223"/>
    <w:multiLevelType w:val="multilevel"/>
    <w:tmpl w:val="48509B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CA6C80"/>
    <w:multiLevelType w:val="multilevel"/>
    <w:tmpl w:val="4C642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F144BC"/>
    <w:multiLevelType w:val="multilevel"/>
    <w:tmpl w:val="38EE53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AE75C4F"/>
    <w:multiLevelType w:val="multilevel"/>
    <w:tmpl w:val="F8B87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154B6C"/>
    <w:multiLevelType w:val="multilevel"/>
    <w:tmpl w:val="8B6876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9A4982"/>
    <w:multiLevelType w:val="multilevel"/>
    <w:tmpl w:val="88FEF1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651A4A"/>
    <w:multiLevelType w:val="multilevel"/>
    <w:tmpl w:val="8DC43A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B27B03"/>
    <w:multiLevelType w:val="multilevel"/>
    <w:tmpl w:val="C8C0FE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BC5BA0"/>
    <w:multiLevelType w:val="multilevel"/>
    <w:tmpl w:val="8E68AB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7"/>
  </w:num>
  <w:num w:numId="4">
    <w:abstractNumId w:val="19"/>
  </w:num>
  <w:num w:numId="5">
    <w:abstractNumId w:val="34"/>
  </w:num>
  <w:num w:numId="6">
    <w:abstractNumId w:val="24"/>
  </w:num>
  <w:num w:numId="7">
    <w:abstractNumId w:val="20"/>
  </w:num>
  <w:num w:numId="8">
    <w:abstractNumId w:val="10"/>
  </w:num>
  <w:num w:numId="9">
    <w:abstractNumId w:val="28"/>
  </w:num>
  <w:num w:numId="10">
    <w:abstractNumId w:val="27"/>
  </w:num>
  <w:num w:numId="11">
    <w:abstractNumId w:val="18"/>
  </w:num>
  <w:num w:numId="12">
    <w:abstractNumId w:val="11"/>
  </w:num>
  <w:num w:numId="13">
    <w:abstractNumId w:val="30"/>
  </w:num>
  <w:num w:numId="14">
    <w:abstractNumId w:val="15"/>
  </w:num>
  <w:num w:numId="15">
    <w:abstractNumId w:val="12"/>
  </w:num>
  <w:num w:numId="16">
    <w:abstractNumId w:val="6"/>
  </w:num>
  <w:num w:numId="17">
    <w:abstractNumId w:val="5"/>
  </w:num>
  <w:num w:numId="18">
    <w:abstractNumId w:val="9"/>
  </w:num>
  <w:num w:numId="19">
    <w:abstractNumId w:val="14"/>
  </w:num>
  <w:num w:numId="20">
    <w:abstractNumId w:val="8"/>
  </w:num>
  <w:num w:numId="21">
    <w:abstractNumId w:val="7"/>
  </w:num>
  <w:num w:numId="22">
    <w:abstractNumId w:val="32"/>
  </w:num>
  <w:num w:numId="23">
    <w:abstractNumId w:val="13"/>
  </w:num>
  <w:num w:numId="24">
    <w:abstractNumId w:val="25"/>
  </w:num>
  <w:num w:numId="25">
    <w:abstractNumId w:val="26"/>
  </w:num>
  <w:num w:numId="26">
    <w:abstractNumId w:val="29"/>
  </w:num>
  <w:num w:numId="27">
    <w:abstractNumId w:val="16"/>
  </w:num>
  <w:num w:numId="28">
    <w:abstractNumId w:val="31"/>
  </w:num>
  <w:num w:numId="29">
    <w:abstractNumId w:val="3"/>
  </w:num>
  <w:num w:numId="30">
    <w:abstractNumId w:val="33"/>
  </w:num>
  <w:num w:numId="31">
    <w:abstractNumId w:val="21"/>
  </w:num>
  <w:num w:numId="32">
    <w:abstractNumId w:val="23"/>
  </w:num>
  <w:num w:numId="33">
    <w:abstractNumId w:val="1"/>
  </w:num>
  <w:num w:numId="34">
    <w:abstractNumId w:val="22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7AD0"/>
    <w:rsid w:val="000F2A5F"/>
    <w:rsid w:val="001B695B"/>
    <w:rsid w:val="001D01D9"/>
    <w:rsid w:val="00262BC9"/>
    <w:rsid w:val="00466AC8"/>
    <w:rsid w:val="00996EAE"/>
    <w:rsid w:val="00A87A82"/>
    <w:rsid w:val="00B87AD0"/>
    <w:rsid w:val="00B90861"/>
    <w:rsid w:val="00C33320"/>
    <w:rsid w:val="00CC11CB"/>
    <w:rsid w:val="00D75C73"/>
    <w:rsid w:val="00E603DF"/>
    <w:rsid w:val="00F1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11CB"/>
    <w:rPr>
      <w:b/>
      <w:bCs/>
    </w:rPr>
  </w:style>
  <w:style w:type="character" w:customStyle="1" w:styleId="placeholder-mask">
    <w:name w:val="placeholder-mask"/>
    <w:basedOn w:val="a0"/>
    <w:rsid w:val="00CC11CB"/>
  </w:style>
  <w:style w:type="character" w:customStyle="1" w:styleId="placeholder">
    <w:name w:val="placeholder"/>
    <w:basedOn w:val="a0"/>
    <w:rsid w:val="00CC11CB"/>
  </w:style>
  <w:style w:type="character" w:styleId="a5">
    <w:name w:val="Emphasis"/>
    <w:basedOn w:val="a0"/>
    <w:uiPriority w:val="20"/>
    <w:qFormat/>
    <w:rsid w:val="00CC11CB"/>
    <w:rPr>
      <w:i/>
      <w:iCs/>
    </w:rPr>
  </w:style>
  <w:style w:type="character" w:styleId="a6">
    <w:name w:val="Hyperlink"/>
    <w:basedOn w:val="a0"/>
    <w:uiPriority w:val="99"/>
    <w:semiHidden/>
    <w:unhideWhenUsed/>
    <w:rsid w:val="00CC11C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C11CB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1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58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1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35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39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88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34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56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72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580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247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327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3199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8412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665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2799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51886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508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204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371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83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0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0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765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49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922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857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1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35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78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86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5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766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599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1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20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8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18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862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57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6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83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170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05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04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84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02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28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33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048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546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06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21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09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61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70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248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55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51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619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28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63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054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9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66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369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657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43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62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62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857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33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513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698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41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21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12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44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347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94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87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250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977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12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59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20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875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654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05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515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939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318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81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3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237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26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33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686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78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45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35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25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16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70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04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80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792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379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16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33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51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04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999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9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63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7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73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856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918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7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99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32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72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43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6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66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69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40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47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8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84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21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97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036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55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91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0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4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2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2416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451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55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760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08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59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22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758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465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48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382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77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118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6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439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508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27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41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35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995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884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62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28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69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1098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915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43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136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701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08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94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336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46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6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345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9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1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172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65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48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61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0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059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04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649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9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7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014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949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341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563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6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83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362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396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9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1407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14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74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9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525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3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379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27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23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956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55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7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77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688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805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1492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841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37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82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859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35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85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26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46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15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831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06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618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49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32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68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225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86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684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423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64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549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815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19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59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38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894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91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80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59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991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033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6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05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49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132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26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3176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25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59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457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392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58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393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52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67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256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69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829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21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8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02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156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67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34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059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45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38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66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09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48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18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35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31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30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584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85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413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94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28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219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2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960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31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771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105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428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95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968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819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71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33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50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7853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145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509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952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86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77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4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724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0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87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31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563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98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46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98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754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425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86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10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780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22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4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9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01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665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43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671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639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294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38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959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54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62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85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0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597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01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2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774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7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0497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48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693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47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970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668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12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820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29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51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599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28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54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832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64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20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000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193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60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19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77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99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0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77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852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712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7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922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96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95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842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4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083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60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32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1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81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78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964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9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50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69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11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541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8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61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11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136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979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390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226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89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824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469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40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721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24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2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568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38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7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04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010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72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035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42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98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860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65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03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642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482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72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415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107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686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30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47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47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63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58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23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38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97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376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519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940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795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59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40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28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342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812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05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26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749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06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135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342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75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19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7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11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45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925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29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479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14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88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78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451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793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29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09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98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06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567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24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482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086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33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072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229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80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109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98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32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1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211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85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5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516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630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00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79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521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50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42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739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3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835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017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57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05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00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63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57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1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771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22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57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84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52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71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2302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891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33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559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57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732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932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987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914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60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201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8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322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92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72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88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37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53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89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62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109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559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51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66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963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561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519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40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32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0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61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128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17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54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046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8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70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80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9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73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410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04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909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584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98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898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69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023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269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620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16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17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02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29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08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83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03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52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29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279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53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76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316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38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69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07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692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80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662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28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32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41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1775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98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998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154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09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73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70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3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06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787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20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384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9317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44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64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22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488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55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23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87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768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666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305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15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193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6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92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22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239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21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57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20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57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09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42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18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43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1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1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15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48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65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20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9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80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15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14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49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661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99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759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292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811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884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252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35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95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561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92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95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981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03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9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00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759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85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11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352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29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3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96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9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1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19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84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131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883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69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18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33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55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56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96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042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76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98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710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860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79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75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84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51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82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08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34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540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933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60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056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832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952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16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41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062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7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206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96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9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280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39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00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839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69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94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379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37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243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754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51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372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747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279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155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490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698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130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66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222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2022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71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6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544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858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18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14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7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040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36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55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667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96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86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896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04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109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986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58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27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0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524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694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24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57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41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30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61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31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22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81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05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31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95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95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160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699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47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334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0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192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53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21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0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26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70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28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65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56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86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25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8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93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98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94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58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230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428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17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93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67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71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39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05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42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537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514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32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23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41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569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34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24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05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84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59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775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839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411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70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8593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251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115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71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19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708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97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13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39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883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20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92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679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0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289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179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006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512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8768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73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271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30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83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385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3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03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33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2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80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1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862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4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5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5028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19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378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53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836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4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66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513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2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801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21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20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93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113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0153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56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1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95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103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045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230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302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50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143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538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201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219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65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33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18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152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737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555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680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682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45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313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4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64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40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091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33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5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93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65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450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57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8419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42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44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09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15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80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175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919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61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99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37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057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83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73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79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46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415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9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6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38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49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8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64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92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371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0355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567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439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11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185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023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11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0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82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836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48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88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71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05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662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0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62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78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870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17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21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73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90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18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2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46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271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172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37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602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04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72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75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1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08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35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463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81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4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508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56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90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353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10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88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71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84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56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364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645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66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1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969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64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02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5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44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185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058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737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617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75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21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64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13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184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85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70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00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621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369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0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0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30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27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70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589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412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92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85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88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88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034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72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170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99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938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094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452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049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91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176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850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8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731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27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05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850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6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40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128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60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325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69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02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0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36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3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870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872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1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025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12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40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27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88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05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11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752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312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55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42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95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792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19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20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77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91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303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127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72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962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257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239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093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8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4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01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43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74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06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315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25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741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46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72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00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15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61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673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405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38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18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92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24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905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05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67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80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92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765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216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93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950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51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85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0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5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5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13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24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7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508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56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55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74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0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01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63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09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321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26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2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43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35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43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6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25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828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140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229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73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123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1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37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12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220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12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959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092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942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931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339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532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090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65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97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24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14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95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275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88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75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02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67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94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60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065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12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63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6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928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42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397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69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16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537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39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449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153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047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4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55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91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7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21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4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227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92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3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84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90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231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94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539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67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2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94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340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84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3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706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252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423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8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563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7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121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355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0837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93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89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8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45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93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390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16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81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42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91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624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43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82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852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05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946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69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6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68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11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25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18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99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014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095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472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061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68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625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95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50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22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388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682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353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730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387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93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22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1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83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199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66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881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22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668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5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556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55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10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867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938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67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15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52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87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02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40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450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84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60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6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58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532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35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63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40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78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866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863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74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b36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26" Type="http://schemas.openxmlformats.org/officeDocument/2006/relationships/hyperlink" Target="https://m.edsoo.ru/863df354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68" Type="http://schemas.openxmlformats.org/officeDocument/2006/relationships/hyperlink" Target="https://m.edsoo.ru/863e41ba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149" Type="http://schemas.openxmlformats.org/officeDocument/2006/relationships/hyperlink" Target="https://m.edsoo.ru/863d6cc2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181" Type="http://schemas.openxmlformats.org/officeDocument/2006/relationships/hyperlink" Target="https://m.edsoo.ru/863d9d50" TargetMode="External"/><Relationship Id="rId216" Type="http://schemas.openxmlformats.org/officeDocument/2006/relationships/hyperlink" Target="https://m.edsoo.ru/863ddb94" TargetMode="External"/><Relationship Id="rId237" Type="http://schemas.openxmlformats.org/officeDocument/2006/relationships/hyperlink" Target="https://m.edsoo.ru/863e0c36" TargetMode="External"/><Relationship Id="rId258" Type="http://schemas.openxmlformats.org/officeDocument/2006/relationships/hyperlink" Target="https://m.edsoo.ru/863e30d0" TargetMode="External"/><Relationship Id="rId279" Type="http://schemas.openxmlformats.org/officeDocument/2006/relationships/hyperlink" Target="https://m.edsoo.ru/863e50ec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71" Type="http://schemas.openxmlformats.org/officeDocument/2006/relationships/hyperlink" Target="https://m.edsoo.ru/863d8f9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27" Type="http://schemas.openxmlformats.org/officeDocument/2006/relationships/hyperlink" Target="https://m.edsoo.ru/863df4a8" TargetMode="External"/><Relationship Id="rId248" Type="http://schemas.openxmlformats.org/officeDocument/2006/relationships/hyperlink" Target="https://m.edsoo.ru/863e1e9c" TargetMode="External"/><Relationship Id="rId269" Type="http://schemas.openxmlformats.org/officeDocument/2006/relationships/hyperlink" Target="https://m.edsoo.ru/863e4084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028" TargetMode="External"/><Relationship Id="rId120" Type="http://schemas.openxmlformats.org/officeDocument/2006/relationships/hyperlink" Target="https://m.edsoo.ru/863d4e5e" TargetMode="External"/><Relationship Id="rId125" Type="http://schemas.openxmlformats.org/officeDocument/2006/relationships/hyperlink" Target="https://m.edsoo.ru/863d5714" TargetMode="External"/><Relationship Id="rId141" Type="http://schemas.openxmlformats.org/officeDocument/2006/relationships/hyperlink" Target="https://m.edsoo.ru/863d607e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4e6" TargetMode="External"/><Relationship Id="rId218" Type="http://schemas.openxmlformats.org/officeDocument/2006/relationships/hyperlink" Target="https://m.edsoo.ru/863de058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0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20c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746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15" Type="http://schemas.openxmlformats.org/officeDocument/2006/relationships/hyperlink" Target="https://m.edsoo.ru/863d46a2" TargetMode="External"/><Relationship Id="rId131" Type="http://schemas.openxmlformats.org/officeDocument/2006/relationships/hyperlink" Target="https://m.edsoo.ru/863d607e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0" Type="http://schemas.openxmlformats.org/officeDocument/2006/relationships/hyperlink" Target="https://m.edsoo.ru/863e1398" TargetMode="External"/><Relationship Id="rId245" Type="http://schemas.openxmlformats.org/officeDocument/2006/relationships/hyperlink" Target="https://m.edsoo.ru/863e182a" TargetMode="External"/><Relationship Id="rId261" Type="http://schemas.openxmlformats.org/officeDocument/2006/relationships/hyperlink" Target="https://m.edsoo.ru/863e379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1c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8ba" TargetMode="External"/><Relationship Id="rId230" Type="http://schemas.openxmlformats.org/officeDocument/2006/relationships/hyperlink" Target="https://m.edsoo.ru/863dfdb8" TargetMode="External"/><Relationship Id="rId235" Type="http://schemas.openxmlformats.org/officeDocument/2006/relationships/hyperlink" Target="https://m.edsoo.ru/863e0682" TargetMode="External"/><Relationship Id="rId251" Type="http://schemas.openxmlformats.org/officeDocument/2006/relationships/hyperlink" Target="https://m.edsoo.ru/863e231a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79" Type="http://schemas.openxmlformats.org/officeDocument/2006/relationships/hyperlink" Target="https://m.edsoo.ru/863d9a30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0" Type="http://schemas.openxmlformats.org/officeDocument/2006/relationships/hyperlink" Target="https://m.edsoo.ru/863de6c0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78" Type="http://schemas.openxmlformats.org/officeDocument/2006/relationships/hyperlink" Target="https://m.edsoo.ru/863cfb20" TargetMode="External"/><Relationship Id="rId94" Type="http://schemas.openxmlformats.org/officeDocument/2006/relationships/hyperlink" Target="https://m.edsoo.ru/863d28ca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48" Type="http://schemas.openxmlformats.org/officeDocument/2006/relationships/hyperlink" Target="https://m.edsoo.ru/863d695c" TargetMode="External"/><Relationship Id="rId164" Type="http://schemas.openxmlformats.org/officeDocument/2006/relationships/hyperlink" Target="https://m.edsoo.ru/863d809a" TargetMode="External"/><Relationship Id="rId169" Type="http://schemas.openxmlformats.org/officeDocument/2006/relationships/hyperlink" Target="https://m.edsoo.ru/863d89d2" TargetMode="External"/><Relationship Id="rId185" Type="http://schemas.openxmlformats.org/officeDocument/2006/relationships/hyperlink" Target="https://m.edsoo.ru/863da3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ba2" TargetMode="External"/><Relationship Id="rId210" Type="http://schemas.openxmlformats.org/officeDocument/2006/relationships/hyperlink" Target="https://m.edsoo.ru/863dccda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50</Pages>
  <Words>18870</Words>
  <Characters>107561</Characters>
  <Application>Microsoft Office Word</Application>
  <DocSecurity>0</DocSecurity>
  <Lines>896</Lines>
  <Paragraphs>252</Paragraphs>
  <ScaleCrop>false</ScaleCrop>
  <Company/>
  <LinksUpToDate>false</LinksUpToDate>
  <CharactersWithSpaces>126179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Завуч2</cp:lastModifiedBy>
  <cp:revision>8</cp:revision>
  <dcterms:created xsi:type="dcterms:W3CDTF">2024-10-13T23:14:00Z</dcterms:created>
  <dcterms:modified xsi:type="dcterms:W3CDTF">2024-12-03T07:55:00Z</dcterms:modified>
</cp:coreProperties>
</file>