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454" w:rsidRDefault="00F444CF">
      <w:pPr>
        <w:spacing w:after="0"/>
        <w:ind w:left="120"/>
      </w:pPr>
      <w:bookmarkStart w:id="0" w:name="block-1667228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60.75pt">
            <v:imagedata r:id="rId4" o:title="РП 5В"/>
          </v:shape>
        </w:pict>
      </w:r>
    </w:p>
    <w:p w:rsidR="006A2454" w:rsidRDefault="006A2454">
      <w:pPr>
        <w:spacing w:after="0"/>
        <w:ind w:left="120"/>
      </w:pPr>
    </w:p>
    <w:p w:rsidR="006A2454" w:rsidRDefault="006A2454">
      <w:pPr>
        <w:spacing w:after="0"/>
        <w:ind w:left="120"/>
      </w:pP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1" w:name="block-16672286"/>
      <w:bookmarkEnd w:id="0"/>
      <w:r w:rsidRPr="00B565F8">
        <w:rPr>
          <w:rFonts w:ascii="Times New Roman" w:hAnsi="Times New Roman"/>
          <w:b/>
          <w:color w:val="000000"/>
          <w:sz w:val="28"/>
          <w:lang w:val="ru-RU"/>
        </w:rPr>
        <w:lastRenderedPageBreak/>
        <w:t>ПОЯСНИТЕЛЬНАЯ ЗАПИСКА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w:t>
      </w:r>
    </w:p>
    <w:p w:rsidR="006A2454" w:rsidRPr="00B565F8" w:rsidRDefault="006A2454">
      <w:pPr>
        <w:spacing w:after="0"/>
        <w:ind w:left="120"/>
        <w:rPr>
          <w:lang w:val="ru-RU"/>
        </w:rPr>
      </w:pP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B565F8">
        <w:rPr>
          <w:rFonts w:ascii="Times New Roman" w:hAnsi="Times New Roman"/>
          <w:color w:val="000000"/>
          <w:sz w:val="28"/>
          <w:lang w:val="ru-RU"/>
        </w:rPr>
        <w:lastRenderedPageBreak/>
        <w:t>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B565F8">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A2454" w:rsidRPr="00B565F8" w:rsidRDefault="00F1304D">
      <w:pPr>
        <w:spacing w:after="0"/>
        <w:ind w:firstLine="600"/>
        <w:jc w:val="both"/>
        <w:rPr>
          <w:lang w:val="ru-RU"/>
        </w:rPr>
      </w:pPr>
      <w:r w:rsidRPr="00B565F8">
        <w:rPr>
          <w:rFonts w:ascii="Times New Roman" w:hAnsi="Times New Roman"/>
          <w:color w:val="000000"/>
          <w:sz w:val="28"/>
          <w:lang w:val="ru-RU"/>
        </w:rPr>
        <w:t>‌</w:t>
      </w:r>
      <w:bookmarkStart w:id="2" w:name="10bad217-7d99-408e-b09f-86f4333d94ae"/>
      <w:r w:rsidRPr="00B565F8">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2"/>
      <w:r w:rsidRPr="00B565F8">
        <w:rPr>
          <w:rFonts w:ascii="Times New Roman" w:hAnsi="Times New Roman"/>
          <w:color w:val="000000"/>
          <w:sz w:val="28"/>
          <w:lang w:val="ru-RU"/>
        </w:rPr>
        <w:t>‌</w:t>
      </w:r>
    </w:p>
    <w:p w:rsidR="006A2454" w:rsidRPr="00B565F8" w:rsidRDefault="006A2454">
      <w:pPr>
        <w:spacing w:after="0"/>
        <w:ind w:left="120"/>
        <w:jc w:val="both"/>
        <w:rPr>
          <w:lang w:val="ru-RU"/>
        </w:rPr>
      </w:pPr>
    </w:p>
    <w:p w:rsidR="006A2454" w:rsidRPr="00B565F8" w:rsidRDefault="006A2454">
      <w:pPr>
        <w:spacing w:after="0"/>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3" w:name="block-16672281"/>
      <w:bookmarkEnd w:id="1"/>
      <w:r w:rsidRPr="00B565F8">
        <w:rPr>
          <w:rFonts w:ascii="Times New Roman" w:hAnsi="Times New Roman"/>
          <w:color w:val="000000"/>
          <w:sz w:val="28"/>
          <w:lang w:val="ru-RU"/>
        </w:rPr>
        <w:lastRenderedPageBreak/>
        <w:t>​</w:t>
      </w:r>
      <w:r w:rsidRPr="00B565F8">
        <w:rPr>
          <w:rFonts w:ascii="Times New Roman" w:hAnsi="Times New Roman"/>
          <w:b/>
          <w:color w:val="000000"/>
          <w:sz w:val="28"/>
          <w:lang w:val="ru-RU"/>
        </w:rPr>
        <w:t>СОДЕРЖАНИЕ УЧЕБНОГО ПРЕДМЕТА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bookmarkStart w:id="4" w:name="_Toc137567697"/>
      <w:bookmarkEnd w:id="4"/>
      <w:r w:rsidRPr="00B565F8">
        <w:rPr>
          <w:rFonts w:ascii="Times New Roman" w:hAnsi="Times New Roman"/>
          <w:b/>
          <w:color w:val="000000"/>
          <w:sz w:val="28"/>
          <w:lang w:val="ru-RU"/>
        </w:rPr>
        <w:t>5 КЛАСС</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Составление дневника физической культуры.</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Спортивно-оздоровительная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5" w:name="_Toc137567698"/>
      <w:bookmarkEnd w:id="5"/>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6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Спортивно-оздоровительная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Лазанье по канату в три приёма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Метание малого (теннисного) мяча в подвижную (раскачивающуюся) мишень.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6" w:name="_Toc137567699"/>
      <w:bookmarkEnd w:id="6"/>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7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565F8">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pacing w:val="-2"/>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A2454" w:rsidRPr="00B565F8" w:rsidRDefault="00F1304D">
      <w:pPr>
        <w:spacing w:after="0" w:line="264" w:lineRule="auto"/>
        <w:ind w:firstLine="600"/>
        <w:jc w:val="both"/>
        <w:rPr>
          <w:lang w:val="ru-RU"/>
        </w:rPr>
      </w:pPr>
      <w:r w:rsidRPr="00B565F8">
        <w:rPr>
          <w:rFonts w:ascii="Times New Roman" w:hAnsi="Times New Roman"/>
          <w:i/>
          <w:color w:val="000000"/>
          <w:spacing w:val="-2"/>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B565F8">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Модуль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7" w:name="_Toc137567700"/>
      <w:bookmarkEnd w:id="7"/>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8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 xml:space="preserve">Физическое совершенствование.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Кроссовый бег, прыжок в длину с разбега способом «прогнувшись».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«Плавание».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Модуль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8" w:name="_Toc137567701"/>
      <w:bookmarkEnd w:id="8"/>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9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 xml:space="preserve">Физическое совершенствование.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565F8">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«Плавание».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Программа вариативного модуля «Базовая физическая подготовка».</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силовых способностей.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скоростных способностей.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B565F8">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выносливости.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координации движений.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гибкости.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Упражнения культурно-этнической направленности.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Специальная физическая подготовка.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B565F8">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B565F8">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B565F8">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B565F8">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9" w:name="_Toc137548640"/>
      <w:bookmarkStart w:id="10" w:name="block-16672283"/>
      <w:bookmarkEnd w:id="3"/>
      <w:bookmarkEnd w:id="9"/>
      <w:r w:rsidRPr="00B565F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A2454" w:rsidRPr="00B565F8" w:rsidRDefault="006A2454">
      <w:pPr>
        <w:spacing w:after="0"/>
        <w:ind w:left="120"/>
        <w:rPr>
          <w:lang w:val="ru-RU"/>
        </w:rPr>
      </w:pPr>
      <w:bookmarkStart w:id="11" w:name="_Toc137548641"/>
      <w:bookmarkEnd w:id="11"/>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r w:rsidRPr="00B565F8">
        <w:rPr>
          <w:rFonts w:ascii="Times New Roman" w:hAnsi="Times New Roman"/>
          <w:b/>
          <w:color w:val="000000"/>
          <w:sz w:val="28"/>
          <w:lang w:val="ru-RU"/>
        </w:rPr>
        <w:t>ЛИЧНОСТНЫЕ РЕЗУЛЬТАТЫ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565F8">
        <w:rPr>
          <w:rFonts w:ascii="Times New Roman" w:hAnsi="Times New Roman"/>
          <w:b/>
          <w:color w:val="000000"/>
          <w:sz w:val="28"/>
          <w:lang w:val="ru-RU"/>
        </w:rPr>
        <w:t>личностные результаты: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565F8">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A2454" w:rsidRPr="00B565F8" w:rsidRDefault="006A2454">
      <w:pPr>
        <w:spacing w:after="0"/>
        <w:ind w:left="120"/>
        <w:rPr>
          <w:lang w:val="ru-RU"/>
        </w:rPr>
      </w:pPr>
      <w:bookmarkStart w:id="12" w:name="_Toc137567704"/>
      <w:bookmarkEnd w:id="12"/>
    </w:p>
    <w:p w:rsidR="006A2454" w:rsidRPr="00B565F8" w:rsidRDefault="006A2454">
      <w:pPr>
        <w:spacing w:after="0" w:line="264" w:lineRule="auto"/>
        <w:ind w:left="120"/>
        <w:rPr>
          <w:lang w:val="ru-RU"/>
        </w:rPr>
      </w:pPr>
    </w:p>
    <w:p w:rsidR="006A2454" w:rsidRPr="00B565F8" w:rsidRDefault="00F1304D">
      <w:pPr>
        <w:spacing w:after="0" w:line="264" w:lineRule="auto"/>
        <w:ind w:left="120"/>
        <w:rPr>
          <w:lang w:val="ru-RU"/>
        </w:rPr>
      </w:pPr>
      <w:r w:rsidRPr="00B565F8">
        <w:rPr>
          <w:rFonts w:ascii="Times New Roman" w:hAnsi="Times New Roman"/>
          <w:b/>
          <w:color w:val="000000"/>
          <w:sz w:val="28"/>
          <w:lang w:val="ru-RU"/>
        </w:rPr>
        <w:t>МЕТАПРЕДМЕТНЫЕ РЕЗУЛЬТАТЫ</w:t>
      </w:r>
    </w:p>
    <w:p w:rsidR="006A2454" w:rsidRPr="00B565F8" w:rsidRDefault="00F1304D">
      <w:pPr>
        <w:spacing w:after="0" w:line="264" w:lineRule="auto"/>
        <w:ind w:firstLine="600"/>
        <w:jc w:val="both"/>
        <w:rPr>
          <w:lang w:val="ru-RU"/>
        </w:rPr>
      </w:pPr>
      <w:bookmarkStart w:id="13" w:name="_Toc134720971"/>
      <w:bookmarkEnd w:id="13"/>
      <w:r w:rsidRPr="00B565F8">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 обучающегося будут сформированы следующие </w:t>
      </w:r>
      <w:r w:rsidRPr="00B565F8">
        <w:rPr>
          <w:rFonts w:ascii="Times New Roman" w:hAnsi="Times New Roman"/>
          <w:b/>
          <w:color w:val="000000"/>
          <w:sz w:val="28"/>
          <w:lang w:val="ru-RU"/>
        </w:rPr>
        <w:t>универсальные познавательные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565F8">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 обучающегося будут сформированы следующие </w:t>
      </w:r>
      <w:r w:rsidRPr="00B565F8">
        <w:rPr>
          <w:rFonts w:ascii="Times New Roman" w:hAnsi="Times New Roman"/>
          <w:b/>
          <w:color w:val="000000"/>
          <w:sz w:val="28"/>
          <w:lang w:val="ru-RU"/>
        </w:rPr>
        <w:t>универсальные коммуникативные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У обучающегося будут сформированы следующие </w:t>
      </w:r>
      <w:r w:rsidRPr="00B565F8">
        <w:rPr>
          <w:rFonts w:ascii="Times New Roman" w:hAnsi="Times New Roman"/>
          <w:b/>
          <w:color w:val="000000"/>
          <w:sz w:val="28"/>
          <w:lang w:val="ru-RU"/>
        </w:rPr>
        <w:t>универсальные регулятивные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A2454" w:rsidRPr="00B565F8" w:rsidRDefault="006A2454">
      <w:pPr>
        <w:spacing w:after="0"/>
        <w:ind w:left="120"/>
        <w:rPr>
          <w:lang w:val="ru-RU"/>
        </w:rPr>
      </w:pPr>
      <w:bookmarkStart w:id="14" w:name="_Toc137567705"/>
      <w:bookmarkEnd w:id="14"/>
    </w:p>
    <w:p w:rsidR="006A2454" w:rsidRPr="00B565F8" w:rsidRDefault="006A2454">
      <w:pPr>
        <w:spacing w:after="0" w:line="264" w:lineRule="auto"/>
        <w:ind w:left="120"/>
        <w:rPr>
          <w:lang w:val="ru-RU"/>
        </w:rPr>
      </w:pPr>
    </w:p>
    <w:p w:rsidR="006A2454" w:rsidRPr="00B565F8" w:rsidRDefault="00F1304D">
      <w:pPr>
        <w:spacing w:after="0" w:line="264" w:lineRule="auto"/>
        <w:ind w:left="120"/>
        <w:rPr>
          <w:lang w:val="ru-RU"/>
        </w:rPr>
      </w:pPr>
      <w:r w:rsidRPr="00B565F8">
        <w:rPr>
          <w:rFonts w:ascii="Times New Roman" w:hAnsi="Times New Roman"/>
          <w:b/>
          <w:color w:val="000000"/>
          <w:sz w:val="28"/>
          <w:lang w:val="ru-RU"/>
        </w:rPr>
        <w:t>ПРЕДМЕТНЫЕ РЕЗУЛЬТАТЫ</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5 классе</w:t>
      </w:r>
      <w:r w:rsidRPr="00B565F8">
        <w:rPr>
          <w:rFonts w:ascii="Times New Roman" w:hAnsi="Times New Roman"/>
          <w:color w:val="000000"/>
          <w:sz w:val="28"/>
          <w:lang w:val="ru-RU"/>
        </w:rPr>
        <w:t xml:space="preserve"> обучающийся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технику прыжка в длину с разбега способом «согнув ноги»;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технические действия в спортивных играх: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6 классе</w:t>
      </w:r>
      <w:r w:rsidRPr="00B565F8">
        <w:rPr>
          <w:rFonts w:ascii="Times New Roman" w:hAnsi="Times New Roman"/>
          <w:color w:val="000000"/>
          <w:sz w:val="28"/>
          <w:lang w:val="ru-RU"/>
        </w:rPr>
        <w:t xml:space="preserve"> обучающийся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7 классе</w:t>
      </w:r>
      <w:r w:rsidRPr="00B565F8">
        <w:rPr>
          <w:rFonts w:ascii="Times New Roman" w:hAnsi="Times New Roman"/>
          <w:color w:val="000000"/>
          <w:sz w:val="28"/>
          <w:lang w:val="ru-RU"/>
        </w:rPr>
        <w:t xml:space="preserve"> обучающийся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и использовать технические действия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8 классе</w:t>
      </w:r>
      <w:r w:rsidRPr="00B565F8">
        <w:rPr>
          <w:rFonts w:ascii="Times New Roman" w:hAnsi="Times New Roman"/>
          <w:color w:val="000000"/>
          <w:sz w:val="28"/>
          <w:lang w:val="ru-RU"/>
        </w:rPr>
        <w:t xml:space="preserve"> обучающийся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прыжки в воду со стартовой тумбы;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и использовать технические действия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9 классе</w:t>
      </w:r>
      <w:r w:rsidRPr="00B565F8">
        <w:rPr>
          <w:rFonts w:ascii="Times New Roman" w:hAnsi="Times New Roman"/>
          <w:color w:val="000000"/>
          <w:sz w:val="28"/>
          <w:lang w:val="ru-RU"/>
        </w:rPr>
        <w:t xml:space="preserve"> обучающийся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объяснять понятие «профессионально-прикладная физическая культура»;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повороты кувырком, маятником;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технические элементы брассом в согласовании с дыханием;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6A2454">
      <w:pPr>
        <w:spacing w:after="0"/>
        <w:ind w:left="120"/>
        <w:rPr>
          <w:lang w:val="ru-RU"/>
        </w:rPr>
      </w:pP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Default="00F1304D">
      <w:pPr>
        <w:spacing w:after="0"/>
        <w:ind w:left="120"/>
      </w:pPr>
      <w:bookmarkStart w:id="15" w:name="block-16672282"/>
      <w:bookmarkEnd w:id="10"/>
      <w:r w:rsidRPr="00B565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2454" w:rsidRDefault="00F1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Наименование разделов и тем программы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F444CF">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Наименование разделов и тем программы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F444CF">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Наименование разделов и тем программы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F444CF">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Наименование разделов и тем программы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F444CF">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Наименование разделов и тем программы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F444CF">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bookmarkStart w:id="16" w:name="block-16672284"/>
      <w:bookmarkEnd w:id="15"/>
      <w:r>
        <w:rPr>
          <w:rFonts w:ascii="Times New Roman" w:hAnsi="Times New Roman"/>
          <w:b/>
          <w:color w:val="000000"/>
          <w:sz w:val="28"/>
        </w:rPr>
        <w:lastRenderedPageBreak/>
        <w:t xml:space="preserve"> ПОУРОЧНОЕ ПЛАНИРОВАНИЕ </w:t>
      </w:r>
    </w:p>
    <w:p w:rsidR="006A2454" w:rsidRDefault="00F1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305"/>
        <w:gridCol w:w="1271"/>
        <w:gridCol w:w="1841"/>
        <w:gridCol w:w="1910"/>
        <w:gridCol w:w="1423"/>
        <w:gridCol w:w="2221"/>
      </w:tblGrid>
      <w:tr w:rsidR="006A2454">
        <w:trPr>
          <w:trHeight w:val="144"/>
          <w:tblCellSpacing w:w="20" w:type="nil"/>
        </w:trPr>
        <w:tc>
          <w:tcPr>
            <w:tcW w:w="47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Тема урока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1257"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Дата изучения </w:t>
            </w:r>
          </w:p>
          <w:p w:rsidR="006A2454" w:rsidRDefault="006A2454">
            <w:pPr>
              <w:spacing w:after="0"/>
              <w:ind w:left="135"/>
            </w:pPr>
          </w:p>
        </w:tc>
        <w:tc>
          <w:tcPr>
            <w:tcW w:w="198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37"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535"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634"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в основной школе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и здоровый образ жизни человека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Олимпийские игры древности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Режим дня</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Наблюдение за физическим развитием</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Организация и проведение самостоятельных занятий</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Определение состояния организма</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дневника по физической культуре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утренней зарядки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Оздоровительные мероприятия в режиме учебной деятельности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Оздоровительные мероприятия в </w:t>
            </w:r>
            <w:r w:rsidRPr="00B565F8">
              <w:rPr>
                <w:rFonts w:ascii="Times New Roman" w:hAnsi="Times New Roman"/>
                <w:color w:val="000000"/>
                <w:sz w:val="24"/>
                <w:lang w:val="ru-RU"/>
              </w:rPr>
              <w:lastRenderedPageBreak/>
              <w:t>режиме учебной деятельности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на развитие гибкости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на развитие координации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на формирование телосложения</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Кувырок вперёд и назад в группировке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Кувырок вперёд ноги «скрестно»</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Кувырок назад из стойки на лопатках</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Опорные прыжки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Опорные прыжки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на гимнастической лестнице</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на гимнастической скамейке</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Бег на длинные дистанции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Бег на длинные дистанции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Бег на короткие дистанции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Бег на короткие дистанции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неподвижную мишень</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на дальность</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Передвижение на лыжах попеременным двухшажным ходом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Передвижение на лыжах попеременным двухшажным ходом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Техника ловли мяча</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Техника ловли мяча</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Техника передачи мяча</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Техника передачи мяча</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Ведение мяча в движении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Ведение мяча в движении</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Прямая нижняя подача мяча</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Прямая нижняя подача мяча</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Ведение футбольного мяча «по </w:t>
            </w:r>
            <w:r w:rsidRPr="00B565F8">
              <w:rPr>
                <w:rFonts w:ascii="Times New Roman" w:hAnsi="Times New Roman"/>
                <w:color w:val="000000"/>
                <w:sz w:val="24"/>
                <w:lang w:val="ru-RU"/>
              </w:rPr>
              <w:lastRenderedPageBreak/>
              <w:t>прямой»</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прямой»</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Ведение футбольного мяча «змейкой»</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Обводка мячом ориентиров</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87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93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Зимний фестиваль ГТО. (сдача норм ГТО с соблюдением правил и техники </w:t>
            </w:r>
            <w:r w:rsidRPr="00B565F8">
              <w:rPr>
                <w:rFonts w:ascii="Times New Roman" w:hAnsi="Times New Roman"/>
                <w:color w:val="000000"/>
                <w:sz w:val="24"/>
                <w:lang w:val="ru-RU"/>
              </w:rPr>
              <w:lastRenderedPageBreak/>
              <w:t>выполнения испытаний (тестов) 3 ступени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315"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6A2454">
        <w:trPr>
          <w:trHeight w:val="144"/>
          <w:tblCellSpacing w:w="20" w:type="nil"/>
        </w:trPr>
        <w:tc>
          <w:tcPr>
            <w:tcW w:w="48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Тема урока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Дата изучения </w:t>
            </w:r>
          </w:p>
          <w:p w:rsidR="006A2454" w:rsidRDefault="006A2454">
            <w:pPr>
              <w:spacing w:after="0"/>
              <w:ind w:left="135"/>
            </w:pPr>
          </w:p>
        </w:tc>
        <w:tc>
          <w:tcPr>
            <w:tcW w:w="200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53"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555"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652"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F1304D">
            <w:pPr>
              <w:spacing w:after="0"/>
              <w:ind w:left="135"/>
            </w:pPr>
            <w:r>
              <w:rPr>
                <w:rFonts w:ascii="Times New Roman" w:hAnsi="Times New Roman"/>
                <w:color w:val="000000"/>
                <w:sz w:val="24"/>
              </w:rPr>
              <w:t>в</w:t>
            </w: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Игровая деятельность с использованием технических приёмов </w:t>
            </w:r>
            <w:r w:rsidRPr="00B565F8">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Фестиваль ГТО «Всем классом сдадим ГТО». (сдача норм ГТО с соблюдением правил и техники </w:t>
            </w:r>
            <w:r w:rsidRPr="00B565F8">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4"/>
        <w:gridCol w:w="4374"/>
        <w:gridCol w:w="1247"/>
        <w:gridCol w:w="1841"/>
        <w:gridCol w:w="1910"/>
        <w:gridCol w:w="1423"/>
        <w:gridCol w:w="2221"/>
      </w:tblGrid>
      <w:tr w:rsidR="006A2454">
        <w:trPr>
          <w:trHeight w:val="144"/>
          <w:tblCellSpacing w:w="20" w:type="nil"/>
        </w:trPr>
        <w:tc>
          <w:tcPr>
            <w:tcW w:w="46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992"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Тема урока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Дата изучения </w:t>
            </w:r>
          </w:p>
          <w:p w:rsidR="006A2454" w:rsidRDefault="006A2454">
            <w:pPr>
              <w:spacing w:after="0"/>
              <w:ind w:left="135"/>
            </w:pPr>
          </w:p>
        </w:tc>
        <w:tc>
          <w:tcPr>
            <w:tcW w:w="1961"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17"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513"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613"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Истоки развития олимпизма в России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Олимпийское движение в СССР и современной России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Воспитание качеств личности на занятиях физической культурой и спортом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Тактическая подготовка</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и процедуры оценивания техники двигательных действий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Планирование занятий технической подготовкой</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Оценивание оздоровительного эффекта занятий физической культурой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для коррекции телосложения</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нарушения осанки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Упражнения для профилактики </w:t>
            </w:r>
            <w:r w:rsidRPr="00B565F8">
              <w:rPr>
                <w:rFonts w:ascii="Times New Roman" w:hAnsi="Times New Roman"/>
                <w:color w:val="000000"/>
                <w:sz w:val="24"/>
                <w:lang w:val="ru-RU"/>
              </w:rPr>
              <w:lastRenderedPageBreak/>
              <w:t>нарушения осанки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Акробатические комбинации</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Акробатические пирамиды</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Комплекс упражнений степ-аэробики</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Комплекс упражнений степ-аэробики</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Комбинация на гимнастическом бревне</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Комбинация на гимнастическом бревне</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Лазанье по канату в два приёма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Лазанье по канату в два приёма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Преодоление препятствий наступанием</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Преодоление препятствий наступанием</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Преодоление препятствий прыжковым бегом</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Преодоление препятствий прыжковым бегом</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Эстафетный бег</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Эстафетный бег</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снизу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снизу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 от груди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 от груди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Верхняя прямая подача мяча</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Верхняя прямая подача мяча</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через сетку двумя руками сверху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через сетку двумя руками сверху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Перевод мяча за голову</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6A2454" w:rsidRDefault="00F1304D">
            <w:pPr>
              <w:spacing w:after="0"/>
              <w:ind w:left="135"/>
            </w:pPr>
            <w:r>
              <w:rPr>
                <w:rFonts w:ascii="Times New Roman" w:hAnsi="Times New Roman"/>
                <w:color w:val="000000"/>
                <w:sz w:val="24"/>
              </w:rPr>
              <w:t>Перевод мяча за голову</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прямой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прямой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диагонали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диагонали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выполнении углового удара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выполнении углового удара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вбрасывании мяча из-за боковой линии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вбрасывании мяча из-за боковой линии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B565F8">
              <w:rPr>
                <w:rFonts w:ascii="Times New Roman" w:hAnsi="Times New Roman"/>
                <w:color w:val="000000"/>
                <w:sz w:val="24"/>
                <w:lang w:val="ru-RU"/>
              </w:rPr>
              <w:lastRenderedPageBreak/>
              <w:t>перекладине 90см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Метание </w:t>
            </w:r>
            <w:r w:rsidRPr="00B565F8">
              <w:rPr>
                <w:rFonts w:ascii="Times New Roman" w:hAnsi="Times New Roman"/>
                <w:color w:val="000000"/>
                <w:sz w:val="24"/>
                <w:lang w:val="ru-RU"/>
              </w:rPr>
              <w:lastRenderedPageBreak/>
              <w:t>мяча весом 150г</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ОБЩЕЕ КОЛИЧЕСТВО ЧАСОВ ПО </w:t>
            </w:r>
            <w:r w:rsidRPr="00B565F8">
              <w:rPr>
                <w:rFonts w:ascii="Times New Roman" w:hAnsi="Times New Roman"/>
                <w:color w:val="000000"/>
                <w:sz w:val="24"/>
                <w:lang w:val="ru-RU"/>
              </w:rPr>
              <w:lastRenderedPageBreak/>
              <w:t>ПРОГРАММЕ</w:t>
            </w:r>
          </w:p>
        </w:tc>
        <w:tc>
          <w:tcPr>
            <w:tcW w:w="128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6A2454">
        <w:trPr>
          <w:trHeight w:val="144"/>
          <w:tblCellSpacing w:w="20" w:type="nil"/>
        </w:trPr>
        <w:tc>
          <w:tcPr>
            <w:tcW w:w="48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Тема урока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Дата изучения </w:t>
            </w:r>
          </w:p>
          <w:p w:rsidR="006A2454" w:rsidRDefault="006A2454">
            <w:pPr>
              <w:spacing w:after="0"/>
              <w:ind w:left="135"/>
            </w:pPr>
          </w:p>
        </w:tc>
        <w:tc>
          <w:tcPr>
            <w:tcW w:w="200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53"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555"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652"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Самостоятельная подготовка к </w:t>
            </w:r>
            <w:r w:rsidRPr="00B565F8">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Default="00F1304D">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B565F8">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Плавание </w:t>
            </w:r>
            <w:r w:rsidRPr="00B565F8">
              <w:rPr>
                <w:rFonts w:ascii="Times New Roman" w:hAnsi="Times New Roman"/>
                <w:color w:val="000000"/>
                <w:sz w:val="24"/>
                <w:lang w:val="ru-RU"/>
              </w:rPr>
              <w:lastRenderedPageBreak/>
              <w:t>50м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3"/>
        <w:gridCol w:w="1220"/>
        <w:gridCol w:w="1841"/>
        <w:gridCol w:w="1910"/>
        <w:gridCol w:w="1423"/>
        <w:gridCol w:w="2221"/>
      </w:tblGrid>
      <w:tr w:rsidR="006A2454">
        <w:trPr>
          <w:trHeight w:val="144"/>
          <w:tblCellSpacing w:w="20" w:type="nil"/>
        </w:trPr>
        <w:tc>
          <w:tcPr>
            <w:tcW w:w="45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3168"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Тема урока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Дата изучения </w:t>
            </w:r>
          </w:p>
          <w:p w:rsidR="006A2454" w:rsidRDefault="006A2454">
            <w:pPr>
              <w:spacing w:after="0"/>
              <w:ind w:left="135"/>
            </w:pPr>
          </w:p>
        </w:tc>
        <w:tc>
          <w:tcPr>
            <w:tcW w:w="1939"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Электронные цифровые образовательные ресурсы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798"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Всего </w:t>
            </w:r>
          </w:p>
          <w:p w:rsidR="006A2454" w:rsidRDefault="006A2454">
            <w:pPr>
              <w:spacing w:after="0"/>
              <w:ind w:left="135"/>
            </w:pPr>
          </w:p>
        </w:tc>
        <w:tc>
          <w:tcPr>
            <w:tcW w:w="1490"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Контрольные работы </w:t>
            </w:r>
          </w:p>
          <w:p w:rsidR="006A2454" w:rsidRDefault="006A2454">
            <w:pPr>
              <w:spacing w:after="0"/>
              <w:ind w:left="135"/>
            </w:pPr>
          </w:p>
        </w:tc>
        <w:tc>
          <w:tcPr>
            <w:tcW w:w="1592" w:type="dxa"/>
            <w:tcMar>
              <w:top w:w="50" w:type="dxa"/>
              <w:left w:w="100" w:type="dxa"/>
            </w:tcMar>
            <w:vAlign w:val="center"/>
          </w:tcPr>
          <w:p w:rsidR="006A2454" w:rsidRDefault="00F1304D">
            <w:pPr>
              <w:spacing w:after="0"/>
              <w:ind w:left="135"/>
            </w:pPr>
            <w:r>
              <w:rPr>
                <w:rFonts w:ascii="Times New Roman" w:hAnsi="Times New Roman"/>
                <w:b/>
                <w:color w:val="000000"/>
                <w:sz w:val="24"/>
              </w:rPr>
              <w:t xml:space="preserve">Практические работы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Здоровье и здоровый образ жизни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Туристские походы как форма активного отдыха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Профессионально-прикладная физическая культура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Восстановительный массаж</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Восстановительный массаж</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Банные процедуры</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Измерение функциональных резервов организма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Занятия физической культурой и режим питания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снижения избыточной массы тела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Мероприятия в режиме двигательной активности обучающихся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Длинный кувырок с разбега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Кувырок назад в упор</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высокой перекладине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высокой перекладине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черлидинга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Упражнения черлидинга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Бег на короткие дистанции</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Бег на короткие дистанции</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Бег на длинные дистанции</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Бег на длинные дистанции</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Прыжки в длину «прогнувшись»</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Прыжки в длину «прогнувшись»</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«согнув ноги»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«согнув ноги»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Прыжки в высоту</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Прыжки в высоту</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спортивного снаряда с разбега на дальность</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Метание спортивного снаряда с разбега </w:t>
            </w:r>
            <w:r w:rsidRPr="00B565F8">
              <w:rPr>
                <w:rFonts w:ascii="Times New Roman" w:hAnsi="Times New Roman"/>
                <w:color w:val="000000"/>
                <w:sz w:val="24"/>
                <w:lang w:val="ru-RU"/>
              </w:rPr>
              <w:lastRenderedPageBreak/>
              <w:t>на дальность</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Передвижение попеременным двухшажным ходом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Передвижение попеременным двухшажным ходом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Передвижение одновременным одношажным ходом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Передвижение одновременным одношажным ходом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перехода с одного лыжного хода на другой</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перехода с одного лыжного хода на другой</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Плавание брассом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Плавание брассом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Повороты при плавании брассом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Повороты при плавании брассом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Ведение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Ведение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Передача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Передача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в прыжке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после ведения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после ведения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Подачи мяча в разные зоны площадки </w:t>
            </w:r>
            <w:r w:rsidRPr="00B565F8">
              <w:rPr>
                <w:rFonts w:ascii="Times New Roman" w:hAnsi="Times New Roman"/>
                <w:color w:val="000000"/>
                <w:sz w:val="24"/>
                <w:lang w:val="ru-RU"/>
              </w:rPr>
              <w:lastRenderedPageBreak/>
              <w:t>соперника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Подачи мяча в разные зоны площадки соперника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Удары</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Удары</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Блокировка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Блокировка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Ведение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Ведение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Приемы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Приемы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Передачи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Передачи мяча</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с места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с места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3168"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60м или 100м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60м или 100м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2000м или 3000м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2000м или 3000м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 или 5км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 или 5км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Правила и техника выполнения норматива комплекса ГТО: Метание мяча весом 150г, 500г(д), 700г(ю)</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Правила и техника выполнения норматива комплекса ГТО: Челночный бег 3*10м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3168" w:type="dxa"/>
            <w:tcMar>
              <w:top w:w="50" w:type="dxa"/>
              <w:left w:w="100" w:type="dxa"/>
            </w:tcMar>
            <w:vAlign w:val="center"/>
          </w:tcPr>
          <w:p w:rsidR="006A2454" w:rsidRDefault="00F1304D">
            <w:pPr>
              <w:spacing w:after="0"/>
              <w:ind w:left="135"/>
            </w:pPr>
            <w:r>
              <w:rPr>
                <w:rFonts w:ascii="Times New Roman" w:hAnsi="Times New Roman"/>
                <w:color w:val="000000"/>
                <w:sz w:val="24"/>
              </w:rPr>
              <w:t>Правила и техника выполнения норматива комплекса ГТО: Плавание 50м</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bookmarkStart w:id="17" w:name="block-16672287"/>
      <w:bookmarkEnd w:id="16"/>
      <w:r>
        <w:rPr>
          <w:rFonts w:ascii="Times New Roman" w:hAnsi="Times New Roman"/>
          <w:b/>
          <w:color w:val="000000"/>
          <w:sz w:val="28"/>
        </w:rPr>
        <w:lastRenderedPageBreak/>
        <w:t>УЧЕБНО-МЕТОДИЧЕСКОЕ ОБЕСПЕЧЕНИЕ ОБРАЗОВАТЕЛЬНОГО ПРОЦЕССА</w:t>
      </w:r>
    </w:p>
    <w:p w:rsidR="006A2454" w:rsidRDefault="00F1304D">
      <w:pPr>
        <w:spacing w:after="0" w:line="480" w:lineRule="auto"/>
        <w:ind w:left="120"/>
      </w:pPr>
      <w:r>
        <w:rPr>
          <w:rFonts w:ascii="Times New Roman" w:hAnsi="Times New Roman"/>
          <w:b/>
          <w:color w:val="000000"/>
          <w:sz w:val="28"/>
        </w:rPr>
        <w:t>ОБЯЗАТЕЛЬНЫЕ УЧЕБНЫЕ МАТЕРИАЛЫ ДЛЯ УЧЕНИКА</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 Физическая культура, 5-7 классы/ Виленский М.Я., Туревский И.М., Торочкова Т.Ю. и другие; под редакцией Виленского М.Я.,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6-7 классы/ Матвеев А.П.,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8-9 классы/ Матвеев А.П.,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6-7-е классы: учебник, 6-7 классы/ Матвеев А.П., Акционерное общество «Издательство «Просвещение»</w:t>
      </w:r>
      <w:r w:rsidRPr="00B565F8">
        <w:rPr>
          <w:sz w:val="28"/>
          <w:lang w:val="ru-RU"/>
        </w:rPr>
        <w:br/>
      </w:r>
      <w:bookmarkStart w:id="18" w:name="f056fd23-2f41-4129-8da1-d467aa21439d"/>
      <w:r w:rsidRPr="00B565F8">
        <w:rPr>
          <w:rFonts w:ascii="Times New Roman" w:hAnsi="Times New Roman"/>
          <w:color w:val="000000"/>
          <w:sz w:val="28"/>
          <w:lang w:val="ru-RU"/>
        </w:rPr>
        <w:t xml:space="preserve"> • Физическая культура: 8-9-е классы: учебник, 8-9 классы/ Матвеев А.П., Акционерное общество «Издательство «Просвещение»</w:t>
      </w:r>
      <w:bookmarkEnd w:id="18"/>
      <w:r w:rsidRPr="00B565F8">
        <w:rPr>
          <w:rFonts w:ascii="Times New Roman" w:hAnsi="Times New Roman"/>
          <w:color w:val="000000"/>
          <w:sz w:val="28"/>
          <w:lang w:val="ru-RU"/>
        </w:rPr>
        <w:t>‌​</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w:t>
      </w:r>
      <w:bookmarkStart w:id="19" w:name="20d3319b-5bbe-4126-a94a-2338d97bdc13"/>
      <w:r w:rsidRPr="00B565F8">
        <w:rPr>
          <w:rFonts w:ascii="Times New Roman" w:hAnsi="Times New Roman"/>
          <w:color w:val="000000"/>
          <w:sz w:val="28"/>
          <w:lang w:val="ru-RU"/>
        </w:rPr>
        <w:t>п</w:t>
      </w:r>
      <w:bookmarkEnd w:id="19"/>
      <w:r w:rsidRPr="00B565F8">
        <w:rPr>
          <w:rFonts w:ascii="Times New Roman" w:hAnsi="Times New Roman"/>
          <w:color w:val="000000"/>
          <w:sz w:val="28"/>
          <w:lang w:val="ru-RU"/>
        </w:rPr>
        <w:t>‌</w:t>
      </w:r>
    </w:p>
    <w:p w:rsidR="006A2454" w:rsidRPr="00B565F8" w:rsidRDefault="00F1304D">
      <w:pPr>
        <w:spacing w:after="0"/>
        <w:ind w:left="120"/>
        <w:rPr>
          <w:lang w:val="ru-RU"/>
        </w:rPr>
      </w:pPr>
      <w:r w:rsidRPr="00B565F8">
        <w:rPr>
          <w:rFonts w:ascii="Times New Roman" w:hAnsi="Times New Roman"/>
          <w:color w:val="000000"/>
          <w:sz w:val="28"/>
          <w:lang w:val="ru-RU"/>
        </w:rPr>
        <w:t>​</w:t>
      </w:r>
    </w:p>
    <w:p w:rsidR="006A2454" w:rsidRPr="00B565F8" w:rsidRDefault="00F1304D">
      <w:pPr>
        <w:spacing w:after="0" w:line="480" w:lineRule="auto"/>
        <w:ind w:left="120"/>
        <w:rPr>
          <w:lang w:val="ru-RU"/>
        </w:rPr>
      </w:pPr>
      <w:r w:rsidRPr="00B565F8">
        <w:rPr>
          <w:rFonts w:ascii="Times New Roman" w:hAnsi="Times New Roman"/>
          <w:b/>
          <w:color w:val="000000"/>
          <w:sz w:val="28"/>
          <w:lang w:val="ru-RU"/>
        </w:rPr>
        <w:t>МЕТОДИЧЕСКИЕ МАТЕРИАЛЫ ДЛЯ УЧИТЕЛЯ</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w:t>
      </w:r>
      <w:bookmarkStart w:id="20" w:name="ce666534-2f9f-48e1-9f7c-2e635e3b9ede"/>
      <w:r w:rsidRPr="00B565F8">
        <w:rPr>
          <w:rFonts w:ascii="Times New Roman" w:hAnsi="Times New Roman"/>
          <w:color w:val="000000"/>
          <w:sz w:val="28"/>
          <w:lang w:val="ru-RU"/>
        </w:rPr>
        <w:t>п</w:t>
      </w:r>
      <w:bookmarkEnd w:id="20"/>
      <w:r w:rsidRPr="00B565F8">
        <w:rPr>
          <w:rFonts w:ascii="Times New Roman" w:hAnsi="Times New Roman"/>
          <w:color w:val="000000"/>
          <w:sz w:val="28"/>
          <w:lang w:val="ru-RU"/>
        </w:rPr>
        <w:t>‌​</w:t>
      </w:r>
    </w:p>
    <w:p w:rsidR="006A2454" w:rsidRPr="00B565F8" w:rsidRDefault="006A2454">
      <w:pPr>
        <w:spacing w:after="0"/>
        <w:ind w:left="120"/>
        <w:rPr>
          <w:lang w:val="ru-RU"/>
        </w:rPr>
      </w:pPr>
    </w:p>
    <w:p w:rsidR="006A2454" w:rsidRPr="00B565F8" w:rsidRDefault="00F1304D">
      <w:pPr>
        <w:spacing w:after="0" w:line="480" w:lineRule="auto"/>
        <w:ind w:left="120"/>
        <w:rPr>
          <w:lang w:val="ru-RU"/>
        </w:rPr>
      </w:pPr>
      <w:r w:rsidRPr="00B565F8">
        <w:rPr>
          <w:rFonts w:ascii="Times New Roman" w:hAnsi="Times New Roman"/>
          <w:b/>
          <w:color w:val="000000"/>
          <w:sz w:val="28"/>
          <w:lang w:val="ru-RU"/>
        </w:rPr>
        <w:t>ЦИФРОВЫЕ ОБРАЗОВАТЕЛЬНЫЕ РЕСУРСЫ И РЕСУРСЫ СЕТИ ИНТЕРНЕТ</w:t>
      </w:r>
    </w:p>
    <w:p w:rsidR="006A2454" w:rsidRDefault="00F1304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1" w:name="9a54c4b8-b2ef-4fc1-87b1-da44b5d58279"/>
      <w:r>
        <w:rPr>
          <w:rFonts w:ascii="Times New Roman" w:hAnsi="Times New Roman"/>
          <w:color w:val="000000"/>
          <w:sz w:val="28"/>
        </w:rPr>
        <w:t>п</w:t>
      </w:r>
      <w:bookmarkEnd w:id="21"/>
      <w:r>
        <w:rPr>
          <w:rFonts w:ascii="Times New Roman" w:hAnsi="Times New Roman"/>
          <w:color w:val="333333"/>
          <w:sz w:val="28"/>
        </w:rPr>
        <w:t>‌</w:t>
      </w:r>
      <w:r>
        <w:rPr>
          <w:rFonts w:ascii="Times New Roman" w:hAnsi="Times New Roman"/>
          <w:color w:val="000000"/>
          <w:sz w:val="28"/>
        </w:rPr>
        <w:t>​</w:t>
      </w:r>
    </w:p>
    <w:p w:rsidR="006A2454" w:rsidRDefault="006A2454">
      <w:pPr>
        <w:sectPr w:rsidR="006A2454">
          <w:pgSz w:w="11906" w:h="16383"/>
          <w:pgMar w:top="1134" w:right="850" w:bottom="1134" w:left="1701" w:header="720" w:footer="720" w:gutter="0"/>
          <w:cols w:space="720"/>
        </w:sectPr>
      </w:pPr>
    </w:p>
    <w:bookmarkEnd w:id="17"/>
    <w:p w:rsidR="00F1304D" w:rsidRDefault="00F1304D"/>
    <w:sectPr w:rsidR="00F1304D" w:rsidSect="00330FA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A2454"/>
    <w:rsid w:val="00330FA0"/>
    <w:rsid w:val="006A2454"/>
    <w:rsid w:val="00B565F8"/>
    <w:rsid w:val="00F1304D"/>
    <w:rsid w:val="00F444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0FA0"/>
    <w:rPr>
      <w:color w:val="0000FF" w:themeColor="hyperlink"/>
      <w:u w:val="single"/>
    </w:rPr>
  </w:style>
  <w:style w:type="table" w:styleId="ac">
    <w:name w:val="Table Grid"/>
    <w:basedOn w:val="a1"/>
    <w:uiPriority w:val="59"/>
    <w:rsid w:val="00330F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91</Pages>
  <Words>15962</Words>
  <Characters>90985</Characters>
  <Application>Microsoft Office Word</Application>
  <DocSecurity>0</DocSecurity>
  <Lines>758</Lines>
  <Paragraphs>213</Paragraphs>
  <ScaleCrop>false</ScaleCrop>
  <Company>Microsoft</Company>
  <LinksUpToDate>false</LinksUpToDate>
  <CharactersWithSpaces>106734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2023-09-29T07:43:00Z</dcterms:created>
  <dcterms:modified xsi:type="dcterms:W3CDTF">2023-11-29T06:35:00Z</dcterms:modified>
</cp:coreProperties>
</file>