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EE" w:rsidRDefault="008D3AEE" w:rsidP="00672586">
      <w:pPr>
        <w:pStyle w:val="a4"/>
        <w:keepNext/>
        <w:pageBreakBefore/>
        <w:widowControl w:val="0"/>
        <w:spacing w:after="0" w:line="48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Theme="minorHAnsi" w:hAnsi="Times New Roman" w:cstheme="minorBidi"/>
          <w:noProof/>
          <w:sz w:val="26"/>
          <w:szCs w:val="26"/>
        </w:rPr>
        <w:drawing>
          <wp:inline distT="0" distB="0" distL="0" distR="0">
            <wp:extent cx="5940425" cy="8468106"/>
            <wp:effectExtent l="19050" t="0" r="3175" b="0"/>
            <wp:docPr id="1" name="Рисунок 1" descr="Z:\ПЕДАГОГИ\НАЗАРОВА А.В\титул\А.А.С\img20221014_14392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НАЗАРОВА А.В\титул\А.А.С\img20221014_143929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8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2586" w:rsidRPr="005F2F74" w:rsidRDefault="00672586" w:rsidP="00672586">
      <w:pPr>
        <w:pStyle w:val="a4"/>
        <w:keepNext/>
        <w:pageBreakBefore/>
        <w:widowControl w:val="0"/>
        <w:spacing w:after="0" w:line="480" w:lineRule="auto"/>
        <w:rPr>
          <w:rFonts w:ascii="Times New Roman" w:hAnsi="Times New Roman"/>
          <w:i/>
          <w:sz w:val="26"/>
          <w:szCs w:val="26"/>
        </w:rPr>
      </w:pPr>
      <w:r w:rsidRPr="005F2F74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672586" w:rsidRPr="005F2F74" w:rsidRDefault="00672586" w:rsidP="00672586">
      <w:pPr>
        <w:pStyle w:val="1"/>
        <w:keepNext/>
        <w:widowControl w:val="0"/>
        <w:tabs>
          <w:tab w:val="left" w:pos="284"/>
          <w:tab w:val="left" w:pos="567"/>
          <w:tab w:val="left" w:pos="1276"/>
        </w:tabs>
        <w:ind w:firstLine="709"/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  <w:r w:rsidRPr="005F2F74">
        <w:rPr>
          <w:rFonts w:ascii="Times New Roman" w:hAnsi="Times New Roman"/>
          <w:b/>
          <w:w w:val="110"/>
          <w:sz w:val="26"/>
          <w:szCs w:val="26"/>
          <w:lang w:eastAsia="en-US" w:bidi="he-IL"/>
        </w:rPr>
        <w:t>НОРМАТИВНО-ПРАВОВЫЕ ДОКУМЕНТЫ, НА ОСНОВАНИИ КОТОРЫХ СОСТАВЛЕНА ПРОГРАММА:</w:t>
      </w:r>
    </w:p>
    <w:p w:rsidR="00672586" w:rsidRPr="005F2F74" w:rsidRDefault="00672586" w:rsidP="00672586">
      <w:pPr>
        <w:pStyle w:val="1"/>
        <w:keepNext/>
        <w:widowControl w:val="0"/>
        <w:tabs>
          <w:tab w:val="left" w:pos="284"/>
          <w:tab w:val="left" w:pos="567"/>
          <w:tab w:val="left" w:pos="1276"/>
        </w:tabs>
        <w:ind w:firstLine="709"/>
        <w:jc w:val="center"/>
        <w:rPr>
          <w:rFonts w:ascii="Times New Roman" w:hAnsi="Times New Roman"/>
          <w:b/>
          <w:w w:val="110"/>
          <w:sz w:val="26"/>
          <w:szCs w:val="26"/>
          <w:lang w:eastAsia="en-US" w:bidi="he-IL"/>
        </w:rPr>
      </w:pPr>
    </w:p>
    <w:p w:rsidR="00672586" w:rsidRPr="005F2F74" w:rsidRDefault="00672586" w:rsidP="0067258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5F2F74">
        <w:rPr>
          <w:rFonts w:ascii="Times New Roman" w:hAnsi="Times New Roman" w:cs="Times New Roman"/>
          <w:sz w:val="26"/>
          <w:szCs w:val="26"/>
        </w:rPr>
        <w:t xml:space="preserve">Федеральный закон «Об образовании в РФ» </w:t>
      </w:r>
      <w:smartTag w:uri="urn:schemas-microsoft-com:office:smarttags" w:element="metricconverter">
        <w:smartTagPr>
          <w:attr w:name="ProductID" w:val="2013 г"/>
        </w:smartTagPr>
        <w:r w:rsidRPr="005F2F74">
          <w:rPr>
            <w:rFonts w:ascii="Times New Roman" w:hAnsi="Times New Roman" w:cs="Times New Roman"/>
            <w:sz w:val="26"/>
            <w:szCs w:val="26"/>
          </w:rPr>
          <w:t>2013 г</w:t>
        </w:r>
      </w:smartTag>
      <w:r w:rsidRPr="005F2F74">
        <w:rPr>
          <w:rFonts w:ascii="Times New Roman" w:hAnsi="Times New Roman" w:cs="Times New Roman"/>
          <w:sz w:val="26"/>
          <w:szCs w:val="26"/>
        </w:rPr>
        <w:t>.;</w:t>
      </w:r>
    </w:p>
    <w:p w:rsidR="00672586" w:rsidRPr="005F2F74" w:rsidRDefault="00672586" w:rsidP="0067258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F2F74">
        <w:rPr>
          <w:rFonts w:ascii="Times New Roman" w:hAnsi="Times New Roman" w:cs="Times New Roman"/>
          <w:sz w:val="26"/>
          <w:szCs w:val="26"/>
        </w:rPr>
        <w:t>Федеральный государственный образовательный стандарт второго поколения основного общего образования;</w:t>
      </w:r>
    </w:p>
    <w:p w:rsidR="00672586" w:rsidRPr="005F2F74" w:rsidRDefault="00672586" w:rsidP="00672586">
      <w:pPr>
        <w:pStyle w:val="1"/>
        <w:keepNext/>
        <w:widowControl w:val="0"/>
        <w:numPr>
          <w:ilvl w:val="0"/>
          <w:numId w:val="1"/>
        </w:numPr>
        <w:tabs>
          <w:tab w:val="left" w:pos="284"/>
          <w:tab w:val="left" w:pos="567"/>
          <w:tab w:val="left" w:pos="1134"/>
        </w:tabs>
        <w:ind w:left="0" w:firstLine="0"/>
        <w:jc w:val="both"/>
        <w:rPr>
          <w:rFonts w:ascii="Times New Roman" w:hAnsi="Times New Roman"/>
          <w:sz w:val="26"/>
          <w:szCs w:val="26"/>
          <w:u w:val="single"/>
        </w:rPr>
      </w:pPr>
      <w:r w:rsidRPr="005F2F74">
        <w:rPr>
          <w:rFonts w:ascii="Times New Roman" w:hAnsi="Times New Roman"/>
          <w:sz w:val="26"/>
          <w:szCs w:val="26"/>
        </w:rPr>
        <w:t>Приказ Министерства образования и науки 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 образования»;</w:t>
      </w:r>
    </w:p>
    <w:p w:rsidR="00672586" w:rsidRPr="005F2F74" w:rsidRDefault="00672586" w:rsidP="00672586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F2F74">
        <w:rPr>
          <w:rFonts w:ascii="Times New Roman" w:hAnsi="Times New Roman" w:cs="Times New Roman"/>
          <w:sz w:val="26"/>
          <w:szCs w:val="26"/>
        </w:rPr>
        <w:t xml:space="preserve">Санитарно-эпидемиологические правила и нормативы </w:t>
      </w:r>
      <w:proofErr w:type="spellStart"/>
      <w:r w:rsidRPr="005F2F74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5F2F74">
        <w:rPr>
          <w:rFonts w:ascii="Times New Roman" w:hAnsi="Times New Roman" w:cs="Times New Roman"/>
          <w:sz w:val="26"/>
          <w:szCs w:val="26"/>
        </w:rPr>
        <w:t xml:space="preserve"> 2.4.2.2821-10 от 29 декабря 2010г. № 189 (в редакции изменений №1, утвержденные Постановлением Главного государственного санитарного врача РФ от 29.06.2011г. №85, изменений №2, утвержденные Постановлением Главного государственного санитарного врача РФ от 25.12.2013г. №72, изменений №3, утвержденные Постановлением Главного государственного санитарного врача РФ от 24.11.2015г. №81);</w:t>
      </w:r>
      <w:proofErr w:type="gramEnd"/>
    </w:p>
    <w:p w:rsidR="00672586" w:rsidRPr="005F2F74" w:rsidRDefault="00672586" w:rsidP="00672586">
      <w:pPr>
        <w:pStyle w:val="1"/>
        <w:numPr>
          <w:ilvl w:val="0"/>
          <w:numId w:val="1"/>
        </w:numPr>
        <w:tabs>
          <w:tab w:val="left" w:pos="284"/>
          <w:tab w:val="left" w:pos="567"/>
          <w:tab w:val="left" w:pos="1134"/>
        </w:tabs>
        <w:ind w:left="0" w:firstLine="0"/>
        <w:jc w:val="both"/>
        <w:rPr>
          <w:rFonts w:ascii="Times New Roman" w:hAnsi="Times New Roman"/>
          <w:sz w:val="26"/>
          <w:szCs w:val="26"/>
          <w:u w:val="single"/>
        </w:rPr>
      </w:pPr>
      <w:r w:rsidRPr="005F2F74">
        <w:rPr>
          <w:rFonts w:ascii="Times New Roman" w:hAnsi="Times New Roman"/>
          <w:sz w:val="26"/>
          <w:szCs w:val="26"/>
        </w:rPr>
        <w:t>Учебный план МБОУ «СШ № 8» на 20</w:t>
      </w:r>
      <w:r w:rsidR="00405FBE">
        <w:rPr>
          <w:rFonts w:ascii="Times New Roman" w:hAnsi="Times New Roman"/>
          <w:sz w:val="26"/>
          <w:szCs w:val="26"/>
        </w:rPr>
        <w:t>21</w:t>
      </w:r>
      <w:r w:rsidRPr="005F2F74">
        <w:rPr>
          <w:rFonts w:ascii="Times New Roman" w:hAnsi="Times New Roman"/>
          <w:sz w:val="26"/>
          <w:szCs w:val="26"/>
        </w:rPr>
        <w:t>-202</w:t>
      </w:r>
      <w:r w:rsidR="00405FBE">
        <w:rPr>
          <w:rFonts w:ascii="Times New Roman" w:hAnsi="Times New Roman"/>
          <w:sz w:val="26"/>
          <w:szCs w:val="26"/>
        </w:rPr>
        <w:t>6</w:t>
      </w:r>
      <w:r w:rsidRPr="005F2F74">
        <w:rPr>
          <w:rFonts w:ascii="Times New Roman" w:hAnsi="Times New Roman"/>
          <w:sz w:val="26"/>
          <w:szCs w:val="26"/>
        </w:rPr>
        <w:t xml:space="preserve"> учебный год;</w:t>
      </w:r>
    </w:p>
    <w:p w:rsidR="00672586" w:rsidRPr="005F2F74" w:rsidRDefault="00672586" w:rsidP="00672586">
      <w:pPr>
        <w:pStyle w:val="1"/>
        <w:numPr>
          <w:ilvl w:val="0"/>
          <w:numId w:val="1"/>
        </w:numPr>
        <w:tabs>
          <w:tab w:val="left" w:pos="0"/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6"/>
          <w:szCs w:val="26"/>
          <w:u w:val="single"/>
        </w:rPr>
      </w:pPr>
      <w:r w:rsidRPr="005F2F74">
        <w:rPr>
          <w:rFonts w:ascii="Times New Roman" w:hAnsi="Times New Roman"/>
          <w:sz w:val="26"/>
          <w:szCs w:val="26"/>
        </w:rPr>
        <w:t>Положение МБОУ «СШ №8» о структуре, порядке разработки, утверждения рабочих программ.</w:t>
      </w:r>
    </w:p>
    <w:p w:rsidR="00672586" w:rsidRPr="005F2F74" w:rsidRDefault="00672586" w:rsidP="00672586">
      <w:pPr>
        <w:pStyle w:val="1"/>
        <w:tabs>
          <w:tab w:val="left" w:pos="567"/>
        </w:tabs>
        <w:ind w:left="360"/>
        <w:rPr>
          <w:rFonts w:ascii="Times New Roman" w:hAnsi="Times New Roman"/>
          <w:b/>
          <w:sz w:val="26"/>
          <w:szCs w:val="26"/>
        </w:rPr>
      </w:pPr>
    </w:p>
    <w:p w:rsidR="00672586" w:rsidRPr="005F2F74" w:rsidRDefault="00672586" w:rsidP="00672586">
      <w:pPr>
        <w:pStyle w:val="1"/>
        <w:tabs>
          <w:tab w:val="left" w:pos="567"/>
        </w:tabs>
        <w:ind w:left="360"/>
        <w:jc w:val="center"/>
        <w:rPr>
          <w:rFonts w:ascii="Times New Roman" w:hAnsi="Times New Roman"/>
          <w:b/>
          <w:sz w:val="26"/>
          <w:szCs w:val="26"/>
        </w:rPr>
      </w:pPr>
      <w:r w:rsidRPr="005F2F74">
        <w:rPr>
          <w:rFonts w:ascii="Times New Roman" w:hAnsi="Times New Roman"/>
          <w:b/>
          <w:sz w:val="26"/>
          <w:szCs w:val="26"/>
        </w:rPr>
        <w:t>СВЕДЕНИЯ О ПРОГРАММЕ, НА ОСНОВАНИИ КОТОРОЙ РАЗРАБОТАНА РАБОЧАЯ ПРОГРАММА</w:t>
      </w:r>
    </w:p>
    <w:p w:rsidR="00672586" w:rsidRPr="005F2F74" w:rsidRDefault="00672586" w:rsidP="00672586">
      <w:pPr>
        <w:widowControl w:val="0"/>
        <w:suppressAutoHyphens/>
        <w:spacing w:after="0" w:line="240" w:lineRule="auto"/>
        <w:ind w:firstLine="709"/>
        <w:rPr>
          <w:rFonts w:ascii="Times New Roman" w:eastAsia="DejaVu Sans" w:hAnsi="Times New Roman" w:cs="Times New Roman"/>
          <w:kern w:val="1"/>
          <w:sz w:val="26"/>
          <w:szCs w:val="26"/>
          <w:lang w:eastAsia="hi-IN" w:bidi="hi-IN"/>
        </w:rPr>
      </w:pPr>
    </w:p>
    <w:p w:rsidR="005C4F9E" w:rsidRPr="005C4F9E" w:rsidRDefault="005C4F9E" w:rsidP="005C4F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Рабочая программа </w:t>
      </w:r>
      <w:r w:rsidR="00735EBF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="00672586" w:rsidRPr="005C4F9E">
        <w:rPr>
          <w:rFonts w:ascii="Times New Roman" w:eastAsia="Times New Roman" w:hAnsi="Times New Roman" w:cs="Times New Roman"/>
          <w:sz w:val="26"/>
          <w:szCs w:val="26"/>
        </w:rPr>
        <w:t xml:space="preserve">географии  составлена на основе                                                                                                                                                    авторской программы </w:t>
      </w:r>
      <w:r w:rsidRPr="005C4F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Федеральная программа по географии для общеобразовательных школ</w:t>
      </w:r>
      <w:r w:rsidRPr="005C4F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География. 5-9 классы.  Предметная линия учебников «Полярная</w:t>
      </w:r>
      <w:r w:rsidR="00405FB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звезда»», М., Просвещение, 2021</w:t>
      </w:r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год. </w:t>
      </w:r>
      <w:proofErr w:type="spellStart"/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Авторы</w:t>
      </w:r>
      <w:proofErr w:type="gramStart"/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:В</w:t>
      </w:r>
      <w:proofErr w:type="gramEnd"/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.В.Николина</w:t>
      </w:r>
      <w:proofErr w:type="spellEnd"/>
      <w:r w:rsidRPr="005C4F9E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, А.И.Алексеев, Е.К. Липкина</w:t>
      </w:r>
    </w:p>
    <w:p w:rsidR="00672586" w:rsidRPr="005F2F74" w:rsidRDefault="00672586" w:rsidP="006725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72586" w:rsidRPr="005F2F74" w:rsidRDefault="00672586" w:rsidP="00672586">
      <w:pPr>
        <w:pStyle w:val="rptxt1"/>
        <w:keepNext/>
        <w:keepLines/>
        <w:widowControl w:val="0"/>
        <w:suppressLineNumbers/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672586" w:rsidRPr="005F2F74" w:rsidRDefault="00672586" w:rsidP="00672586">
      <w:pPr>
        <w:pStyle w:val="rptxt1"/>
        <w:keepNext/>
        <w:keepLines/>
        <w:widowControl w:val="0"/>
        <w:suppressLineNumbers/>
        <w:spacing w:before="0" w:beforeAutospacing="0" w:after="0" w:afterAutospacing="0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5F2F74">
        <w:rPr>
          <w:rFonts w:ascii="Times New Roman" w:hAnsi="Times New Roman"/>
          <w:b/>
          <w:sz w:val="26"/>
          <w:szCs w:val="26"/>
        </w:rPr>
        <w:t>ОТЛИЧИТЕЛЬНЫЕ ОСОБЕННОСТИ РАБОЧЕЙ ПРОГРАММЫ</w:t>
      </w:r>
    </w:p>
    <w:p w:rsidR="00672586" w:rsidRPr="005F2F74" w:rsidRDefault="00672586" w:rsidP="00672586">
      <w:pPr>
        <w:keepNext/>
        <w:keepLines/>
        <w:widowControl w:val="0"/>
        <w:suppressLineNumber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F2F7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Примерная рабочая программа рассчитана на 35 рабочих недель в 5-6 классах, на 70 – в 7-9 классах. Так как учебный год составляет 34 рабочие недели в 5-6 классах, 68 часов в 7-9классах, поэтому рабочая программа 5 - 9 классов скорректирована </w:t>
      </w:r>
      <w:proofErr w:type="gramStart"/>
      <w:r w:rsidRPr="005F2F74">
        <w:rPr>
          <w:rFonts w:ascii="Times New Roman" w:hAnsi="Times New Roman" w:cs="Times New Roman"/>
          <w:sz w:val="26"/>
          <w:szCs w:val="26"/>
          <w:shd w:val="clear" w:color="auto" w:fill="FFFFFF"/>
        </w:rPr>
        <w:t>на</w:t>
      </w:r>
      <w:proofErr w:type="gramEnd"/>
      <w:r w:rsidRPr="005F2F7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на 5 класс-34 </w:t>
      </w:r>
      <w:proofErr w:type="gramStart"/>
      <w:r w:rsidRPr="005F2F74">
        <w:rPr>
          <w:rFonts w:ascii="Times New Roman" w:hAnsi="Times New Roman" w:cs="Times New Roman"/>
          <w:sz w:val="26"/>
          <w:szCs w:val="26"/>
          <w:shd w:val="clear" w:color="auto" w:fill="FFFFFF"/>
        </w:rPr>
        <w:t>часа</w:t>
      </w:r>
      <w:proofErr w:type="gramEnd"/>
      <w:r w:rsidRPr="005F2F74">
        <w:rPr>
          <w:rFonts w:ascii="Times New Roman" w:hAnsi="Times New Roman" w:cs="Times New Roman"/>
          <w:sz w:val="26"/>
          <w:szCs w:val="26"/>
          <w:shd w:val="clear" w:color="auto" w:fill="FFFFFF"/>
        </w:rPr>
        <w:t>, 6 класс – 34 часа, 7 класс -  68 часов, 8 класс -  68 часов, 9 класс – 68часов.</w:t>
      </w:r>
    </w:p>
    <w:p w:rsidR="00672586" w:rsidRPr="005F2F74" w:rsidRDefault="00672586" w:rsidP="00672586">
      <w:pPr>
        <w:keepNext/>
        <w:widowControl w:val="0"/>
        <w:tabs>
          <w:tab w:val="num" w:pos="0"/>
        </w:tabs>
        <w:suppressAutoHyphens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72586" w:rsidRPr="005F2F74" w:rsidRDefault="00672586" w:rsidP="0067258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2F74">
        <w:rPr>
          <w:rFonts w:ascii="Times New Roman" w:hAnsi="Times New Roman" w:cs="Times New Roman"/>
          <w:b/>
          <w:sz w:val="26"/>
          <w:szCs w:val="26"/>
        </w:rPr>
        <w:t>МЕСТО УЧЕБНОГО ПРЕДМЕТА «ГЕОГРАФИЯ» В УЧЕБНОМ ПЛАНЕ</w:t>
      </w:r>
    </w:p>
    <w:p w:rsidR="00672586" w:rsidRPr="005F2F74" w:rsidRDefault="00672586" w:rsidP="0067258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72586" w:rsidRPr="005F2F74" w:rsidRDefault="00672586" w:rsidP="00672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Федеральный базисный (образовательный) учебный план для образовательных учреждений Российской Федерации предусматривает обязательное изучение географии на этапе основного общего образования в объёме 272 ч. В том числе: в 5 классе — 34 ч, в 6 классе — 34 ч, в 7 классе — 68 ч, в 8 классе — 68 ч, в 9 классе — 68 ч.</w:t>
      </w:r>
      <w:proofErr w:type="gramEnd"/>
    </w:p>
    <w:p w:rsidR="005F2F74" w:rsidRPr="005F2F74" w:rsidRDefault="005F2F74" w:rsidP="005F2F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2F74">
        <w:rPr>
          <w:rFonts w:ascii="Times New Roman" w:hAnsi="Times New Roman" w:cs="Times New Roman"/>
          <w:b/>
          <w:sz w:val="26"/>
          <w:szCs w:val="26"/>
        </w:rPr>
        <w:t>ПРЕДМЕТНЫЕ РЕЗУЛЬТАТЫ ОСВОЕНИЯ УЧЕБНОГО ПРЕДМЕТА</w:t>
      </w:r>
    </w:p>
    <w:p w:rsidR="005F2F74" w:rsidRPr="005F2F74" w:rsidRDefault="005F2F74" w:rsidP="005F2F7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2F74" w:rsidRPr="005F2F74" w:rsidRDefault="005F2F74" w:rsidP="005F2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5-й класс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объяснять роль различных источников географической информации. 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освоение системы географических знаний о при</w:t>
      </w:r>
      <w:r w:rsid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роде, населении, хозяйстве мира.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географические следствия формы, размеров и движения Земли</w:t>
      </w:r>
      <w:r w:rsid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формулировать природные и антропогенные причины изменения окружающей среды</w:t>
      </w:r>
      <w:r w:rsid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выделять, описывать и объяснять существенные признаки географических объектов и явлений.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в различных источниках и анализир</w:t>
      </w:r>
      <w:r w:rsid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овать географическую информацию.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описания различных географических объектов на основе анализа разнообразных источников геог</w:t>
      </w:r>
      <w:r w:rsid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рафической информации.</w:t>
      </w:r>
    </w:p>
    <w:p w:rsidR="005F2F74" w:rsidRPr="00BF7110" w:rsidRDefault="005F2F74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71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применять приборы и инструменты для определения количественных и качественных характеристик компонентов природы.</w:t>
      </w:r>
    </w:p>
    <w:p w:rsidR="005F2F74" w:rsidRPr="00BF7110" w:rsidRDefault="00BF7110" w:rsidP="00BF7110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использование карт как моделей.</w:t>
      </w:r>
    </w:p>
    <w:p w:rsidR="005F2F74" w:rsidRPr="002E46F6" w:rsidRDefault="005F2F74" w:rsidP="002E46F6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на карте местоположение географических объектов.</w:t>
      </w:r>
    </w:p>
    <w:p w:rsidR="005F2F74" w:rsidRPr="002E46F6" w:rsidRDefault="005F2F74" w:rsidP="002E46F6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роль результатов выд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ающихся географических открытий.</w:t>
      </w:r>
    </w:p>
    <w:p w:rsidR="005F2F74" w:rsidRPr="002E46F6" w:rsidRDefault="005F2F74" w:rsidP="002E46F6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географические знания для осуществления мер по сохранению природы и защите людей от стихийных природных и техн</w:t>
      </w:r>
      <w:r w:rsidR="002E46F6"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огенных явлений.</w:t>
      </w:r>
    </w:p>
    <w:p w:rsidR="005F2F74" w:rsidRPr="002E46F6" w:rsidRDefault="005F2F74" w:rsidP="002E46F6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примеры использования и охраны природных ресурсов, адаптации человека к условиям окружающей среды.</w:t>
      </w:r>
    </w:p>
    <w:p w:rsidR="005F2F74" w:rsidRPr="005F2F74" w:rsidRDefault="005F2F74" w:rsidP="005F2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6-й класс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роль различных источников географической информации.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освоение системы географических знаний о при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роде, населении, хозяйстве мира.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географические следствия ф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ормы, размеров и движения Земли.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воздействие Солнца и Луны на мир живой и неживой природы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выделять, описывать и объяснять существенные признаки ге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ографических объектов и явлений.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географические процессы и явления в геосферах, взаимосвязи между ними, их изменения в р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езультате деятельности человека.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различать типы земной коры; выявлять зависимость рельефа от возде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йствия внутренних и внешних сил.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главные причины различий в нагревании земной поверхности;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выделять причины стихийных явлений в геосферах.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находить в различных источниках и анализир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овать географическую информацию.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описания различных географических объектов на основе анализа разнообразных источ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ников географической информации.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применять приборы и инструменты для определения количественных и качественных характеристик компонентов природы.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на карте местоположение географических объектов.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формулировать своё отношение к природным и антропогенным прич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инам изменения окружающей среды.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использовать географические знания для осуществления мер по сохранению природы и защите людей от стихийных 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природных и техногенных явлений.</w:t>
      </w:r>
    </w:p>
    <w:p w:rsidR="005F2F74" w:rsidRPr="002E46F6" w:rsidRDefault="005F2F74" w:rsidP="002E46F6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примеры использования и охраны природных ресурсов, адаптации человека к условиям окружающей среды.</w:t>
      </w:r>
    </w:p>
    <w:p w:rsidR="005F2F74" w:rsidRPr="005F2F74" w:rsidRDefault="005F2F74" w:rsidP="005F2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7-й класс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результаты выдающихся географических открытий и путешествий.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характеристику процессов и явлений, характерных для каждой гео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сферы и географической оболочки.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выявлять взаимосвязь комп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онентов геосферы и их изменения.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проявление в природе Земли географической з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ональности и высотной поясности.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географические особенности природы матер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иков, океанов и отдельных стран.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устанавливать связь между географическим положением, природными условиями, ресурсами и хозяйством отдельных регионов и стран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выделять природные и антропогенные причины возникновения </w:t>
      </w:r>
      <w:proofErr w:type="spellStart"/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геоэкологических</w:t>
      </w:r>
      <w:proofErr w:type="spellEnd"/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проблем на глобальном, региональном и локальном уровнях.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анализировать и оценивать инф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ормацию географии народов Земли.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находить и анализировать в различных источниках информацию, необходимую для объяснения географических явлений, хозяйственный потенциал и экологические проблемы на разных материках и в океанах. 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различать карты по содержанию, масштабу, способа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м картографического изображения.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выделять, описывать и объяснять по картам признаки географических объектов и явлений на материках, в океанах и различных странах.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использовать географические знания для осуществления мер по сохранению природы и защите людей от стихийных 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природных и техногенных явлений.</w:t>
      </w:r>
    </w:p>
    <w:p w:rsidR="005F2F74" w:rsidRPr="002E46F6" w:rsidRDefault="005F2F74" w:rsidP="002E46F6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примеры использования и охраны природных ресурсов, адаптации человека к условиям окружающей среды, её влияния на особенности культуры народов; районов разной специализации хозяйственной деятельности крупнейших регионов и отдельных стран мира.</w:t>
      </w:r>
    </w:p>
    <w:p w:rsidR="005F2F74" w:rsidRPr="005F2F74" w:rsidRDefault="005F2F74" w:rsidP="005F2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8-й класс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основные географические закономерности вз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аимодействия общества и природы.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объяснять роль географической науки в решении проблем гармоничного </w:t>
      </w:r>
      <w:proofErr w:type="spellStart"/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социоприродного</w:t>
      </w:r>
      <w:proofErr w:type="spellEnd"/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развития.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выявлять зависимость размещения населения и его хозяйственной деятельности 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природных условий территории.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причины и сле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дствия </w:t>
      </w:r>
      <w:proofErr w:type="spellStart"/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геоэкологических</w:t>
      </w:r>
      <w:proofErr w:type="spellEnd"/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проблем.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примеры закономерностей разме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щения населения, городов.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оценивать особенности географического положения, природно-ресурсного потенциала, демографической ситуации, степени урбанизации. 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анализировать и объяснять сущность геог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рафических процессов и явлений.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прогнозировать изменения: в природе, в численности и составе населения</w:t>
      </w:r>
      <w:r w:rsidR="002E46F6"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рекомендации по решению географических проблем.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пользоваться различными источниками географической информации: картограф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ическими, статистическими и др.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по картам местоположение географических объектов.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формулировать своё отношение к культурному и природн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наследию.</w:t>
      </w:r>
    </w:p>
    <w:p w:rsidR="005F2F74" w:rsidRPr="002E46F6" w:rsidRDefault="005F2F74" w:rsidP="002E46F6">
      <w:pPr>
        <w:pStyle w:val="ab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 </w:t>
      </w:r>
    </w:p>
    <w:p w:rsidR="005F2F74" w:rsidRPr="005F2F74" w:rsidRDefault="005F2F74" w:rsidP="005F2F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9-й класс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основные географические закономерности вз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аимодействия общества и природы.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сущность происходящих в России социаль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но-экономических преобразований.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аргументировать необходимость перехода на модель устойчивого развития;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объяснять типичные черты и специфику природно-хозяйственных систем и географических районов.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причины и сле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дствия </w:t>
      </w:r>
      <w:proofErr w:type="spellStart"/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геоэкологических</w:t>
      </w:r>
      <w:proofErr w:type="spellEnd"/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проблем.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приводить примеры закономерностей размещения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отраслей, центров производства.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оценивать особенности развития экономики по отраслям и районам, роль России в мире.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прогнозировать особенности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развития географических систем.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прогнозировать изм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енения в географии деятельности.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рекомендац</w:t>
      </w:r>
      <w:r w:rsidR="002E46F6"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по решению географических про</w:t>
      </w: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блем, характеристики отдельных компонентов географических систем.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пользоваться различными источниками географической информации: картограф</w:t>
      </w:r>
      <w:r w:rsid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ическими, статистическими и др.</w:t>
      </w:r>
    </w:p>
    <w:p w:rsidR="005F2F74" w:rsidRPr="002E46F6" w:rsidRDefault="005F2F74" w:rsidP="002E46F6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46F6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 по картам местоположение географических объектов.</w:t>
      </w:r>
    </w:p>
    <w:p w:rsidR="005F2F74" w:rsidRPr="00FE4B38" w:rsidRDefault="005F2F74" w:rsidP="00FE4B38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4B38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формулировать своё отношение к ку</w:t>
      </w:r>
      <w:r w:rsidR="00FE4B38">
        <w:rPr>
          <w:rFonts w:ascii="Times New Roman" w:eastAsia="Times New Roman" w:hAnsi="Times New Roman" w:cs="Times New Roman"/>
          <w:sz w:val="26"/>
          <w:szCs w:val="26"/>
          <w:lang w:eastAsia="ru-RU"/>
        </w:rPr>
        <w:t>льтурному и природному наследию.</w:t>
      </w:r>
    </w:p>
    <w:p w:rsidR="005F2F74" w:rsidRPr="00FE4B38" w:rsidRDefault="005F2F74" w:rsidP="00FE4B38">
      <w:pPr>
        <w:pStyle w:val="ab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E4B38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5F2F74" w:rsidRPr="005F2F74" w:rsidRDefault="005F2F74" w:rsidP="005F2F74">
      <w:pPr>
        <w:widowControl w:val="0"/>
        <w:spacing w:after="0" w:line="226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F2F74" w:rsidRPr="005F2F74" w:rsidRDefault="005F2F74" w:rsidP="005F2F74">
      <w:pPr>
        <w:widowControl w:val="0"/>
        <w:spacing w:after="0" w:line="226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F2F74" w:rsidRPr="005F2F74" w:rsidRDefault="005F2F74" w:rsidP="005F2F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6"/>
          <w:szCs w:val="26"/>
        </w:rPr>
      </w:pPr>
    </w:p>
    <w:p w:rsidR="005F2F74" w:rsidRPr="005F2F74" w:rsidRDefault="005F2F74" w:rsidP="007B390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i/>
          <w:sz w:val="26"/>
          <w:szCs w:val="26"/>
        </w:rPr>
      </w:pPr>
      <w:r w:rsidRPr="005F2F74">
        <w:rPr>
          <w:rFonts w:ascii="Times New Roman" w:eastAsia="Calibri" w:hAnsi="Times New Roman" w:cs="Times New Roman"/>
          <w:b/>
          <w:i/>
          <w:sz w:val="26"/>
          <w:szCs w:val="26"/>
        </w:rPr>
        <w:t>Планируемые  результаты  изучения  курса  географии</w:t>
      </w:r>
    </w:p>
    <w:p w:rsidR="005F2F74" w:rsidRPr="005F2F74" w:rsidRDefault="005F2F74" w:rsidP="007B39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bCs/>
          <w:i/>
          <w:color w:val="000000"/>
          <w:sz w:val="26"/>
          <w:szCs w:val="26"/>
          <w:lang w:eastAsia="ru-RU"/>
        </w:rPr>
        <w:t>ученик научится</w:t>
      </w:r>
      <w:r w:rsidRPr="005F2F74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  <w:t>:</w:t>
      </w:r>
    </w:p>
    <w:p w:rsidR="005F2F74" w:rsidRPr="005F2F74" w:rsidRDefault="005F2F74" w:rsidP="007B390F">
      <w:pPr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анализировать, обобщать и интерпретировать географическую информацию;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наблюдений (в том числе инструментальных) находить и формулировать зависимости и закономерности; 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процессе работы с одним или несколькими источниками географической информации выявлять содержащуюся в них противоречивую информацию; 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использовать знания о географических законах и закономерностях, о взаимосвязях между изученными географическими объектами процессами и явлениями для объяснения их свойств, условий протекания и географических различий;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5F2F74" w:rsidRPr="005F2F74" w:rsidRDefault="005F2F74" w:rsidP="007B390F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5F2F74" w:rsidRPr="005F2F74" w:rsidRDefault="005F2F74" w:rsidP="007B390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2F74" w:rsidRPr="005F2F74" w:rsidRDefault="005F2F74" w:rsidP="007B39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b/>
          <w:i/>
          <w:iCs/>
          <w:color w:val="000000"/>
          <w:sz w:val="26"/>
          <w:szCs w:val="26"/>
          <w:lang w:eastAsia="ru-RU"/>
        </w:rPr>
        <w:t>Ученик получит возможность научиться</w:t>
      </w:r>
    </w:p>
    <w:p w:rsidR="005F2F74" w:rsidRPr="005F2F74" w:rsidRDefault="005F2F74" w:rsidP="007B390F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ориентироваться на местности при помощи топографических карт и современных навигационных приборов;</w:t>
      </w:r>
    </w:p>
    <w:p w:rsidR="005F2F74" w:rsidRPr="005F2F74" w:rsidRDefault="005F2F74" w:rsidP="007B390F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читать космические снимки и аэрофотоснимки, планы местности и географические карты;</w:t>
      </w:r>
    </w:p>
    <w:p w:rsidR="005F2F74" w:rsidRPr="005F2F74" w:rsidRDefault="005F2F74" w:rsidP="007B390F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строить простые планы местности;</w:t>
      </w:r>
    </w:p>
    <w:p w:rsidR="005F2F74" w:rsidRPr="005F2F74" w:rsidRDefault="005F2F74" w:rsidP="007B390F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создавать простейшие географические карты различного содержания;</w:t>
      </w:r>
    </w:p>
    <w:p w:rsidR="005F2F74" w:rsidRPr="005F2F74" w:rsidRDefault="005F2F74" w:rsidP="007B390F">
      <w:pPr>
        <w:numPr>
          <w:ilvl w:val="1"/>
          <w:numId w:val="4"/>
        </w:numPr>
        <w:tabs>
          <w:tab w:val="num" w:pos="709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моделировать географические объекты и явления при помощи компьютерных программ.</w:t>
      </w:r>
    </w:p>
    <w:p w:rsidR="005F2F74" w:rsidRPr="005F2F74" w:rsidRDefault="005F2F74" w:rsidP="007B390F">
      <w:pPr>
        <w:numPr>
          <w:ilvl w:val="1"/>
          <w:numId w:val="5"/>
        </w:numPr>
        <w:tabs>
          <w:tab w:val="num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5F2F74" w:rsidRPr="005F2F74" w:rsidRDefault="005F2F74" w:rsidP="007B390F">
      <w:pPr>
        <w:numPr>
          <w:ilvl w:val="1"/>
          <w:numId w:val="5"/>
        </w:numPr>
        <w:tabs>
          <w:tab w:val="num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5F2F7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геоэкологических</w:t>
      </w:r>
      <w:proofErr w:type="spellEnd"/>
      <w:r w:rsidRPr="005F2F7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5F2F74" w:rsidRPr="005F2F74" w:rsidRDefault="005F2F74" w:rsidP="007B390F">
      <w:pPr>
        <w:numPr>
          <w:ilvl w:val="1"/>
          <w:numId w:val="5"/>
        </w:numPr>
        <w:tabs>
          <w:tab w:val="num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5F2F74" w:rsidRPr="005F2F74" w:rsidRDefault="005F2F74" w:rsidP="007B390F">
      <w:pPr>
        <w:numPr>
          <w:ilvl w:val="1"/>
          <w:numId w:val="5"/>
        </w:numPr>
        <w:tabs>
          <w:tab w:val="num" w:pos="851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5F2F74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5F2F74" w:rsidRDefault="005F2F74" w:rsidP="007B390F">
      <w:pPr>
        <w:rPr>
          <w:rFonts w:ascii="Times New Roman" w:hAnsi="Times New Roman" w:cs="Times New Roman"/>
          <w:sz w:val="26"/>
          <w:szCs w:val="26"/>
        </w:rPr>
      </w:pPr>
    </w:p>
    <w:p w:rsidR="005F2F74" w:rsidRDefault="005F2F74" w:rsidP="005F2F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70755">
        <w:rPr>
          <w:rFonts w:ascii="Times New Roman" w:hAnsi="Times New Roman"/>
          <w:b/>
          <w:sz w:val="24"/>
          <w:szCs w:val="24"/>
        </w:rPr>
        <w:t>ОСНОВНОЕ СОДЕРЖАНИЕ УЧЕБНОГО ПРЕДМЕТА</w:t>
      </w:r>
    </w:p>
    <w:p w:rsidR="005F2F74" w:rsidRPr="00BA166B" w:rsidRDefault="005F2F74" w:rsidP="005F2F74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5 класс</w:t>
      </w:r>
    </w:p>
    <w:p w:rsidR="005F2F74" w:rsidRPr="00D83C66" w:rsidRDefault="005F2F74" w:rsidP="005F2F74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D83C66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Тематический план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529"/>
        <w:gridCol w:w="1559"/>
        <w:gridCol w:w="1559"/>
      </w:tblGrid>
      <w:tr w:rsidR="00150CB7" w:rsidRPr="00D83C66" w:rsidTr="005C4F9E">
        <w:trPr>
          <w:trHeight w:val="1017"/>
        </w:trPr>
        <w:tc>
          <w:tcPr>
            <w:tcW w:w="709" w:type="dxa"/>
          </w:tcPr>
          <w:p w:rsidR="00150CB7" w:rsidRPr="00D83C66" w:rsidRDefault="00150CB7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29" w:type="dxa"/>
          </w:tcPr>
          <w:p w:rsidR="00150CB7" w:rsidRPr="00D83C66" w:rsidRDefault="00150CB7" w:rsidP="005C4F9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1559" w:type="dxa"/>
          </w:tcPr>
          <w:p w:rsidR="00150CB7" w:rsidRPr="00D83C66" w:rsidRDefault="00150CB7" w:rsidP="005C4F9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559" w:type="dxa"/>
          </w:tcPr>
          <w:p w:rsidR="00150CB7" w:rsidRPr="00D83C66" w:rsidRDefault="00150CB7" w:rsidP="005C4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рабочей программе</w:t>
            </w:r>
          </w:p>
        </w:tc>
      </w:tr>
      <w:tr w:rsidR="00150CB7" w:rsidRPr="00D83C66" w:rsidTr="005C4F9E">
        <w:trPr>
          <w:trHeight w:val="416"/>
        </w:trPr>
        <w:tc>
          <w:tcPr>
            <w:tcW w:w="709" w:type="dxa"/>
          </w:tcPr>
          <w:p w:rsidR="00150CB7" w:rsidRPr="00D83C66" w:rsidRDefault="00150CB7" w:rsidP="005C4F9E">
            <w:pPr>
              <w:spacing w:after="0" w:line="240" w:lineRule="auto"/>
              <w:ind w:left="-817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29" w:type="dxa"/>
            <w:vAlign w:val="center"/>
          </w:tcPr>
          <w:p w:rsidR="00150CB7" w:rsidRPr="00D83C66" w:rsidRDefault="00150CB7" w:rsidP="005C4F9E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Cs/>
                <w:sz w:val="26"/>
                <w:szCs w:val="26"/>
              </w:rPr>
              <w:t>Введение</w:t>
            </w:r>
          </w:p>
        </w:tc>
        <w:tc>
          <w:tcPr>
            <w:tcW w:w="1559" w:type="dxa"/>
            <w:vAlign w:val="center"/>
          </w:tcPr>
          <w:p w:rsidR="00150CB7" w:rsidRPr="00D83C66" w:rsidRDefault="00150CB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:rsidR="00150CB7" w:rsidRPr="00D83C66" w:rsidRDefault="00150CB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50CB7" w:rsidRPr="00D83C66" w:rsidTr="005C4F9E">
        <w:tc>
          <w:tcPr>
            <w:tcW w:w="709" w:type="dxa"/>
          </w:tcPr>
          <w:p w:rsidR="00150CB7" w:rsidRPr="00150CB7" w:rsidRDefault="00150CB7" w:rsidP="00150CB7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B7" w:rsidRPr="00150CB7" w:rsidRDefault="00150CB7" w:rsidP="00150CB7">
            <w:pPr>
              <w:ind w:firstLine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sz w:val="26"/>
                <w:szCs w:val="26"/>
              </w:rPr>
              <w:t xml:space="preserve">На какой Земле мы живем </w:t>
            </w:r>
          </w:p>
        </w:tc>
        <w:tc>
          <w:tcPr>
            <w:tcW w:w="1559" w:type="dxa"/>
            <w:vAlign w:val="center"/>
          </w:tcPr>
          <w:p w:rsidR="00150CB7" w:rsidRPr="00150CB7" w:rsidRDefault="00150CB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vAlign w:val="center"/>
          </w:tcPr>
          <w:p w:rsidR="00150CB7" w:rsidRPr="00150CB7" w:rsidRDefault="00150CB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50CB7" w:rsidRPr="00D83C66" w:rsidTr="005C4F9E">
        <w:tc>
          <w:tcPr>
            <w:tcW w:w="709" w:type="dxa"/>
          </w:tcPr>
          <w:p w:rsidR="00150CB7" w:rsidRPr="00150CB7" w:rsidRDefault="00150CB7" w:rsidP="00150CB7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B7" w:rsidRPr="00150CB7" w:rsidRDefault="00150CB7" w:rsidP="00150CB7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sz w:val="26"/>
                <w:szCs w:val="26"/>
              </w:rPr>
              <w:t>Планета Земля</w:t>
            </w:r>
          </w:p>
        </w:tc>
        <w:tc>
          <w:tcPr>
            <w:tcW w:w="1559" w:type="dxa"/>
            <w:vAlign w:val="center"/>
          </w:tcPr>
          <w:p w:rsidR="00150CB7" w:rsidRPr="00150CB7" w:rsidRDefault="00AD5C1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vAlign w:val="center"/>
          </w:tcPr>
          <w:p w:rsidR="00150CB7" w:rsidRPr="00150CB7" w:rsidRDefault="00AD5C1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50CB7" w:rsidRPr="00D83C66" w:rsidTr="005C4F9E">
        <w:tc>
          <w:tcPr>
            <w:tcW w:w="709" w:type="dxa"/>
          </w:tcPr>
          <w:p w:rsidR="00150CB7" w:rsidRPr="00150CB7" w:rsidRDefault="00150CB7" w:rsidP="00150CB7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B7" w:rsidRPr="00150CB7" w:rsidRDefault="00150CB7" w:rsidP="00150CB7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План  и карта</w:t>
            </w:r>
          </w:p>
        </w:tc>
        <w:tc>
          <w:tcPr>
            <w:tcW w:w="1559" w:type="dxa"/>
            <w:vAlign w:val="center"/>
          </w:tcPr>
          <w:p w:rsidR="00150CB7" w:rsidRPr="00150CB7" w:rsidRDefault="00150CB7" w:rsidP="00AD5C1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D5C1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:rsidR="00150CB7" w:rsidRPr="00150CB7" w:rsidRDefault="00AD5C1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150CB7" w:rsidRPr="00D83C66" w:rsidTr="005C4F9E">
        <w:tc>
          <w:tcPr>
            <w:tcW w:w="709" w:type="dxa"/>
          </w:tcPr>
          <w:p w:rsidR="00150CB7" w:rsidRPr="00150CB7" w:rsidRDefault="00150CB7" w:rsidP="00150CB7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5.</w:t>
            </w:r>
          </w:p>
        </w:tc>
        <w:tc>
          <w:tcPr>
            <w:tcW w:w="5529" w:type="dxa"/>
            <w:vAlign w:val="center"/>
          </w:tcPr>
          <w:p w:rsidR="00150CB7" w:rsidRPr="00150CB7" w:rsidRDefault="00AD5C17" w:rsidP="00150CB7">
            <w:pPr>
              <w:pStyle w:val="a6"/>
              <w:ind w:firstLine="34"/>
              <w:jc w:val="left"/>
              <w:rPr>
                <w:rFonts w:eastAsiaTheme="minorHAnsi"/>
                <w:b w:val="0"/>
                <w:bCs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 w:val="0"/>
                <w:bCs/>
                <w:sz w:val="26"/>
                <w:szCs w:val="26"/>
                <w:lang w:eastAsia="en-US"/>
              </w:rPr>
              <w:t>Литосфера – твердая оболочка Земли</w:t>
            </w:r>
          </w:p>
        </w:tc>
        <w:tc>
          <w:tcPr>
            <w:tcW w:w="1559" w:type="dxa"/>
            <w:vAlign w:val="center"/>
          </w:tcPr>
          <w:p w:rsidR="00150CB7" w:rsidRPr="00150CB7" w:rsidRDefault="00AD5C1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559" w:type="dxa"/>
            <w:vAlign w:val="center"/>
          </w:tcPr>
          <w:p w:rsidR="00150CB7" w:rsidRPr="00150CB7" w:rsidRDefault="00AD5C17" w:rsidP="00150CB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150CB7" w:rsidRPr="00BA166B" w:rsidTr="005C4F9E">
        <w:tc>
          <w:tcPr>
            <w:tcW w:w="709" w:type="dxa"/>
          </w:tcPr>
          <w:p w:rsidR="00150CB7" w:rsidRPr="00BA166B" w:rsidRDefault="00150CB7" w:rsidP="005C4F9E">
            <w:pPr>
              <w:spacing w:after="0" w:line="240" w:lineRule="auto"/>
              <w:ind w:left="-817"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529" w:type="dxa"/>
            <w:vAlign w:val="center"/>
          </w:tcPr>
          <w:p w:rsidR="00150CB7" w:rsidRPr="00BA166B" w:rsidRDefault="00150CB7" w:rsidP="005C4F9E">
            <w:pPr>
              <w:pStyle w:val="a6"/>
              <w:ind w:firstLine="34"/>
              <w:jc w:val="both"/>
              <w:rPr>
                <w:sz w:val="26"/>
                <w:szCs w:val="26"/>
              </w:rPr>
            </w:pPr>
            <w:r w:rsidRPr="00BA166B">
              <w:rPr>
                <w:sz w:val="26"/>
                <w:szCs w:val="26"/>
              </w:rPr>
              <w:t>Итого</w:t>
            </w:r>
          </w:p>
        </w:tc>
        <w:tc>
          <w:tcPr>
            <w:tcW w:w="1559" w:type="dxa"/>
            <w:vAlign w:val="center"/>
          </w:tcPr>
          <w:p w:rsidR="00150CB7" w:rsidRPr="00BA166B" w:rsidRDefault="00150CB7" w:rsidP="005C4F9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</w:t>
            </w:r>
          </w:p>
        </w:tc>
        <w:tc>
          <w:tcPr>
            <w:tcW w:w="1559" w:type="dxa"/>
            <w:vAlign w:val="center"/>
          </w:tcPr>
          <w:p w:rsidR="00150CB7" w:rsidRPr="00BA166B" w:rsidRDefault="00150CB7" w:rsidP="005C4F9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166B"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</w:tr>
    </w:tbl>
    <w:p w:rsid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3C6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изучение предмета отводится 1 час в неделю, итого 34 часа за учебный год.</w:t>
      </w:r>
    </w:p>
    <w:p w:rsid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390F" w:rsidRPr="005E35B9" w:rsidRDefault="007B390F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5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Тема 1.</w:t>
      </w:r>
      <w:r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Введение (1час)</w:t>
      </w:r>
    </w:p>
    <w:p w:rsid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 изучает география.</w:t>
      </w:r>
      <w:r w:rsidR="00FE4B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Географические объекты, процессы и явления. Как география изучает Землю.</w:t>
      </w:r>
    </w:p>
    <w:p w:rsidR="007B390F" w:rsidRPr="00AD5C17" w:rsidRDefault="007B390F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39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 2. </w:t>
      </w:r>
      <w:r w:rsidRPr="007B390F">
        <w:rPr>
          <w:rFonts w:ascii="Times New Roman" w:hAnsi="Times New Roman" w:cs="Times New Roman"/>
          <w:b/>
          <w:sz w:val="26"/>
          <w:szCs w:val="26"/>
        </w:rPr>
        <w:t>На какой Земле мы живем</w:t>
      </w:r>
      <w:r>
        <w:rPr>
          <w:rFonts w:ascii="Times New Roman" w:hAnsi="Times New Roman" w:cs="Times New Roman"/>
          <w:b/>
          <w:sz w:val="26"/>
          <w:szCs w:val="26"/>
        </w:rPr>
        <w:t xml:space="preserve"> (5 часов)</w:t>
      </w:r>
    </w:p>
    <w:p w:rsidR="00AD5C17" w:rsidRP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Представления о мире в древности (Древний Китай, Древний Египет, Древняя Греция, Древний Рим). Появление первых географических карт.</w:t>
      </w:r>
    </w:p>
    <w:p w:rsidR="00AD5C17" w:rsidRP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География в эпоху Средневековья: путешествия и открытия викингов, древних арабов, русских землепроходцев. Путешествия Марко Поло и Афанасия Никитина.</w:t>
      </w:r>
    </w:p>
    <w:p w:rsidR="00AD5C17" w:rsidRP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Эпоха Великих географических открытий (открытие Нового света, морского пути в Индию, кругосветные путешествия). Значение Великих географических открытий.</w:t>
      </w:r>
    </w:p>
    <w:p w:rsidR="00AD5C17" w:rsidRP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Географические открытия XVII-XIX вв. (исследования и открытия на территории Евразии (в том числе на территории России), Австралии и Океании, Антарктиды). Первое русское кругосветное путешествие (И.Ф. Крузенштерн и Ю.Ф. Лисянский).</w:t>
      </w:r>
    </w:p>
    <w:p w:rsidR="00AD5C17" w:rsidRP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Географические исследования в ХХ веке (открытие Южного и Северного полюсов, океанов, покорение высочайших вершин и глубочайших впадин, исследования верхних слоев атмосферы, открытия и разработки в области Российского Севера). Значение освоения космоса для географической науки.</w:t>
      </w:r>
    </w:p>
    <w:p w:rsidR="00AD5C17" w:rsidRP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Географические знания в современном мире. Современные географические методы исследования Земли.</w:t>
      </w:r>
    </w:p>
    <w:p w:rsidR="00AD5C17" w:rsidRPr="00AD5C17" w:rsidRDefault="007B390F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39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 3. Планета Земля (5 часов)</w:t>
      </w:r>
    </w:p>
    <w:p w:rsidR="00AD5C17" w:rsidRPr="00AD5C17" w:rsidRDefault="005E35B9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D5C17"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Земля - часть Солнечной системы. Земля и Луна. Влияние космоса на нашу планету и жизнь людей. Форма и размеры Земли. Наклон земной оси к плоскости орбиты. Виды движения Земли и их географические следствия. Движение Земли вокруг Солнца. Смена времен года. Тропики и полярные круги. Пояса освещенности. Календарь - как система измерения больших промежутков времени, основанная на периодичности таких явлений природы, как смена дня и ночи, смена фаз Луны, смена времен года. Осевое вращение Земли. Смена дня и ночи, сутки, календарный год.</w:t>
      </w:r>
    </w:p>
    <w:p w:rsidR="00AD5C17" w:rsidRPr="00AD5C17" w:rsidRDefault="007B390F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39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Тема 4. План и карта (12 часов)</w:t>
      </w:r>
    </w:p>
    <w:p w:rsidR="00AD5C17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Виды изображения земной поверхности: план местности, глобус, географическая карта, </w:t>
      </w:r>
      <w:proofErr w:type="spellStart"/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>аэрофото</w:t>
      </w:r>
      <w:proofErr w:type="spellEnd"/>
      <w:r w:rsidRPr="00AD5C17">
        <w:rPr>
          <w:rFonts w:ascii="Times New Roman" w:eastAsia="Times New Roman" w:hAnsi="Times New Roman" w:cs="Times New Roman"/>
          <w:sz w:val="26"/>
          <w:szCs w:val="26"/>
          <w:lang w:eastAsia="ru-RU"/>
        </w:rPr>
        <w:t>- и аэрокосмические снимки. Масштаб. Стороны горизонта. Азимут. Ориентирование на местности: определение сторон горизонта по компасу и местным признакам, определение азимута. Особенности ориентирования в мегаполисе и в природе. План местности. Условные знаки. Как составить план местности. Составление простейшего плана местности/учебного кабинета/комнаты. Географическая карта - особый источник информации. Содержание и значение карт. Топографические карты. Масштаб и условные знаки на карте. Градусная сеть: параллели и меридианы. Географические координаты: географическая широта. Географические координаты: географическая долгота. Определение географических координат различных объектов, направлений, расстояний, абсолютных высот по карте.</w:t>
      </w:r>
    </w:p>
    <w:p w:rsidR="007B390F" w:rsidRPr="00AD5C17" w:rsidRDefault="007B390F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B39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 5. Литосфера (12 часов)</w:t>
      </w:r>
    </w:p>
    <w:p w:rsidR="007B390F" w:rsidRPr="007B390F" w:rsidRDefault="005E35B9" w:rsidP="007B390F">
      <w:pPr>
        <w:widowControl w:val="0"/>
        <w:tabs>
          <w:tab w:val="left" w:pos="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B390F" w:rsidRPr="007B390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Литосфера - «каменная» оболочка Земли. Внутреннее строение Земли. Земная кора. Разнообразие горных пород и минералов на Земле. Полезные ископаемые и их значение в жизни современного общества. Движения земной коры и их проявления на земной поверхности: землетрясения, вулканы, гейзеры.</w:t>
      </w:r>
      <w:r w:rsidR="007B39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Рельеф Земли: равнины, горы. Литосфера и человек.</w:t>
      </w:r>
    </w:p>
    <w:p w:rsidR="00AD5C17" w:rsidRPr="00D83C66" w:rsidRDefault="00AD5C17" w:rsidP="00AD5C1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Pr="005C4F9E" w:rsidRDefault="005C4F9E" w:rsidP="005C4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 класс </w:t>
      </w:r>
    </w:p>
    <w:p w:rsidR="005C4F9E" w:rsidRPr="00D83C66" w:rsidRDefault="005C4F9E" w:rsidP="005C4F9E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D83C66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Тематический план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5529"/>
        <w:gridCol w:w="1559"/>
        <w:gridCol w:w="1559"/>
      </w:tblGrid>
      <w:tr w:rsidR="005C4F9E" w:rsidRPr="00D83C66" w:rsidTr="005C4F9E">
        <w:trPr>
          <w:trHeight w:val="1017"/>
        </w:trPr>
        <w:tc>
          <w:tcPr>
            <w:tcW w:w="709" w:type="dxa"/>
          </w:tcPr>
          <w:p w:rsidR="005C4F9E" w:rsidRPr="00D83C66" w:rsidRDefault="005C4F9E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29" w:type="dxa"/>
          </w:tcPr>
          <w:p w:rsidR="005C4F9E" w:rsidRPr="00D83C66" w:rsidRDefault="005C4F9E" w:rsidP="005C4F9E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1559" w:type="dxa"/>
          </w:tcPr>
          <w:p w:rsidR="005C4F9E" w:rsidRPr="00D83C66" w:rsidRDefault="005C4F9E" w:rsidP="005C4F9E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559" w:type="dxa"/>
          </w:tcPr>
          <w:p w:rsidR="005C4F9E" w:rsidRPr="00D83C66" w:rsidRDefault="005C4F9E" w:rsidP="005C4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рабочей программе</w:t>
            </w:r>
          </w:p>
        </w:tc>
      </w:tr>
      <w:tr w:rsidR="005C4F9E" w:rsidRPr="00D83C66" w:rsidTr="005C4F9E">
        <w:trPr>
          <w:trHeight w:val="416"/>
        </w:trPr>
        <w:tc>
          <w:tcPr>
            <w:tcW w:w="709" w:type="dxa"/>
          </w:tcPr>
          <w:p w:rsidR="005C4F9E" w:rsidRPr="00D83C66" w:rsidRDefault="005C4F9E" w:rsidP="005C4F9E">
            <w:pPr>
              <w:spacing w:after="0" w:line="240" w:lineRule="auto"/>
              <w:ind w:left="-817"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3C6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29" w:type="dxa"/>
            <w:vAlign w:val="center"/>
          </w:tcPr>
          <w:p w:rsidR="005C4F9E" w:rsidRPr="00D83C66" w:rsidRDefault="005E35B9" w:rsidP="005C4F9E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5E35B9">
              <w:rPr>
                <w:rFonts w:ascii="Times New Roman" w:hAnsi="Times New Roman" w:cs="Times New Roman"/>
                <w:sz w:val="26"/>
                <w:szCs w:val="26"/>
              </w:rPr>
              <w:t>Гидросфера.</w:t>
            </w:r>
          </w:p>
        </w:tc>
        <w:tc>
          <w:tcPr>
            <w:tcW w:w="1559" w:type="dxa"/>
            <w:vAlign w:val="center"/>
          </w:tcPr>
          <w:p w:rsidR="005C4F9E" w:rsidRPr="00D83C66" w:rsidRDefault="005C4F9E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0C7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  <w:vAlign w:val="center"/>
          </w:tcPr>
          <w:p w:rsidR="005C4F9E" w:rsidRPr="00D83C66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5C4F9E" w:rsidRPr="00D83C66" w:rsidTr="005C4F9E">
        <w:tc>
          <w:tcPr>
            <w:tcW w:w="709" w:type="dxa"/>
          </w:tcPr>
          <w:p w:rsidR="005C4F9E" w:rsidRPr="00150CB7" w:rsidRDefault="005C4F9E" w:rsidP="005C4F9E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9E" w:rsidRPr="005E35B9" w:rsidRDefault="005E35B9" w:rsidP="005C4F9E">
            <w:pPr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5E35B9">
              <w:rPr>
                <w:rFonts w:ascii="Times New Roman" w:hAnsi="Times New Roman" w:cs="Times New Roman"/>
                <w:sz w:val="26"/>
                <w:szCs w:val="26"/>
              </w:rPr>
              <w:t>Атмосфера.</w:t>
            </w:r>
          </w:p>
        </w:tc>
        <w:tc>
          <w:tcPr>
            <w:tcW w:w="1559" w:type="dxa"/>
            <w:vAlign w:val="center"/>
          </w:tcPr>
          <w:p w:rsidR="005C4F9E" w:rsidRPr="00150CB7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59" w:type="dxa"/>
            <w:vAlign w:val="center"/>
          </w:tcPr>
          <w:p w:rsidR="005C4F9E" w:rsidRPr="00150CB7" w:rsidRDefault="008A0C72" w:rsidP="008A0C7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5C4F9E" w:rsidRPr="00D83C66" w:rsidTr="005C4F9E">
        <w:tc>
          <w:tcPr>
            <w:tcW w:w="709" w:type="dxa"/>
          </w:tcPr>
          <w:p w:rsidR="005C4F9E" w:rsidRPr="00150CB7" w:rsidRDefault="005C4F9E" w:rsidP="005C4F9E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9E" w:rsidRPr="00150CB7" w:rsidRDefault="005E35B9" w:rsidP="005C4F9E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Биосфера</w:t>
            </w:r>
          </w:p>
        </w:tc>
        <w:tc>
          <w:tcPr>
            <w:tcW w:w="1559" w:type="dxa"/>
            <w:vAlign w:val="center"/>
          </w:tcPr>
          <w:p w:rsidR="005C4F9E" w:rsidRPr="00150CB7" w:rsidRDefault="005C4F9E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vAlign w:val="center"/>
          </w:tcPr>
          <w:p w:rsidR="005C4F9E" w:rsidRPr="00150CB7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5C4F9E" w:rsidRPr="00D83C66" w:rsidTr="005C4F9E">
        <w:tc>
          <w:tcPr>
            <w:tcW w:w="709" w:type="dxa"/>
          </w:tcPr>
          <w:p w:rsidR="005C4F9E" w:rsidRPr="00150CB7" w:rsidRDefault="005C4F9E" w:rsidP="005C4F9E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50CB7">
              <w:rPr>
                <w:rFonts w:ascii="Times New Roman" w:hAnsi="Times New Roman" w:cs="Times New Roman"/>
                <w:bCs/>
                <w:sz w:val="26"/>
                <w:szCs w:val="26"/>
              </w:rPr>
              <w:t>4.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9E" w:rsidRPr="00150CB7" w:rsidRDefault="005E35B9" w:rsidP="005C4F9E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Географическая оболочка</w:t>
            </w:r>
          </w:p>
        </w:tc>
        <w:tc>
          <w:tcPr>
            <w:tcW w:w="1559" w:type="dxa"/>
            <w:vAlign w:val="center"/>
          </w:tcPr>
          <w:p w:rsidR="005C4F9E" w:rsidRPr="00150CB7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vAlign w:val="center"/>
          </w:tcPr>
          <w:p w:rsidR="005C4F9E" w:rsidRPr="00150CB7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8A0C72" w:rsidRPr="00D83C66" w:rsidTr="005C4F9E">
        <w:tc>
          <w:tcPr>
            <w:tcW w:w="709" w:type="dxa"/>
          </w:tcPr>
          <w:p w:rsidR="008A0C72" w:rsidRPr="00150CB7" w:rsidRDefault="008A0C72" w:rsidP="005C4F9E">
            <w:pPr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72" w:rsidRDefault="008A0C72" w:rsidP="005C4F9E">
            <w:pPr>
              <w:shd w:val="clear" w:color="auto" w:fill="FFFFFF"/>
              <w:ind w:firstLine="34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Резерв</w:t>
            </w:r>
          </w:p>
        </w:tc>
        <w:tc>
          <w:tcPr>
            <w:tcW w:w="1559" w:type="dxa"/>
            <w:vAlign w:val="center"/>
          </w:tcPr>
          <w:p w:rsidR="008A0C72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vAlign w:val="center"/>
          </w:tcPr>
          <w:p w:rsidR="008A0C72" w:rsidRDefault="008A0C72" w:rsidP="005C4F9E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C4F9E" w:rsidRPr="00BA166B" w:rsidTr="005C4F9E">
        <w:tc>
          <w:tcPr>
            <w:tcW w:w="709" w:type="dxa"/>
          </w:tcPr>
          <w:p w:rsidR="005C4F9E" w:rsidRPr="00BA166B" w:rsidRDefault="005C4F9E" w:rsidP="005C4F9E">
            <w:pPr>
              <w:spacing w:after="0" w:line="240" w:lineRule="auto"/>
              <w:ind w:left="-817"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529" w:type="dxa"/>
            <w:vAlign w:val="center"/>
          </w:tcPr>
          <w:p w:rsidR="005C4F9E" w:rsidRPr="00BA166B" w:rsidRDefault="005C4F9E" w:rsidP="005C4F9E">
            <w:pPr>
              <w:pStyle w:val="a6"/>
              <w:ind w:firstLine="34"/>
              <w:jc w:val="both"/>
              <w:rPr>
                <w:sz w:val="26"/>
                <w:szCs w:val="26"/>
              </w:rPr>
            </w:pPr>
            <w:r w:rsidRPr="00BA166B">
              <w:rPr>
                <w:sz w:val="26"/>
                <w:szCs w:val="26"/>
              </w:rPr>
              <w:t>Итого</w:t>
            </w:r>
          </w:p>
        </w:tc>
        <w:tc>
          <w:tcPr>
            <w:tcW w:w="1559" w:type="dxa"/>
            <w:vAlign w:val="center"/>
          </w:tcPr>
          <w:p w:rsidR="005C4F9E" w:rsidRPr="00BA166B" w:rsidRDefault="005C4F9E" w:rsidP="005C4F9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35</w:t>
            </w:r>
          </w:p>
        </w:tc>
        <w:tc>
          <w:tcPr>
            <w:tcW w:w="1559" w:type="dxa"/>
            <w:vAlign w:val="center"/>
          </w:tcPr>
          <w:p w:rsidR="005C4F9E" w:rsidRPr="00BA166B" w:rsidRDefault="005C4F9E" w:rsidP="005C4F9E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166B"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</w:tr>
    </w:tbl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3C6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изучение предмета отводится 1 час в неделю, итого 34 часа за учебный год.</w:t>
      </w:r>
    </w:p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35B9" w:rsidRPr="005E35B9" w:rsidRDefault="005E35B9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 1. </w:t>
      </w:r>
      <w:r w:rsidR="005C4F9E"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Гидросфера.</w:t>
      </w:r>
      <w:r w:rsidR="008A0C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(11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Строение гидросферы. Особенности Мирового круговорота воды. Мировой океан и его части. Свойства вод Мирового океана - температура и соленость. Движение </w:t>
      </w:r>
      <w:r w:rsidR="005E35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воды в океане - волны, течения.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Воды суши. Реки на географической карте и в природе: основные части речной системы, характер, питание и режим рек. Озера и их происхождение. Ледники. Горное и покровное оледенение, многолетняя мерзлота. Подземные воды. Межпластовые и грунтовые воды. Болота. Каналы. Водохранилища. Человек и гидросфера.</w:t>
      </w:r>
    </w:p>
    <w:p w:rsidR="005E35B9" w:rsidRPr="005E35B9" w:rsidRDefault="005E35B9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Тема 2. </w:t>
      </w:r>
      <w:r w:rsidR="005C4F9E"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Атмосфера. </w:t>
      </w:r>
      <w:r w:rsidR="008A0C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(11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Строение воздушной оболочки Земли.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 Облака и атмосферные осадки. Атмосферное давление. Ветер. Постоянные и переменные ветра. Графическое отображение направления ветра. Роза ветров. Циркуляция атмосферы. Влажность воздуха. Понятие погоды. Наблюдения и прогноз погоды</w:t>
      </w:r>
      <w:r w:rsidR="005E35B9">
        <w:rPr>
          <w:rFonts w:ascii="Times New Roman" w:eastAsia="Times New Roman" w:hAnsi="Times New Roman" w:cs="Times New Roman"/>
          <w:sz w:val="26"/>
          <w:szCs w:val="26"/>
          <w:lang w:eastAsia="ru-RU"/>
        </w:rPr>
        <w:t>.  Метеостанция/</w:t>
      </w:r>
      <w:proofErr w:type="spellStart"/>
      <w:r w:rsidR="005E35B9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метеоприбор</w:t>
      </w:r>
      <w:proofErr w:type="gramStart"/>
      <w:r w:rsidR="005E35B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наблюдений и измерений, фиксация результатов наблюдений, обработка результатов наблюдений). Понятие климата. Погода и климат. Климатообразующие факторы. Зависимость климата от абсолютной высоты местности. Климаты Земли. Влияние климата на здоровье людей. Человек и атмосфера.</w:t>
      </w:r>
    </w:p>
    <w:p w:rsidR="005E35B9" w:rsidRDefault="005E35B9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 3. </w:t>
      </w:r>
      <w:r w:rsidR="005C4F9E"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Биосфера.</w:t>
      </w:r>
      <w:r w:rsidR="008A0C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(6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Биосфера -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пространствах. Воздействие организмов на земные оболочки. Воздействие человека на природу. Охрана природы.</w:t>
      </w:r>
    </w:p>
    <w:p w:rsidR="005E35B9" w:rsidRDefault="005E35B9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Тема 4. </w:t>
      </w:r>
      <w:r w:rsidR="005C4F9E" w:rsidRPr="005E35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Географическая оболочка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8A0C7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(6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Понятие о географической оболочке. Взаимодействие оболочек Земли. Строение географической оболочки. Понятие о природном комплексе. Глобальные, региональные и локальные природные комплексы. Природные комплексы своей местности. Закономерности географической оболочки: географическая зональность и высотная поясность. Природные зоны Земли.</w:t>
      </w:r>
      <w:r w:rsidR="005E35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Природное и культурное наследие.</w:t>
      </w:r>
    </w:p>
    <w:p w:rsidR="005C4F9E" w:rsidRPr="005C4F9E" w:rsidRDefault="005C4F9E" w:rsidP="005E35B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Default="00B538E6" w:rsidP="00B5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538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 класс</w:t>
      </w:r>
    </w:p>
    <w:p w:rsidR="00020FC1" w:rsidRPr="00020FC1" w:rsidRDefault="00020FC1" w:rsidP="00020FC1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20FC1">
        <w:rPr>
          <w:rFonts w:ascii="Times New Roman" w:hAnsi="Times New Roman" w:cs="Times New Roman"/>
          <w:b/>
          <w:sz w:val="26"/>
          <w:szCs w:val="26"/>
        </w:rPr>
        <w:t>Тематический учебный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7"/>
        <w:gridCol w:w="4256"/>
        <w:gridCol w:w="2007"/>
        <w:gridCol w:w="1895"/>
      </w:tblGrid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56" w:type="dxa"/>
          </w:tcPr>
          <w:p w:rsidR="00020FC1" w:rsidRPr="00020FC1" w:rsidRDefault="00020FC1" w:rsidP="00020FC1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2007" w:type="dxa"/>
          </w:tcPr>
          <w:p w:rsidR="00020FC1" w:rsidRPr="00020FC1" w:rsidRDefault="00020FC1" w:rsidP="00020FC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895" w:type="dxa"/>
          </w:tcPr>
          <w:p w:rsidR="00020FC1" w:rsidRPr="00020FC1" w:rsidRDefault="00020FC1" w:rsidP="00020F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рабочей программе</w:t>
            </w: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256" w:type="dxa"/>
          </w:tcPr>
          <w:p w:rsidR="00020FC1" w:rsidRPr="00020FC1" w:rsidRDefault="00020FC1" w:rsidP="00020FC1">
            <w:pPr>
              <w:pStyle w:val="Default"/>
              <w:rPr>
                <w:sz w:val="26"/>
                <w:szCs w:val="26"/>
              </w:rPr>
            </w:pPr>
            <w:r w:rsidRPr="00020FC1">
              <w:rPr>
                <w:sz w:val="26"/>
                <w:szCs w:val="26"/>
              </w:rPr>
              <w:t xml:space="preserve">Введение </w:t>
            </w:r>
          </w:p>
        </w:tc>
        <w:tc>
          <w:tcPr>
            <w:tcW w:w="200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895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256" w:type="dxa"/>
          </w:tcPr>
          <w:p w:rsidR="00020FC1" w:rsidRPr="00020FC1" w:rsidRDefault="00020FC1" w:rsidP="00020FC1">
            <w:pPr>
              <w:pStyle w:val="Default"/>
              <w:rPr>
                <w:sz w:val="26"/>
                <w:szCs w:val="26"/>
              </w:rPr>
            </w:pPr>
            <w:r w:rsidRPr="00020FC1">
              <w:rPr>
                <w:sz w:val="26"/>
                <w:szCs w:val="26"/>
              </w:rPr>
              <w:t xml:space="preserve">Население Земли </w:t>
            </w:r>
          </w:p>
        </w:tc>
        <w:tc>
          <w:tcPr>
            <w:tcW w:w="200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1895" w:type="dxa"/>
          </w:tcPr>
          <w:p w:rsidR="00020FC1" w:rsidRPr="00020FC1" w:rsidRDefault="008A0C72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256" w:type="dxa"/>
          </w:tcPr>
          <w:p w:rsidR="00020FC1" w:rsidRPr="00020FC1" w:rsidRDefault="00020FC1" w:rsidP="00020FC1">
            <w:pPr>
              <w:pStyle w:val="Default"/>
              <w:rPr>
                <w:sz w:val="26"/>
                <w:szCs w:val="26"/>
              </w:rPr>
            </w:pPr>
            <w:r w:rsidRPr="00020FC1">
              <w:rPr>
                <w:sz w:val="26"/>
                <w:szCs w:val="26"/>
              </w:rPr>
              <w:t xml:space="preserve">Природа Земли </w:t>
            </w:r>
          </w:p>
        </w:tc>
        <w:tc>
          <w:tcPr>
            <w:tcW w:w="200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1895" w:type="dxa"/>
          </w:tcPr>
          <w:p w:rsidR="00020FC1" w:rsidRPr="00020FC1" w:rsidRDefault="00020FC1" w:rsidP="008A0C7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8A0C72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256" w:type="dxa"/>
          </w:tcPr>
          <w:p w:rsidR="00020FC1" w:rsidRPr="00020FC1" w:rsidRDefault="00020FC1" w:rsidP="00020FC1">
            <w:pPr>
              <w:pStyle w:val="Default"/>
              <w:rPr>
                <w:sz w:val="26"/>
                <w:szCs w:val="26"/>
              </w:rPr>
            </w:pPr>
            <w:r w:rsidRPr="00020FC1">
              <w:rPr>
                <w:sz w:val="26"/>
                <w:szCs w:val="26"/>
              </w:rPr>
              <w:t xml:space="preserve">Природные комплексы и регионы </w:t>
            </w:r>
          </w:p>
        </w:tc>
        <w:tc>
          <w:tcPr>
            <w:tcW w:w="2007" w:type="dxa"/>
          </w:tcPr>
          <w:p w:rsidR="00020FC1" w:rsidRPr="00020FC1" w:rsidRDefault="008A0C72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895" w:type="dxa"/>
          </w:tcPr>
          <w:p w:rsidR="00020FC1" w:rsidRPr="00020FC1" w:rsidRDefault="008A0C72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256" w:type="dxa"/>
          </w:tcPr>
          <w:p w:rsidR="00020FC1" w:rsidRPr="00020FC1" w:rsidRDefault="00020FC1" w:rsidP="00020FC1">
            <w:pPr>
              <w:pStyle w:val="Default"/>
              <w:rPr>
                <w:sz w:val="26"/>
                <w:szCs w:val="26"/>
              </w:rPr>
            </w:pPr>
            <w:r w:rsidRPr="00020FC1">
              <w:rPr>
                <w:sz w:val="26"/>
                <w:szCs w:val="26"/>
              </w:rPr>
              <w:t xml:space="preserve">Материки </w:t>
            </w:r>
          </w:p>
        </w:tc>
        <w:tc>
          <w:tcPr>
            <w:tcW w:w="200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34</w:t>
            </w:r>
          </w:p>
        </w:tc>
        <w:tc>
          <w:tcPr>
            <w:tcW w:w="1895" w:type="dxa"/>
          </w:tcPr>
          <w:p w:rsidR="00020FC1" w:rsidRPr="00020FC1" w:rsidRDefault="008A0C72" w:rsidP="008A0C7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37</w:t>
            </w:r>
          </w:p>
        </w:tc>
      </w:tr>
      <w:tr w:rsidR="008A0C72" w:rsidRPr="00020FC1" w:rsidTr="00020FC1">
        <w:trPr>
          <w:jc w:val="center"/>
        </w:trPr>
        <w:tc>
          <w:tcPr>
            <w:tcW w:w="1187" w:type="dxa"/>
          </w:tcPr>
          <w:p w:rsidR="008A0C72" w:rsidRPr="00020FC1" w:rsidRDefault="008A0C72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256" w:type="dxa"/>
          </w:tcPr>
          <w:p w:rsidR="008A0C72" w:rsidRPr="00020FC1" w:rsidRDefault="008A0C72" w:rsidP="00020FC1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Заключение</w:t>
            </w:r>
          </w:p>
        </w:tc>
        <w:tc>
          <w:tcPr>
            <w:tcW w:w="2007" w:type="dxa"/>
          </w:tcPr>
          <w:p w:rsidR="008A0C72" w:rsidRDefault="008A0C72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895" w:type="dxa"/>
          </w:tcPr>
          <w:p w:rsidR="008A0C72" w:rsidRPr="00020FC1" w:rsidRDefault="008A0C72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6" w:type="dxa"/>
          </w:tcPr>
          <w:p w:rsidR="00020FC1" w:rsidRPr="00020FC1" w:rsidRDefault="00020FC1" w:rsidP="00020FC1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Резерв </w:t>
            </w:r>
          </w:p>
        </w:tc>
        <w:tc>
          <w:tcPr>
            <w:tcW w:w="2007" w:type="dxa"/>
          </w:tcPr>
          <w:p w:rsid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1895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0FC1" w:rsidRPr="00020FC1" w:rsidTr="00020FC1">
        <w:trPr>
          <w:jc w:val="center"/>
        </w:trPr>
        <w:tc>
          <w:tcPr>
            <w:tcW w:w="118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256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007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70</w:t>
            </w:r>
          </w:p>
        </w:tc>
        <w:tc>
          <w:tcPr>
            <w:tcW w:w="1895" w:type="dxa"/>
          </w:tcPr>
          <w:p w:rsidR="00020FC1" w:rsidRPr="00020FC1" w:rsidRDefault="00020FC1" w:rsidP="00020FC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20FC1">
              <w:rPr>
                <w:rFonts w:ascii="Times New Roman" w:hAnsi="Times New Roman" w:cs="Times New Roman"/>
                <w:b/>
                <w:sz w:val="26"/>
                <w:szCs w:val="26"/>
              </w:rPr>
              <w:t>68</w:t>
            </w:r>
          </w:p>
        </w:tc>
      </w:tr>
    </w:tbl>
    <w:p w:rsidR="00020FC1" w:rsidRDefault="00020FC1" w:rsidP="00020FC1">
      <w:pPr>
        <w:spacing w:line="360" w:lineRule="auto"/>
        <w:ind w:firstLine="709"/>
        <w:jc w:val="both"/>
        <w:rPr>
          <w:sz w:val="23"/>
          <w:szCs w:val="23"/>
          <w:lang w:val="en-US"/>
        </w:rPr>
      </w:pPr>
    </w:p>
    <w:p w:rsidR="00020FC1" w:rsidRPr="00B538E6" w:rsidRDefault="008A0C72" w:rsidP="008A0C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Введение (3 часа)</w:t>
      </w:r>
    </w:p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Методы географических исследований и источники географической информации. Разнообразие современных карт. Важнейшие географические открытия и путешествия в древности (древние египтяне, греки, финикийцы, идеи и труды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Парменида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Эратосфена, вклад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КратесаМалосского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Страбона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8D1F76" w:rsidRPr="008D1F76" w:rsidRDefault="008D1F7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Население Земли (7 часов)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Заселение человеком Земли. Расы. Основные пути расселения древнего человека. Расы. Внешние признаки людей различных рас. Анализ различных источников информации с целью </w:t>
      </w:r>
      <w:proofErr w:type="gramStart"/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выявления регионов проживания представителей различных рас</w:t>
      </w:r>
      <w:proofErr w:type="gramEnd"/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Численность населения Земли, ее изменение во времени. Современная численность населения мира. Изменение населения во времени. Методы определения численности населения, переписи населения. Различные прогнозы изменения численности населения Земли. 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Факторы, влияющие на рост численности населения Земли. Рождаемость, смертность, естественный прирост населения. </w:t>
      </w:r>
      <w:proofErr w:type="gramStart"/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>Влияние величины естественного проста на средний возраст населения стран и продолжительность жизни.</w:t>
      </w:r>
      <w:proofErr w:type="gramEnd"/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Миграции. 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Размещение людей на Земле. Показатель плотности населения. Среднемировая плотность населения и ее изменение со временем. Карта плотности населения. Неравномерность размещения населения мира. 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Факторы, влияющие на размещение населения. Хозяйственная деятельность людей в разных природных условиях. Адаптация человека к разным природным условиям: их влияние на внешний облик, жилища, одежду, орудия труда, пищу. 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Народы и религии мира. Народ. Языковые семьи. География народов и языков. Карта народов мира. Мировые и национальные религии, их география. </w:t>
      </w:r>
    </w:p>
    <w:p w:rsidR="008D1F76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Хозяйственная деятельность людей. Понятие о современном хозяйстве, его составе. Основные виды хозяйственной деятельности, их география. </w:t>
      </w:r>
    </w:p>
    <w:p w:rsid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Городское и сельское население. Города и сельские поселения. Соотношение городского и сельского населения мира. Многообразие сельских поселений. Ведущая роль городов в хозяйственной, культурной, политической </w:t>
      </w:r>
    </w:p>
    <w:p w:rsidR="005C4F9E" w:rsidRPr="008D1F76" w:rsidRDefault="008D1F76" w:rsidP="008D1F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F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Природа Земли (14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Литосфера и рельеф Земли. История Земли как планеты.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Литосферные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плиты. Сейсмические пояса Земли. Строение земной коры. Типы земной коры, их отличия. Формирование современного рельефа Земли. Влияние строения земной коры на облик Земли.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Атмосфера и климаты Земли. Распределение температуры, осадков, поясов атмосферного давления на Земле и их отражение на климатических картах. Разнообразие климата на Земле. Климатообразующие факторы. Характеристика воздушных масс Земли.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Расчет угла падения солнечных лучей в зависимости от географической широты, абсолютной высоты местности по разности атмосферного давления, расчет температуры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воздуха тропосферы на заданной высоте, расчет средних значений (температуры воздуха, амплитуды и др. показателей).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Мировой океан - основная часть гидросферы. Мировой океан и его части. Этапы изучения Мирового океана. Океанические течения. Система океанических течений. Тихий океан. Характерные черты природы океана и его отличительные особенности. Атлантический океан. Характерные черты природы океана и его отличительные особенности. Северный Ледовитый океан. Характерные черты природы океана и его отличительные особенности. Индийский океан. Характерные черты природы океана и его отличительные особенности.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Географическая оболочка. Свойства и особенности строения географической оболочки. Общие географические закономерности целостность, зональность, ритмичность и их значение. Географическая зональность. Природные зоны Земли (выявление по картам зональности в природе материков). Высотная поясность.</w:t>
      </w:r>
    </w:p>
    <w:p w:rsidR="005C4F9E" w:rsidRPr="008D1F76" w:rsidRDefault="008D1F7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Характеристика материков Земли (37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Южные материки. Особенности южных материков Земли.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Африка. Географическое положение Африки и история исследования. Рельеф и полезные ископаемые. Климат и внутренние воды. Характеристика и оценка климата отдельных территорий Африки для жизни людей. Природные зоны Африки. Эндемики. Определение причин природного разнообразия материка. Население Африки, политическая карта.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Особенности стран Северной Африки (регион высоких гор, сурового климата, пустынь и оазисов, а также родина древних цивилизаций, современный район добычи нефти и газа).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Особенности стран Западной и Центральной Африки (регион саванн и непроходимых гилей, с развитой охотой на диких животных, эксплуатация местного населения на плантациях и при добыче полезных ископаемых).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Особенности стран Восточной Африки (регион вулканов и разломов, национальных парков, центр происхождения культурных растений и древних государств).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Особенности стран Южной Африки (регион гор причудливой формы и пустынь, с развитой мировой добычей алмазов и самой богатой страной континента (ЮАР)).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Австралия и Океания. Географическое положение, история исследования, особенности природы материка. Эндемики. Австралийский Союз (географический уникум - страна-материк; самый маленький материк, но одна из крупнейших по территории стран мира; выделение особого культурного типа австралийско-новозеландского города, отсутствие соседства отсталых и развитых территорий, слабо связанных друг с другом; высокоразвитая экономика страны основывается на своих ресурсах).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Океания (уникальное природное образование - крупнейшее в мире скопление островов; специфические особенности трех островных групп:</w:t>
      </w:r>
      <w:proofErr w:type="gram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Меланезия - «черные острова» (так как проживающие здесь папуасы и меланезийцы имеют более темную кожу по сравнению с другими жителями Океании), Микронезия и Полинезия - «маленькие» и «многочисленные острова»).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Южная Америка. Географическое положение, история исследования и особенности рельефа материка. Климат и внутренние воды. Южная Америка - самый влажный материк. Природные зоны. Высотная поясность Анд. Эндемики.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Изменение природы. Население Южной Америки (влияние испанской и португальской колонизации на жизнь коренного населения).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Страны востока и запада материка (особенности образа жизни населения и хозяйственной деятельности).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Антарктида. Антарктида - уникальный материк на Земле (самый холодный и удаленный, с шельфовыми ледниками и антарктическими оазисами). Освоение человеком Антарктиды. Цели международных исследований материка в 20-21 веке. Современные исследования и разработки в Антарктиде.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Северные материки. Особенности северных материков Земли.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Северная Америка. Географическое положение, история открытия и исследования Северной Америки (Новый Свет). Особенности рельефа и полезные ископаемые. Климат, внутренние воды. Природные зоны. Меридиональное расположение природных зон на территории Северной Америки. Изменения природы под влиянием деятельности человека. Эндемики. Особенности природы материка. Особенности населения (коренное население и потомки переселенцев).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Характеристика двух стран материка: Канады и Мексики. Описание США - как одной из ведущих стран современного мира.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Евразия. Географическое положение, история исследования материка. Рельеф и полезные ископаемые Евразии. Климатические особенности материка. Влияние климата на хозяйственную деятельность людей. Реки, озера материка. Многолетняя мерзлота, современное оледенение. Природные зоны материка. Эндемики.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Зарубежная Европа. Страны Северной Европы (население, образ жизни и культура региона, влияние моря и теплого течения на жизнь и хозяйственную деятельность людей).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Страны Средней Европы (население, образ жизни и культура региона, высокое развитие стран региона, один из главных центров мировой экономики).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Страны Восточной Европы (население, образ жизни и культура региона, благоприятные условия для развития хозяйства, поставщики сырья, сельскохозяйственной продукции и продовольствия в более развитые европейские страны).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Страны Южной Европы (население, образ жизни и культура региона, влияние южного прибрежного положения на жизнь и хозяйственную деятельность людей (международный туризм, экспорт субтропических культур (цитрусовых, маслин)), продуктов их переработки (оливковое масло, консервы, соки), вывоз продукции легкой промышленности (одежды, обуви)).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Зарубежная Азия. Страны Юго-Западной Азии (особенности положения региона (на границе трех частей света), население, образ жизни и культура региона (центр возникновения двух мировых религий), специфичность природных условий и ресурсов и их отражение на жизни людей (наличие пустынь, оазисов, нефти и газа), горячая точка планеты).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Страны Центральной Азии (влияние большой площади территории, имеющей различные природные условия, на население (его неоднородность), образ жизни (постсоветское экономическое наследие, сложная политическая ситуация) и культуру региона).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Страны Восточной Азии (население (большая численность населения), образ жизни (влияние колониального и полуколониального прошлого, глубоких феодальных корней, периода длительной самоизоляции Японии и Китая) и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культура региона (многообразие и тесное переплетение религий: даосизм и конфуцианство, буддизм и ламаизм, синтоизм, католицизм).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Страны Южной Азии (влияние рельефа на расселение людей (концентрация населения в плодородных речных долинах), население (большая численность и «молодость»), образ жизни (распространение сельского образа жизни (даже в городах) и культура региона (центр возникновения древних религий - буддизма и индуизма; одна из самых «бедных и голодных территорий мира»).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Страны Юго-Восточной Азии (использование выгодности положения в развитии стран региона (например, в Сингапуре расположены одни из самых крупных аэропортов и портов мира), население (главный очаг мировой эмиграции), образ жизни (характерны резкие различия в уровне жизни населения - от минимального в Мьянме до самого высокого в Сингапуре) и культура региона (влияние соседей на регион - двух мощных центров цивилизаций - Индии и Китая).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Взаимодействие природы и общества.</w:t>
      </w:r>
    </w:p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Влияние закономерностей географической оболочки на жизнь и деятельность людей. Степень воздействия человека на природу на разных материках. Необходимость международного сотрудничества в использовании природы и ее охраны.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8D1F76" w:rsidRPr="008D1F76" w:rsidRDefault="008D1F7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Заключение </w:t>
      </w:r>
      <w:r w:rsidRPr="008D1F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 час)</w:t>
      </w:r>
    </w:p>
    <w:p w:rsidR="008D1F76" w:rsidRPr="005C4F9E" w:rsidRDefault="008D1F7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Глобальные проблемы человечества: демографическая, продовольственная, экологическая, энергетическая, глобального потепления климата. Пути решения глобальных проблем.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Default="005C4F9E" w:rsidP="00B5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538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 класс</w:t>
      </w:r>
    </w:p>
    <w:p w:rsidR="00BA2C38" w:rsidRPr="00BA2C38" w:rsidRDefault="00BA2C38" w:rsidP="00BA2C3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2C3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Тематический учебный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87"/>
        <w:gridCol w:w="4254"/>
        <w:gridCol w:w="2005"/>
        <w:gridCol w:w="1899"/>
      </w:tblGrid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54" w:type="dxa"/>
          </w:tcPr>
          <w:p w:rsidR="00BA2C38" w:rsidRPr="00BA2C38" w:rsidRDefault="00BA2C38" w:rsidP="00BA2C3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A2C38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рабочей программе</w:t>
            </w: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54" w:type="dxa"/>
          </w:tcPr>
          <w:p w:rsidR="00BA2C38" w:rsidRPr="00BA2C38" w:rsidRDefault="00BA2C38" w:rsidP="00BA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Тема 1 .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Географическое пространство России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254" w:type="dxa"/>
          </w:tcPr>
          <w:p w:rsidR="00BA2C38" w:rsidRPr="00BA2C38" w:rsidRDefault="00BA2C38" w:rsidP="00BA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Тема 2.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Население России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254" w:type="dxa"/>
          </w:tcPr>
          <w:p w:rsidR="00BA2C38" w:rsidRPr="00BA2C38" w:rsidRDefault="00BA2C38" w:rsidP="00BA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Тема 3. Природа России 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</w:t>
            </w: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254" w:type="dxa"/>
          </w:tcPr>
          <w:p w:rsidR="00BA2C38" w:rsidRPr="00BA2C38" w:rsidRDefault="00BA2C38" w:rsidP="00BA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Тема 4 . </w:t>
            </w:r>
            <w:proofErr w:type="spellStart"/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Природо</w:t>
            </w:r>
            <w:proofErr w:type="spellEnd"/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 - хозяйственные зоны 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</w:t>
            </w: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254" w:type="dxa"/>
          </w:tcPr>
          <w:p w:rsidR="00BA2C38" w:rsidRPr="00BA2C38" w:rsidRDefault="00BA2C38" w:rsidP="00BA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 xml:space="preserve">Тема 5. 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Родной край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4" w:type="dxa"/>
          </w:tcPr>
          <w:p w:rsidR="00BA2C38" w:rsidRPr="00BA2C38" w:rsidRDefault="00BA2C38" w:rsidP="00BA2C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  <w:t>Резерв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A2C38" w:rsidRPr="00BA2C38" w:rsidTr="00BA2C38">
        <w:trPr>
          <w:jc w:val="center"/>
        </w:trPr>
        <w:tc>
          <w:tcPr>
            <w:tcW w:w="1187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254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Итого </w:t>
            </w:r>
          </w:p>
        </w:tc>
        <w:tc>
          <w:tcPr>
            <w:tcW w:w="2005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1899" w:type="dxa"/>
          </w:tcPr>
          <w:p w:rsidR="00BA2C38" w:rsidRPr="00BA2C38" w:rsidRDefault="00BA2C38" w:rsidP="00BA2C3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2C3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</w:p>
        </w:tc>
      </w:tr>
    </w:tbl>
    <w:p w:rsidR="00BA2C38" w:rsidRPr="00BA2C38" w:rsidRDefault="00BA2C38" w:rsidP="00BA2C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A2C38" w:rsidRPr="00B538E6" w:rsidRDefault="00BA2C38" w:rsidP="00B5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1F76" w:rsidRPr="008D1F76" w:rsidRDefault="008D1F76" w:rsidP="005C4F9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8D1F76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Географическое пространство России</w:t>
      </w:r>
    </w:p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Характеристика географического положения России. Водные пространства, омывающие территорию России. Государственные границы территории России. Россия на карте часовых поясов. Часовые зоны России. Местное, поясное время,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его роль в хозяйстве и жизни людей. История освоения и заселения территории России в XI - XVI вв. История освоения и заселения территории России в XVII - XVIII вв. История освоения и заселения территории России в XIX - XXI вв.</w:t>
      </w:r>
    </w:p>
    <w:p w:rsidR="008D1F76" w:rsidRPr="00511F0A" w:rsidRDefault="008D1F7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Население России</w:t>
      </w:r>
      <w:r w:rsid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(13 часов)</w:t>
      </w:r>
    </w:p>
    <w:p w:rsidR="00511F0A" w:rsidRPr="00511F0A" w:rsidRDefault="00511F0A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Численность населения России. Численность населения России в сравнении с другими государствами. Особенности воспроизводства российского населения на рубеже XX и </w:t>
      </w:r>
      <w:proofErr w:type="spellStart"/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>XXI</w:t>
      </w:r>
      <w:proofErr w:type="gramStart"/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>вв</w:t>
      </w:r>
      <w:proofErr w:type="spellEnd"/>
      <w:proofErr w:type="gramEnd"/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>. Основные показатели, характеризующие население страны и ее отдельных территорий. Прогнозирование изменения численности населения Росс</w:t>
      </w:r>
      <w:proofErr w:type="gramStart"/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и ее</w:t>
      </w:r>
      <w:proofErr w:type="gramEnd"/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отдельных территорий. </w:t>
      </w:r>
    </w:p>
    <w:p w:rsidR="00511F0A" w:rsidRPr="00511F0A" w:rsidRDefault="00511F0A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Половой и возрастной состав населения страны. Своеобразие полового и возрастного состава и определяющие его факторы. Средняя прогнозируемая продолжительность жизни мужского и женского населения. </w:t>
      </w:r>
    </w:p>
    <w:p w:rsidR="00511F0A" w:rsidRPr="00511F0A" w:rsidRDefault="00511F0A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Народы и религии России. Россия – многонациональное государство. Многонациональность как специфический фактор формирования и развития России. Определение по статистическим материалам крупнейших по численности народов России. Определение по карте особенностей размещения народов, сопоставление с политико-административным делением РФ. Использование географических знаний для анализа территориальных аспектов межнациональных отношений. Языковой состав населения. География религий. </w:t>
      </w:r>
    </w:p>
    <w:p w:rsidR="00511F0A" w:rsidRPr="00511F0A" w:rsidRDefault="00511F0A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Особенности размещения населения России. 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Городское и сельское население. Крупнейшие города и городские агломерации, их роль в жизни страны. Сельская местность, сельские поселения. Определение и сравнение показателей соотношения городского и сельского населения в разных частях страны по статистическим данным. Выявление закономерностей в размещении населения. </w:t>
      </w:r>
    </w:p>
    <w:p w:rsidR="00511F0A" w:rsidRPr="00511F0A" w:rsidRDefault="00511F0A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>Миграции населения России. Направления и типы миграции на территории страны. Причины миграций и основные направления миграционных потоков на разных этапах развития страны. Определение по статистическим материалам показателей миграционного прироста для отдельных территорий России.</w:t>
      </w:r>
    </w:p>
    <w:p w:rsidR="00511F0A" w:rsidRPr="005C4F9E" w:rsidRDefault="00511F0A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Человеческий капитал страны. Понятие человеческого капитала. Трудовые ресурсы и экономически активное население России. Неравномерность распределения трудоспособного населения по территории страны. Географические различия в уровне занятости и уровне жизни населения России, факторы, их определяющие. Качество населения.</w:t>
      </w:r>
    </w:p>
    <w:p w:rsidR="005C4F9E" w:rsidRPr="00511F0A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Общая характеристика природы Ро</w:t>
      </w:r>
      <w:r w:rsid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ссии (27 часов)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Рельеф и полезные ископаемые России. Геологическое строение территории России. Геохронологическая таблица. Тектоническое строение территории России. Основные формы рельефа России, взаимосвязь с тектоническими структурами. Факторы образования современного рельефа. Закономерности размещения полезных ископаемых на территории России. Изображение рельефа на картах разного масштаба. Построение профиля рельефа.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Климат России. Характерные особенности климата России и климатообразующие факторы. Закономерности циркуляции воздушных масс на территории России (циклон, антициклон, атмосферный фронт). Закономерности распределения основных элементов климата на территории России. Суммарная солнечная радиация. Определение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велечин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суммарной солнечной радиации на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разных территориях России. Климатические пояса и типы климата России. Человек и климат. Неблагоприятные и опасные климатические явления. Прогноз и прогнозирование. Значение прогнозирования погоды. Работа с климатическими и синоптическими картами, картодиаграммами. Определение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зенитального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 Солнца.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Внутренние воды России. Разнообразие внутренних вод России. Особенности российских рек. Разнообразие рек России. Режим рек. Озера. Классификация озёр. Подземные воды, болота, многолетняя мерзлота, ледники, каналы и крупные водохранилища. Водные ресурсы в жизни человека.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Почвы России. Образование почв и их разнообразие на территории России. Почвообразующие факторы и закономерности распространения почв. Земельные и почвенные ресурсы России. Значение рационального использования и охраны почв.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Растительный и животный мир России. Разнообразие растительного и животного мира России. Охрана растительного и животного мира. Биологические ресурсы России.</w:t>
      </w:r>
    </w:p>
    <w:p w:rsidR="005C4F9E" w:rsidRPr="00511F0A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Природно-территориальные комплексы России</w:t>
      </w:r>
      <w:r w:rsid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(13 часов)</w:t>
      </w:r>
      <w:r w:rsidRP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Природное районирование. Природно-территориальные комплексы (ПТК): природные, природно-антропогенные и антропогенные. Природное районирование территории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России. Природные зоны России. Зона арктических пустынь, тундры и лесотундры. Разнообразие лесов России: тайга, смешанные и широколиственные леса. Лесостепи, степи и полупустыни. Высотная поясность.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Крупные природные комплексы России. Русская равнина (одна из крупнейших по площади равнин мира, древняя равнина; разнообразие рельефа; благоприятный климат; влияние западного переноса на увлажнение территории; разнообразие внутренних вод и ландшафтов).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Север Русской равнины (пологая равнина, богатая полезными ископаемыми; влияние теплого течения на жизнь портовых городов; полярные ночь и день; особенности расселения населения (к речным долинам: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переувлажненность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, плодородие почв на заливных лугах, транспортные пути, рыбные ресурсы)).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Русской равнины (всхолмленная равнина с возвышенностями; центр Русского государства, особенности ГП: на водоразделе (между бассейнами Черного, Балтийского, Белого и Каспийского морей).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Юг Русской равнины (равнина с оврагами и балками, на формирование которых повлияли и природные факторы (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всхолмленность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рельефа, легкоразмываемые грунты), и социально-экономические (чрезмерная вырубка лесов, распашка лугов); богатство почвенными (черноземы) и минеральными (железные руды) ресурсами и их влияние на природу, и жизнь людей).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Южные моря России: история освоения, особенности природы морей, ресурсы, значение.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Крым (географическое положение, история освоения полуострова, особенности природы (равнинная, предгорная и горная части; особенности климата; природные отличия территории полуострова; уникальность природы)).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Кавказ (предгорная и горная части; молодые горы с самой высокой точкой страны; особенности климата в западных и восточных частях; высотная поясность; природные отличия территории; уникальность природы Черноморского побережья).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Урал (особенности географического положения; район древнего горообразования; богатство полезными ископаемыми; суровость климата на севере и влияние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континентальности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юге; высотная поясность и широтная зональность).  Урал (изменение природных особенностей с запада на восток, с севера на юг).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Обобщение знаний по особенностям природы европейской части России.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Моря Северного Ледовитого океана: история освоения, особенности природы морей, ресурсы, значение. Северный морской путь.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Западная Сибирь (крупнейшая равнина мира; преобладающая высота рельефа; зависимость размещения внутренних вод от рельефа и от зонального соотношения тепла и влаги; природные зоны - размещение, влияние рельефа, наибольшая по площади, изменения в составе природных зон, сравнение состава природных зон с Русской равниной).</w:t>
      </w:r>
    </w:p>
    <w:p w:rsidR="005C4F9E" w:rsidRPr="005C4F9E" w:rsidRDefault="00B538E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Западная Сибирь: 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природные ресурсы, проблемы </w:t>
      </w:r>
      <w:proofErr w:type="spellStart"/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рациональногоиспользования</w:t>
      </w:r>
      <w:proofErr w:type="spellEnd"/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экологические проблемы.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Средняя Сибирь (сложность и многообразие геологического строения, развитие физико-географических процессов (речные долины с хорошо выраженными террасами и многочисленные мелкие долины), климат резко континентальный, многолетняя мерзлота, характер полезных ископаемых и формирование природных комплексов).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Северо-Восточная Сибирь (разнообразие и контрастность рельефа (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котловинность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рельефа, горные хребты, переходящие в северные низменности; суровость климата; многолетняя мерзлота; реки и озера; влияние климата на природу; особенности природы).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Горы Южной Сибири (географическое положение, контрастный горный рельеф, континентальный климат и их влияние на особенности формирования природы района).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Алтай, Саяны, Прибайкалье, Забайкалье (особенности положения, геологическое строение и история развития, климат и внутренние воды, характерные типы почв, особенности природы).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Байкал. Уникальное творение природы. Особенности природы. Образование котловины. Байкал - как объект Всемирного природного наследия (уникальность, современные экологические проблемы и пути решения).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Дальний Восток (положение на Тихоокеанском побережье; сочетание горных хребтов и межгорных равнин; преобладание муссонного климата на юге и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муссонообразного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морского на севере, распространение равнинных, лесных и тундровых, </w:t>
      </w:r>
      <w:proofErr w:type="spellStart"/>
      <w:proofErr w:type="gram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горно-лесных</w:t>
      </w:r>
      <w:proofErr w:type="spellEnd"/>
      <w:proofErr w:type="gram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гольцовых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ландшафтов).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Чукотка, Приамурье, Приморье (географическое положение, история исследования, особенности природы).</w:t>
      </w:r>
    </w:p>
    <w:p w:rsidR="005C4F9E" w:rsidRPr="005C4F9E" w:rsidRDefault="005C4F9E" w:rsidP="00511F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Камчатка, Сахалин, Курильские острова (географическое положение, история исследования, особенности природы).</w:t>
      </w:r>
    </w:p>
    <w:p w:rsidR="005C4F9E" w:rsidRPr="00511F0A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География своей местности</w:t>
      </w:r>
      <w:r w:rsid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(5 часов)</w:t>
      </w:r>
      <w:r w:rsidRPr="00511F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Географическое положение и рельеф. История освоения. Климатические особенности своего региона проживания. Реки и озера, каналы и водохранилища. Природные зоны. Характеристика основных природных комплексов своей местности. Природные ресурсы. Экологические проблемы и пути их решения. Особенности населения своего региона.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Pr="008D1228" w:rsidRDefault="005C4F9E" w:rsidP="00B53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9 класс</w:t>
      </w:r>
    </w:p>
    <w:p w:rsidR="00CF6B78" w:rsidRPr="00CF6B78" w:rsidRDefault="00CF6B78" w:rsidP="008D1228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D1228">
        <w:rPr>
          <w:rFonts w:ascii="Times New Roman" w:hAnsi="Times New Roman" w:cs="Times New Roman"/>
          <w:b/>
          <w:sz w:val="26"/>
          <w:szCs w:val="26"/>
        </w:rPr>
        <w:t>Тематический учебный</w:t>
      </w:r>
      <w:r w:rsidRPr="00CF6B78">
        <w:rPr>
          <w:rFonts w:ascii="Times New Roman" w:hAnsi="Times New Roman" w:cs="Times New Roman"/>
          <w:b/>
          <w:sz w:val="26"/>
          <w:szCs w:val="26"/>
        </w:rPr>
        <w:t xml:space="preserve">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1"/>
        <w:gridCol w:w="4459"/>
        <w:gridCol w:w="1503"/>
        <w:gridCol w:w="2467"/>
      </w:tblGrid>
      <w:tr w:rsidR="00CF6B78" w:rsidRPr="00CF6B78" w:rsidTr="00CF6B78">
        <w:trPr>
          <w:jc w:val="center"/>
        </w:trPr>
        <w:tc>
          <w:tcPr>
            <w:tcW w:w="941" w:type="dxa"/>
          </w:tcPr>
          <w:p w:rsidR="00CF6B78" w:rsidRPr="00CF6B78" w:rsidRDefault="00CF6B78" w:rsidP="00CF6B7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459" w:type="dxa"/>
          </w:tcPr>
          <w:p w:rsidR="00CF6B78" w:rsidRPr="00CF6B78" w:rsidRDefault="00CF6B78" w:rsidP="00CF6B7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разделов</w:t>
            </w:r>
          </w:p>
        </w:tc>
        <w:tc>
          <w:tcPr>
            <w:tcW w:w="1478" w:type="dxa"/>
          </w:tcPr>
          <w:p w:rsidR="00CF6B78" w:rsidRPr="00CF6B78" w:rsidRDefault="00CF6B78" w:rsidP="00CF6B7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программе</w:t>
            </w:r>
          </w:p>
        </w:tc>
        <w:tc>
          <w:tcPr>
            <w:tcW w:w="2467" w:type="dxa"/>
          </w:tcPr>
          <w:p w:rsidR="00CF6B78" w:rsidRPr="00CF6B78" w:rsidRDefault="00CF6B78" w:rsidP="00CF6B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 по рабочей программе</w:t>
            </w:r>
          </w:p>
        </w:tc>
      </w:tr>
      <w:tr w:rsidR="00CF6B78" w:rsidRPr="00CF6B78" w:rsidTr="00CF6B78">
        <w:trPr>
          <w:jc w:val="center"/>
        </w:trPr>
        <w:tc>
          <w:tcPr>
            <w:tcW w:w="941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459" w:type="dxa"/>
          </w:tcPr>
          <w:p w:rsidR="00CF6B78" w:rsidRPr="00CF6B78" w:rsidRDefault="00CF6B78" w:rsidP="008A0C72">
            <w:pPr>
              <w:pStyle w:val="Default"/>
              <w:rPr>
                <w:sz w:val="26"/>
                <w:szCs w:val="26"/>
              </w:rPr>
            </w:pPr>
            <w:r w:rsidRPr="00CF6B78">
              <w:rPr>
                <w:sz w:val="26"/>
                <w:szCs w:val="26"/>
              </w:rPr>
              <w:t xml:space="preserve">Хозяйство России </w:t>
            </w:r>
          </w:p>
        </w:tc>
        <w:tc>
          <w:tcPr>
            <w:tcW w:w="1478" w:type="dxa"/>
          </w:tcPr>
          <w:p w:rsidR="00CF6B78" w:rsidRPr="00CF6B78" w:rsidRDefault="00CF6B78" w:rsidP="00CF6B7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467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CF6B78" w:rsidRPr="00CF6B78" w:rsidTr="00CF6B78">
        <w:trPr>
          <w:jc w:val="center"/>
        </w:trPr>
        <w:tc>
          <w:tcPr>
            <w:tcW w:w="941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59" w:type="dxa"/>
          </w:tcPr>
          <w:p w:rsidR="00CF6B78" w:rsidRPr="00CF6B78" w:rsidRDefault="00CF6B78" w:rsidP="008A0C72">
            <w:pPr>
              <w:pStyle w:val="Default"/>
              <w:rPr>
                <w:sz w:val="26"/>
                <w:szCs w:val="26"/>
              </w:rPr>
            </w:pPr>
            <w:r w:rsidRPr="00CF6B78">
              <w:rPr>
                <w:sz w:val="26"/>
                <w:szCs w:val="26"/>
              </w:rPr>
              <w:t xml:space="preserve">География крупных регионов России </w:t>
            </w:r>
          </w:p>
        </w:tc>
        <w:tc>
          <w:tcPr>
            <w:tcW w:w="1478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467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</w:tr>
      <w:tr w:rsidR="00CF6B78" w:rsidRPr="00CF6B78" w:rsidTr="00CF6B78">
        <w:trPr>
          <w:jc w:val="center"/>
        </w:trPr>
        <w:tc>
          <w:tcPr>
            <w:tcW w:w="941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459" w:type="dxa"/>
          </w:tcPr>
          <w:p w:rsidR="00CF6B78" w:rsidRPr="00CF6B78" w:rsidRDefault="00CF6B78" w:rsidP="008A0C72">
            <w:pPr>
              <w:pStyle w:val="Default"/>
              <w:rPr>
                <w:sz w:val="26"/>
                <w:szCs w:val="26"/>
              </w:rPr>
            </w:pPr>
            <w:r w:rsidRPr="00CF6B78">
              <w:rPr>
                <w:sz w:val="26"/>
                <w:szCs w:val="26"/>
              </w:rPr>
              <w:t>Место России</w:t>
            </w:r>
          </w:p>
        </w:tc>
        <w:tc>
          <w:tcPr>
            <w:tcW w:w="1478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67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F6B78" w:rsidRPr="00CF6B78" w:rsidTr="00CF6B78">
        <w:trPr>
          <w:jc w:val="center"/>
        </w:trPr>
        <w:tc>
          <w:tcPr>
            <w:tcW w:w="941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59" w:type="dxa"/>
          </w:tcPr>
          <w:p w:rsidR="00CF6B78" w:rsidRPr="00CF6B78" w:rsidRDefault="00CF6B78" w:rsidP="008A0C72"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</w:t>
            </w:r>
          </w:p>
        </w:tc>
        <w:tc>
          <w:tcPr>
            <w:tcW w:w="1478" w:type="dxa"/>
          </w:tcPr>
          <w:p w:rsid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467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6B78" w:rsidRPr="00CF6B78" w:rsidTr="00CF6B78">
        <w:trPr>
          <w:jc w:val="center"/>
        </w:trPr>
        <w:tc>
          <w:tcPr>
            <w:tcW w:w="941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459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1478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70</w:t>
            </w:r>
          </w:p>
        </w:tc>
        <w:tc>
          <w:tcPr>
            <w:tcW w:w="2467" w:type="dxa"/>
          </w:tcPr>
          <w:p w:rsidR="00CF6B78" w:rsidRPr="00CF6B78" w:rsidRDefault="00CF6B78" w:rsidP="008A0C7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F6B78">
              <w:rPr>
                <w:rFonts w:ascii="Times New Roman" w:hAnsi="Times New Roman" w:cs="Times New Roman"/>
                <w:b/>
                <w:sz w:val="26"/>
                <w:szCs w:val="26"/>
              </w:rPr>
              <w:t>68</w:t>
            </w:r>
          </w:p>
        </w:tc>
      </w:tr>
    </w:tbl>
    <w:p w:rsidR="00CF6B78" w:rsidRPr="005C4F9E" w:rsidRDefault="00CF6B78" w:rsidP="00B53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C4F9E" w:rsidRPr="008D1228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Хозяйство России</w:t>
      </w:r>
      <w:r w:rsid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(20 часов)</w:t>
      </w:r>
      <w:r w:rsidRP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Общая характеристика хозяйства. Географическое районирование.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Экономическая и социальная география в жизни современного общества. Понятие хозяйства. Отраслевая структура хозяйства. Сферы хозяйства. Этапы развития хозяйства. Этапы развития экономики России. Географическое районирование. Административно-территориальное устройство Российской Федерации.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Главные отрасли и межотраслевые комплексы. Сельское хозяйство. Отраслевой состав сельского хозяйства. Растениеводство. Животноводство. Отраслевой состав животноводства. География животноводства.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Агропромышленный комплекс. Состав АПК. Пищевая и легкая промышленность. Лесной комплекс. Состав комплекса. Основные места лесозаготовок. Целлюлозно-бумажная промышленность.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Топливноэнергетический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комплекс. Топливно-энергетический комплекс. Угольная промышленность. Нефтяная и газовая промышленность. Электроэнергетика. Типы электростанций. Особенности размещения электростанция. Единая энергосистема страны. Перспективы развития.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 Транспорт. Виды транспорта. Значение для хозяйства. Транспортная сеть. Проблемы транспортного комплекса. Информационная инфраструктура. Информация и общество в современном мире. Типы телекоммуникационных сетей. Сфера обслуживания. Рекреационное хозяйство. Территориальное (географическое) разделение труда.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Хозяйство своей местности.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местности.</w:t>
      </w:r>
    </w:p>
    <w:p w:rsidR="005C4F9E" w:rsidRPr="008D1228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Районы России</w:t>
      </w:r>
      <w:r w:rsid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(46 часов)</w:t>
      </w:r>
      <w:r w:rsidRP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Европейская ча</w:t>
      </w:r>
      <w:r w:rsidR="00B538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сть России. Центральная Россия: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Города Центрального района. Древние города, промышленные и научные центры. Функциональное значение городов. Москва - столица Российской Федерации.</w:t>
      </w:r>
    </w:p>
    <w:p w:rsidR="005C4F9E" w:rsidRPr="005C4F9E" w:rsidRDefault="00B538E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Центрально-Черноземный район: 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особенности ЭГП, </w:t>
      </w:r>
      <w:proofErr w:type="spellStart"/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природноресурсный</w:t>
      </w:r>
      <w:proofErr w:type="spellEnd"/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B538E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Северо-Западный район: 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ЭГП, природно-ресурсный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потенциал, население, древние города района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B538E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Калининградская область: 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особенности ЭГП, </w:t>
      </w:r>
      <w:proofErr w:type="gramStart"/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природно-ресурсный</w:t>
      </w:r>
      <w:proofErr w:type="gramEnd"/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потенциал, население и характеристика хозяйства. Рекреационное хозяйство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 Особенности территориальной структуры хозяйства, специализация.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Моря Атлантического океана, омывающие Россию: транспортное значение, ресурсы.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Европейский Север: история освоения, особенности ЭГП, </w:t>
      </w:r>
      <w:proofErr w:type="spellStart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природноресурсный</w:t>
      </w:r>
      <w:proofErr w:type="spellEnd"/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B538E6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Поволжье: особенности ЭГП, 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природно-ресурсный потенциал,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Северный Кавказ: особенности ЭГП, природно-ресурсный потенци</w:t>
      </w:r>
      <w:r w:rsidR="00B538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ал, население и характеристика 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хозяйства. Рекреационное хозяйство. Особенности территориальной структуры хозяйства, специализация.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Южные моря России: транспортное значение, ресурсы.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Уральский район: особенности ЭГП, природно-ресурсный потенциал, этапы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Азиатская часть России.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Западная Сибирь: особенности ЭГП, природно-ресурсный потенциал, этапы и проблемы освоения, население и характеристика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Моря Северного Ледовитого океана: транспортное значение, ресурсы.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Восточная Сибирь: особенности ЭГП, природно-ресурсный потенциал, этапы и проблемы освоения,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Моря Тихого океана: транспортное значение, ресурсы.</w:t>
      </w:r>
    </w:p>
    <w:p w:rsidR="005C4F9E" w:rsidRPr="005C4F9E" w:rsidRDefault="004506EF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Дальний Восток: </w:t>
      </w:r>
      <w:r w:rsidR="005C4F9E"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территории, этапы и проблемы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освоения,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Россия в мире</w:t>
      </w:r>
      <w:r w:rsidR="008D12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(2 часа)</w:t>
      </w: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C4F9E" w:rsidRP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4F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Россия в современном мире (место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</w:t>
      </w:r>
    </w:p>
    <w:p w:rsidR="005C4F9E" w:rsidRDefault="005C4F9E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130" w:rsidRDefault="00841130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1130" w:rsidRPr="00D83C66" w:rsidRDefault="00841130" w:rsidP="00841130">
      <w:pPr>
        <w:pStyle w:val="a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3C66">
        <w:rPr>
          <w:rFonts w:ascii="Times New Roman" w:hAnsi="Times New Roman" w:cs="Times New Roman"/>
          <w:b/>
          <w:sz w:val="26"/>
          <w:szCs w:val="26"/>
        </w:rPr>
        <w:t>ОСНОВНЫЕ ВИД</w:t>
      </w:r>
      <w:r>
        <w:rPr>
          <w:rFonts w:ascii="Times New Roman" w:hAnsi="Times New Roman" w:cs="Times New Roman"/>
          <w:b/>
          <w:sz w:val="26"/>
          <w:szCs w:val="26"/>
        </w:rPr>
        <w:t>Ы УЧЕБНОЙ ДЕЯТЕЛЬНОСТИ УЧАЩИХСЯ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b/>
          <w:bCs/>
          <w:sz w:val="26"/>
          <w:szCs w:val="26"/>
        </w:rPr>
        <w:t>I – виды деятельности со словесной (знаковой) основой</w:t>
      </w:r>
      <w:r w:rsidRPr="00D83C66">
        <w:rPr>
          <w:rFonts w:ascii="Times New Roman" w:hAnsi="Times New Roman" w:cs="Times New Roman"/>
          <w:sz w:val="26"/>
          <w:szCs w:val="26"/>
        </w:rPr>
        <w:t>: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Слушание объяснений учителя.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Слушание и анализ выступлений своих товарищей.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Самостоятельная работа с учебником.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Работа с научно-популярной литературой.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Отбор и сравнение материала по нескольким источникам.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Написание рефератов и докладов.</w:t>
      </w:r>
    </w:p>
    <w:p w:rsidR="00841130" w:rsidRPr="00492BFD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492BFD">
        <w:rPr>
          <w:rFonts w:ascii="Times New Roman" w:hAnsi="Times New Roman" w:cs="Times New Roman"/>
          <w:sz w:val="26"/>
          <w:szCs w:val="26"/>
        </w:rPr>
        <w:t>Анализ формул.</w:t>
      </w:r>
    </w:p>
    <w:p w:rsidR="00841130" w:rsidRPr="00492BFD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492BFD">
        <w:rPr>
          <w:rFonts w:ascii="Times New Roman" w:hAnsi="Times New Roman" w:cs="Times New Roman"/>
          <w:sz w:val="26"/>
          <w:szCs w:val="26"/>
        </w:rPr>
        <w:t>Решение текстовых количественных и качественных задач.</w:t>
      </w:r>
    </w:p>
    <w:p w:rsidR="00841130" w:rsidRPr="00492BFD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492BFD">
        <w:rPr>
          <w:rFonts w:ascii="Times New Roman" w:hAnsi="Times New Roman" w:cs="Times New Roman"/>
          <w:sz w:val="26"/>
          <w:szCs w:val="26"/>
        </w:rPr>
        <w:t>Выполнение заданий по разграничению понятий.</w:t>
      </w:r>
    </w:p>
    <w:p w:rsidR="00841130" w:rsidRPr="00492BFD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492BFD">
        <w:rPr>
          <w:rFonts w:ascii="Times New Roman" w:hAnsi="Times New Roman" w:cs="Times New Roman"/>
          <w:sz w:val="26"/>
          <w:szCs w:val="26"/>
        </w:rPr>
        <w:t>Систематизация учебного материала.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b/>
          <w:bCs/>
          <w:sz w:val="26"/>
          <w:szCs w:val="26"/>
        </w:rPr>
        <w:t>II – виды деятельности на основе восприятия элементов действительности: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Наблюдение за демонстрациями учителя.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Просмотр учебных фильмов.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Анализ графиков, таблиц, схем.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Объяснение наблюдаемых явлений.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Анализ проблемных ситуаций.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b/>
          <w:bCs/>
          <w:sz w:val="26"/>
          <w:szCs w:val="26"/>
        </w:rPr>
        <w:t>III – виды деятельности с практической (опытной) основой: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Работа с кинематическими схемами.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Решение экспериментальных задач.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Работа с раздаточным материалом.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Сбор и классификация коллекционного материала.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Измерение величин.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Выполнение фронтальных лабораторных работ.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lastRenderedPageBreak/>
        <w:t>Выполнение работ практикума.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Сборка приборов из готовых деталей и конструкций.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Разработка новых вариантов опыта.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Построение гипотезы на основе анализа имеющихся данных.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Разработка и проверка методики экспериментальной работы.</w:t>
      </w:r>
    </w:p>
    <w:p w:rsidR="00841130" w:rsidRPr="00D83C66" w:rsidRDefault="00841130" w:rsidP="00841130">
      <w:pPr>
        <w:pStyle w:val="a9"/>
        <w:rPr>
          <w:rFonts w:ascii="Times New Roman" w:hAnsi="Times New Roman" w:cs="Times New Roman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Проведение исследовательского эксперимента.</w:t>
      </w:r>
    </w:p>
    <w:p w:rsidR="00841130" w:rsidRPr="00D83C66" w:rsidRDefault="00841130" w:rsidP="00841130">
      <w:pPr>
        <w:pStyle w:val="a9"/>
        <w:rPr>
          <w:rStyle w:val="FontStyle104"/>
          <w:sz w:val="26"/>
          <w:szCs w:val="26"/>
        </w:rPr>
      </w:pPr>
      <w:r w:rsidRPr="00D83C66">
        <w:rPr>
          <w:rFonts w:ascii="Times New Roman" w:hAnsi="Times New Roman" w:cs="Times New Roman"/>
          <w:sz w:val="26"/>
          <w:szCs w:val="26"/>
        </w:rPr>
        <w:t>Моделирование и конструирование</w:t>
      </w:r>
    </w:p>
    <w:p w:rsidR="00841130" w:rsidRDefault="00841130" w:rsidP="00841130">
      <w:pPr>
        <w:pStyle w:val="a9"/>
        <w:jc w:val="center"/>
        <w:rPr>
          <w:rStyle w:val="FontStyle104"/>
          <w:rFonts w:eastAsia="Century Schoolbook"/>
          <w:sz w:val="26"/>
          <w:szCs w:val="26"/>
        </w:rPr>
      </w:pPr>
    </w:p>
    <w:p w:rsidR="00841130" w:rsidRDefault="00841130" w:rsidP="00841130">
      <w:pPr>
        <w:pStyle w:val="a9"/>
        <w:jc w:val="center"/>
        <w:rPr>
          <w:rFonts w:ascii="Times New Roman" w:hAnsi="Times New Roman"/>
          <w:b/>
          <w:sz w:val="26"/>
          <w:szCs w:val="26"/>
        </w:rPr>
      </w:pPr>
      <w:r w:rsidRPr="00445A8E">
        <w:rPr>
          <w:rFonts w:ascii="Times New Roman" w:hAnsi="Times New Roman"/>
          <w:b/>
          <w:sz w:val="26"/>
          <w:szCs w:val="26"/>
        </w:rPr>
        <w:t>ФОРМЫ ОРГАНИЗАЦИИ УЧЕБНЫХ ЗАНЯТИЙ</w:t>
      </w:r>
    </w:p>
    <w:p w:rsidR="00841130" w:rsidRDefault="00841130" w:rsidP="00841130">
      <w:pPr>
        <w:pStyle w:val="a9"/>
        <w:ind w:firstLine="708"/>
        <w:jc w:val="both"/>
        <w:rPr>
          <w:rFonts w:ascii="Times New Roman" w:hAnsi="Times New Roman"/>
          <w:sz w:val="26"/>
          <w:szCs w:val="26"/>
        </w:rPr>
      </w:pPr>
      <w:r w:rsidRPr="00E5781F">
        <w:rPr>
          <w:rFonts w:ascii="Times New Roman" w:hAnsi="Times New Roman"/>
          <w:sz w:val="26"/>
          <w:szCs w:val="26"/>
        </w:rPr>
        <w:t xml:space="preserve">Для реализации данной рабочей программы используются следующие формы организации учебных занятий в зависимости от типа урока по ФГОС: </w:t>
      </w:r>
    </w:p>
    <w:p w:rsidR="00841130" w:rsidRPr="00664A25" w:rsidRDefault="00841130" w:rsidP="00841130">
      <w:pPr>
        <w:pStyle w:val="a9"/>
        <w:ind w:firstLine="708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"/>
        <w:gridCol w:w="3324"/>
        <w:gridCol w:w="5769"/>
      </w:tblGrid>
      <w:tr w:rsidR="00841130" w:rsidRPr="00445A8E" w:rsidTr="00841130">
        <w:tc>
          <w:tcPr>
            <w:tcW w:w="478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3324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Тип урока по ФГОС</w:t>
            </w:r>
          </w:p>
        </w:tc>
        <w:tc>
          <w:tcPr>
            <w:tcW w:w="5769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b/>
                <w:bCs/>
                <w:sz w:val="26"/>
                <w:szCs w:val="26"/>
              </w:rPr>
              <w:t>Форма организации уроков</w:t>
            </w:r>
          </w:p>
        </w:tc>
      </w:tr>
      <w:tr w:rsidR="00841130" w:rsidRPr="00445A8E" w:rsidTr="00841130">
        <w:tc>
          <w:tcPr>
            <w:tcW w:w="476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24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открытия нового знания</w:t>
            </w:r>
          </w:p>
        </w:tc>
        <w:tc>
          <w:tcPr>
            <w:tcW w:w="5769" w:type="dxa"/>
            <w:vAlign w:val="center"/>
          </w:tcPr>
          <w:p w:rsidR="00841130" w:rsidRPr="00524B7C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Лекция, путешествие, проблемный урок, экскурсия, беседа, конференция, мультимедиа-урок, игра.</w:t>
            </w:r>
          </w:p>
        </w:tc>
      </w:tr>
      <w:tr w:rsidR="00841130" w:rsidRPr="00445A8E" w:rsidTr="00841130">
        <w:tc>
          <w:tcPr>
            <w:tcW w:w="478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24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рефлексии</w:t>
            </w:r>
          </w:p>
        </w:tc>
        <w:tc>
          <w:tcPr>
            <w:tcW w:w="5769" w:type="dxa"/>
            <w:vAlign w:val="center"/>
          </w:tcPr>
          <w:p w:rsidR="00841130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Практикум, диалог, ролевая игра, деловая игра, комбинированный урок.</w:t>
            </w:r>
          </w:p>
          <w:p w:rsidR="00841130" w:rsidRPr="00BC3F5A" w:rsidRDefault="00841130" w:rsidP="00841130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41130" w:rsidRPr="00445A8E" w:rsidTr="00841130">
        <w:tc>
          <w:tcPr>
            <w:tcW w:w="478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24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общеметодологической направленности</w:t>
            </w:r>
          </w:p>
        </w:tc>
        <w:tc>
          <w:tcPr>
            <w:tcW w:w="5769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 xml:space="preserve">Конференция, экскурсия, консультация, урок-игра, обзорная лекция, беседа. </w:t>
            </w:r>
          </w:p>
        </w:tc>
      </w:tr>
      <w:tr w:rsidR="00841130" w:rsidRPr="00445A8E" w:rsidTr="00841130">
        <w:tc>
          <w:tcPr>
            <w:tcW w:w="478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324" w:type="dxa"/>
            <w:vAlign w:val="center"/>
          </w:tcPr>
          <w:p w:rsidR="00841130" w:rsidRPr="00445A8E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Урок развивающего контроля</w:t>
            </w:r>
          </w:p>
        </w:tc>
        <w:tc>
          <w:tcPr>
            <w:tcW w:w="5769" w:type="dxa"/>
            <w:vAlign w:val="center"/>
          </w:tcPr>
          <w:p w:rsidR="00841130" w:rsidRDefault="00841130" w:rsidP="00841130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45A8E">
              <w:rPr>
                <w:rFonts w:ascii="Times New Roman" w:hAnsi="Times New Roman"/>
                <w:sz w:val="26"/>
                <w:szCs w:val="26"/>
              </w:rPr>
              <w:t>Письменные работы, устные опросы, викторина, защита проектов, тестирование, конкурсы.</w:t>
            </w:r>
          </w:p>
          <w:p w:rsidR="00841130" w:rsidRPr="00BC3F5A" w:rsidRDefault="00841130" w:rsidP="00841130">
            <w:pPr>
              <w:pStyle w:val="a9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41130" w:rsidRPr="00445A8E" w:rsidRDefault="00841130" w:rsidP="00841130">
      <w:pPr>
        <w:pStyle w:val="a9"/>
        <w:rPr>
          <w:rFonts w:ascii="Times New Roman" w:hAnsi="Times New Roman"/>
          <w:b/>
          <w:sz w:val="26"/>
          <w:szCs w:val="26"/>
        </w:rPr>
      </w:pPr>
    </w:p>
    <w:p w:rsidR="00841130" w:rsidRPr="0097382A" w:rsidRDefault="00841130" w:rsidP="00841130">
      <w:pPr>
        <w:pStyle w:val="a9"/>
        <w:jc w:val="both"/>
        <w:rPr>
          <w:rFonts w:ascii="Times New Roman" w:eastAsia="Calibri" w:hAnsi="Times New Roman"/>
          <w:sz w:val="26"/>
          <w:szCs w:val="26"/>
        </w:rPr>
      </w:pPr>
      <w:r w:rsidRPr="00445A8E">
        <w:rPr>
          <w:rFonts w:ascii="Times New Roman" w:eastAsia="Calibri" w:hAnsi="Times New Roman"/>
          <w:b/>
          <w:bCs/>
          <w:sz w:val="26"/>
          <w:szCs w:val="26"/>
        </w:rPr>
        <w:t xml:space="preserve">Формы обучения: </w:t>
      </w:r>
      <w:r w:rsidRPr="00445A8E">
        <w:rPr>
          <w:rFonts w:ascii="Times New Roman" w:eastAsia="Calibri" w:hAnsi="Times New Roman"/>
          <w:sz w:val="26"/>
          <w:szCs w:val="26"/>
        </w:rPr>
        <w:t>коллективная,  фронтальная,  групповая,  парная и инди</w:t>
      </w:r>
      <w:r>
        <w:rPr>
          <w:rFonts w:ascii="Times New Roman" w:eastAsia="Calibri" w:hAnsi="Times New Roman"/>
          <w:sz w:val="26"/>
          <w:szCs w:val="26"/>
        </w:rPr>
        <w:t>видуальная.</w:t>
      </w:r>
    </w:p>
    <w:p w:rsidR="00841130" w:rsidRDefault="00841130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2A43" w:rsidRPr="0075152B" w:rsidRDefault="00432A43" w:rsidP="00432A43">
      <w:pPr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75152B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Перечень цифровых образовательных ресурсов</w:t>
      </w:r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Электронные учебные пособия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класс.</w:t>
      </w:r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Единая коллекция ЦОР </w:t>
      </w:r>
      <w:hyperlink r:id="rId7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http://school-collection.edu.ru/</w:t>
        </w:r>
      </w:hyperlink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Карты 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>Google</w:t>
      </w:r>
      <w:hyperlink r:id="rId8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</w:t>
        </w:r>
        <w:proofErr w:type="spellEnd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://</w:t>
        </w:r>
        <w:proofErr w:type="spellStart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maps.google.ru</w:t>
        </w:r>
        <w:proofErr w:type="spellEnd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/?</w:t>
        </w:r>
        <w:proofErr w:type="spellStart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hl=ru</w:t>
        </w:r>
        <w:proofErr w:type="spellEnd"/>
      </w:hyperlink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блог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ГЕО графиня </w:t>
      </w:r>
      <w:hyperlink r:id="rId9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http://www.geografinya.blogspot.com</w:t>
        </w:r>
      </w:hyperlink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ресурс сетевых сообществ Открытый класс </w:t>
      </w:r>
      <w:hyperlink r:id="rId10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http://www.openclass.ru/</w:t>
        </w:r>
      </w:hyperlink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Сеть творческих учителей </w:t>
      </w:r>
      <w:hyperlink r:id="rId11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http://www.it-n.ru/</w:t>
        </w:r>
      </w:hyperlink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газета «География» </w:t>
      </w:r>
      <w:hyperlink r:id="rId12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http://geo</w:t>
        </w:r>
      </w:hyperlink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 1 </w:t>
      </w:r>
      <w:hyperlink r:id="rId13" w:history="1">
        <w:proofErr w:type="spellStart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september.ru</w:t>
        </w:r>
        <w:proofErr w:type="spellEnd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/</w:t>
        </w:r>
      </w:hyperlink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 «Учитель года России» </w:t>
      </w:r>
      <w:hyperlink r:id="rId14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http://2006.teacher.org.ru/</w:t>
        </w:r>
      </w:hyperlink>
    </w:p>
    <w:p w:rsidR="00432A43" w:rsidRPr="0075152B" w:rsidRDefault="00432A43" w:rsidP="00432A43">
      <w:pPr>
        <w:numPr>
          <w:ilvl w:val="0"/>
          <w:numId w:val="1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сайт Географического общества России </w:t>
      </w:r>
      <w:hyperlink r:id="rId15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http://rgo.org.ru/'</w:t>
        </w:r>
      </w:hyperlink>
    </w:p>
    <w:p w:rsidR="00432A43" w:rsidRPr="0075152B" w:rsidRDefault="00432A43" w:rsidP="00432A43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>клуб журнала «GEO» h</w:t>
      </w:r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ttp: //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www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, </w:t>
      </w:r>
      <w:hyperlink r:id="rId16" w:history="1">
        <w:proofErr w:type="spellStart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geo.ru</w:t>
        </w:r>
        <w:proofErr w:type="spellEnd"/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/</w:t>
        </w:r>
      </w:hyperlink>
    </w:p>
    <w:p w:rsidR="00432A43" w:rsidRPr="0075152B" w:rsidRDefault="00432A43" w:rsidP="00432A43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журнал «Вокруг света» </w:t>
      </w:r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http: //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www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, 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vokrugsveta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. 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ru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/</w:t>
      </w:r>
    </w:p>
    <w:p w:rsidR="00432A43" w:rsidRPr="0075152B" w:rsidRDefault="00432A43" w:rsidP="00432A43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75152B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</w:t>
      </w:r>
      <w:r w:rsidRPr="0075152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 «National geographic» </w:t>
      </w:r>
      <w:hyperlink r:id="rId17" w:history="1">
        <w:r w:rsidRPr="0075152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http://wwvv</w:t>
        </w:r>
      </w:hyperlink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. national -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geographi</w:t>
      </w:r>
      <w:proofErr w:type="spellEnd"/>
      <w:proofErr w:type="gram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</w:t>
      </w:r>
      <w:proofErr w:type="gram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 xml:space="preserve">. 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ru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/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ngm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/</w:t>
      </w:r>
      <w:proofErr w:type="spellStart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ngs</w:t>
      </w:r>
      <w:proofErr w:type="spellEnd"/>
      <w:r w:rsidRPr="0075152B">
        <w:rPr>
          <w:rFonts w:ascii="Times New Roman" w:eastAsia="Times New Roman" w:hAnsi="Times New Roman" w:cs="Times New Roman"/>
          <w:sz w:val="26"/>
          <w:szCs w:val="26"/>
          <w:u w:val="single"/>
          <w:lang w:val="en-US" w:eastAsia="ru-RU"/>
        </w:rPr>
        <w:t>/</w:t>
      </w:r>
    </w:p>
    <w:p w:rsidR="00A80A00" w:rsidRPr="00E17680" w:rsidRDefault="00432A43" w:rsidP="00E17680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567" w:hanging="283"/>
        <w:contextualSpacing/>
        <w:jc w:val="both"/>
        <w:rPr>
          <w:rFonts w:ascii="Times New Roman" w:hAnsi="Times New Roman"/>
          <w:b/>
          <w:sz w:val="26"/>
          <w:szCs w:val="26"/>
        </w:rPr>
      </w:pPr>
      <w:r w:rsidRPr="00E1768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https://uchi.ru/teachers</w:t>
      </w:r>
    </w:p>
    <w:p w:rsidR="00A80A00" w:rsidRDefault="00A80A00" w:rsidP="008411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80A00" w:rsidRDefault="00A80A00" w:rsidP="008411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80A00" w:rsidRDefault="00A80A00" w:rsidP="008411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A3958" w:rsidRPr="00AD5C17" w:rsidRDefault="006A3958" w:rsidP="006A3958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6A3958" w:rsidRPr="00D83C66" w:rsidRDefault="006A3958" w:rsidP="006A3958">
      <w:pPr>
        <w:pStyle w:val="aa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6A3958" w:rsidRPr="00985C5A" w:rsidRDefault="006A3958" w:rsidP="0084113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sectPr w:rsidR="006A3958" w:rsidRPr="00985C5A" w:rsidSect="0062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5FF" w:usb2="0A24602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11DF6"/>
    <w:multiLevelType w:val="hybridMultilevel"/>
    <w:tmpl w:val="426A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E4032"/>
    <w:multiLevelType w:val="hybridMultilevel"/>
    <w:tmpl w:val="E364230A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814986"/>
    <w:multiLevelType w:val="hybridMultilevel"/>
    <w:tmpl w:val="BA640C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1D325D"/>
    <w:multiLevelType w:val="hybridMultilevel"/>
    <w:tmpl w:val="99667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CA076E"/>
    <w:multiLevelType w:val="hybridMultilevel"/>
    <w:tmpl w:val="6246A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FB5458"/>
    <w:multiLevelType w:val="hybridMultilevel"/>
    <w:tmpl w:val="6A084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F6930"/>
    <w:multiLevelType w:val="hybridMultilevel"/>
    <w:tmpl w:val="C12C6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B12E5"/>
    <w:multiLevelType w:val="hybridMultilevel"/>
    <w:tmpl w:val="7BDC1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E2FA8"/>
    <w:multiLevelType w:val="hybridMultilevel"/>
    <w:tmpl w:val="A2D427E2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C75D9C"/>
    <w:multiLevelType w:val="hybridMultilevel"/>
    <w:tmpl w:val="14100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9"/>
  </w:num>
  <w:num w:numId="6">
    <w:abstractNumId w:val="10"/>
  </w:num>
  <w:num w:numId="7">
    <w:abstractNumId w:val="3"/>
  </w:num>
  <w:num w:numId="8">
    <w:abstractNumId w:val="8"/>
  </w:num>
  <w:num w:numId="9">
    <w:abstractNumId w:val="0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B34"/>
    <w:rsid w:val="00020FC1"/>
    <w:rsid w:val="000F2B34"/>
    <w:rsid w:val="00150CB7"/>
    <w:rsid w:val="001A3D92"/>
    <w:rsid w:val="002D0AEE"/>
    <w:rsid w:val="002E46F6"/>
    <w:rsid w:val="00405FBE"/>
    <w:rsid w:val="00432A43"/>
    <w:rsid w:val="004506EF"/>
    <w:rsid w:val="004C7A9D"/>
    <w:rsid w:val="00511F0A"/>
    <w:rsid w:val="005471AE"/>
    <w:rsid w:val="00562CE9"/>
    <w:rsid w:val="005C4F9E"/>
    <w:rsid w:val="005E35B9"/>
    <w:rsid w:val="005F2F74"/>
    <w:rsid w:val="00600AAA"/>
    <w:rsid w:val="00612360"/>
    <w:rsid w:val="0062371C"/>
    <w:rsid w:val="006432BF"/>
    <w:rsid w:val="00672586"/>
    <w:rsid w:val="006913DB"/>
    <w:rsid w:val="006950FA"/>
    <w:rsid w:val="006A3958"/>
    <w:rsid w:val="00702D11"/>
    <w:rsid w:val="007110D9"/>
    <w:rsid w:val="007241D9"/>
    <w:rsid w:val="00735EBF"/>
    <w:rsid w:val="00742C8D"/>
    <w:rsid w:val="007B390F"/>
    <w:rsid w:val="007C5CE9"/>
    <w:rsid w:val="00841130"/>
    <w:rsid w:val="008A0C72"/>
    <w:rsid w:val="008D1228"/>
    <w:rsid w:val="008D1F76"/>
    <w:rsid w:val="008D3AEE"/>
    <w:rsid w:val="009524FA"/>
    <w:rsid w:val="009D4B9C"/>
    <w:rsid w:val="00A25BF7"/>
    <w:rsid w:val="00A4123E"/>
    <w:rsid w:val="00A80A00"/>
    <w:rsid w:val="00AD5C17"/>
    <w:rsid w:val="00AF70FE"/>
    <w:rsid w:val="00B538E6"/>
    <w:rsid w:val="00B71550"/>
    <w:rsid w:val="00BA2C38"/>
    <w:rsid w:val="00BF7110"/>
    <w:rsid w:val="00CD7DD3"/>
    <w:rsid w:val="00CF6B78"/>
    <w:rsid w:val="00D42DA7"/>
    <w:rsid w:val="00E17680"/>
    <w:rsid w:val="00E87300"/>
    <w:rsid w:val="00E91236"/>
    <w:rsid w:val="00F015C1"/>
    <w:rsid w:val="00F12AD3"/>
    <w:rsid w:val="00F1601B"/>
    <w:rsid w:val="00F371B6"/>
    <w:rsid w:val="00F95C13"/>
    <w:rsid w:val="00FC3071"/>
    <w:rsid w:val="00FE4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6725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3">
    <w:name w:val="Без интервала Знак"/>
    <w:link w:val="1"/>
    <w:uiPriority w:val="1"/>
    <w:rsid w:val="00672586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rptxt1">
    <w:name w:val="rp_txt1"/>
    <w:basedOn w:val="a"/>
    <w:uiPriority w:val="99"/>
    <w:rsid w:val="006725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4">
    <w:name w:val="footnote text"/>
    <w:basedOn w:val="a"/>
    <w:link w:val="a5"/>
    <w:uiPriority w:val="99"/>
    <w:unhideWhenUsed/>
    <w:rsid w:val="00672586"/>
    <w:pPr>
      <w:tabs>
        <w:tab w:val="left" w:pos="9639"/>
      </w:tabs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672586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150CB7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150CB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styleId="a8">
    <w:name w:val="Strong"/>
    <w:qFormat/>
    <w:rsid w:val="00150CB7"/>
    <w:rPr>
      <w:b/>
      <w:bCs/>
    </w:rPr>
  </w:style>
  <w:style w:type="paragraph" w:styleId="a9">
    <w:name w:val="No Spacing"/>
    <w:uiPriority w:val="1"/>
    <w:qFormat/>
    <w:rsid w:val="00841130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841130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"/>
    <w:uiPriority w:val="99"/>
    <w:unhideWhenUsed/>
    <w:rsid w:val="0084113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3"/>
      <w:szCs w:val="13"/>
      <w:lang w:eastAsia="ru-RU"/>
    </w:rPr>
  </w:style>
  <w:style w:type="paragraph" w:customStyle="1" w:styleId="2">
    <w:name w:val="Абзац списка2"/>
    <w:basedOn w:val="a"/>
    <w:rsid w:val="00841130"/>
    <w:pPr>
      <w:ind w:left="720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BF7110"/>
    <w:pPr>
      <w:ind w:left="720"/>
      <w:contextualSpacing/>
    </w:pPr>
  </w:style>
  <w:style w:type="paragraph" w:customStyle="1" w:styleId="Default">
    <w:name w:val="Default"/>
    <w:uiPriority w:val="99"/>
    <w:rsid w:val="00CF6B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4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41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5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s.google.ru/?hl=ru" TargetMode="External"/><Relationship Id="rId13" Type="http://schemas.openxmlformats.org/officeDocument/2006/relationships/hyperlink" Target="http://september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geo/" TargetMode="External"/><Relationship Id="rId17" Type="http://schemas.openxmlformats.org/officeDocument/2006/relationships/hyperlink" Target="http://wwvv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.r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it-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go.org.ru/%5C%27" TargetMode="External"/><Relationship Id="rId10" Type="http://schemas.openxmlformats.org/officeDocument/2006/relationships/hyperlink" Target="http://www.openclass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geografinya.blogspot.com/" TargetMode="External"/><Relationship Id="rId14" Type="http://schemas.openxmlformats.org/officeDocument/2006/relationships/hyperlink" Target="http://2006.teacher.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DEF0A-6139-48FD-A6B3-117EADF76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7122</Words>
  <Characters>40596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Rumiya</dc:creator>
  <cp:keywords/>
  <dc:description/>
  <cp:lastModifiedBy>Учитель</cp:lastModifiedBy>
  <cp:revision>37</cp:revision>
  <cp:lastPrinted>2022-10-13T15:05:00Z</cp:lastPrinted>
  <dcterms:created xsi:type="dcterms:W3CDTF">2019-09-16T03:40:00Z</dcterms:created>
  <dcterms:modified xsi:type="dcterms:W3CDTF">2022-10-18T04:03:00Z</dcterms:modified>
</cp:coreProperties>
</file>