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9E8" w:rsidRPr="000572F5" w:rsidRDefault="003D40F6">
      <w:pPr>
        <w:spacing w:after="0" w:line="408" w:lineRule="auto"/>
        <w:ind w:left="120"/>
        <w:jc w:val="center"/>
        <w:rPr>
          <w:lang w:val="ru-RU"/>
        </w:rPr>
      </w:pPr>
      <w:bookmarkStart w:id="0" w:name="block-18762481"/>
      <w:r>
        <w:rPr>
          <w:rFonts w:ascii="Times New Roman" w:hAnsi="Times New Roman"/>
          <w:b/>
          <w:noProof/>
          <w:color w:val="000000"/>
          <w:sz w:val="28"/>
          <w:lang w:val="ru-RU" w:eastAsia="ru-RU"/>
        </w:rPr>
        <w:drawing>
          <wp:inline distT="0" distB="0" distL="0" distR="0">
            <wp:extent cx="6645910" cy="9384932"/>
            <wp:effectExtent l="19050" t="0" r="2540" b="0"/>
            <wp:docPr id="3" name="Рисунок 3" descr="C:\Users\Учитель\Desktop\ТИТУЛ25\Полосухина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Учитель\Desktop\ТИТУЛ25\Полосухина 5-9.jpg"/>
                    <pic:cNvPicPr>
                      <a:picLocks noChangeAspect="1" noChangeArrowheads="1"/>
                    </pic:cNvPicPr>
                  </pic:nvPicPr>
                  <pic:blipFill>
                    <a:blip r:embed="rId4" cstate="print"/>
                    <a:srcRect/>
                    <a:stretch>
                      <a:fillRect/>
                    </a:stretch>
                  </pic:blipFill>
                  <pic:spPr bwMode="auto">
                    <a:xfrm>
                      <a:off x="0" y="0"/>
                      <a:ext cx="6645910" cy="9384932"/>
                    </a:xfrm>
                    <a:prstGeom prst="rect">
                      <a:avLst/>
                    </a:prstGeom>
                    <a:noFill/>
                    <a:ln w="9525">
                      <a:noFill/>
                      <a:miter lim="800000"/>
                      <a:headEnd/>
                      <a:tailEnd/>
                    </a:ln>
                  </pic:spPr>
                </pic:pic>
              </a:graphicData>
            </a:graphic>
          </wp:inline>
        </w:drawing>
      </w:r>
    </w:p>
    <w:p w:rsidR="00FA49E8" w:rsidRPr="000572F5" w:rsidRDefault="00407C3A">
      <w:pPr>
        <w:spacing w:after="0" w:line="408" w:lineRule="auto"/>
        <w:ind w:left="120"/>
        <w:jc w:val="center"/>
        <w:rPr>
          <w:lang w:val="ru-RU"/>
        </w:rPr>
      </w:pPr>
      <w:r w:rsidRPr="000572F5">
        <w:rPr>
          <w:rFonts w:ascii="Times New Roman" w:hAnsi="Times New Roman"/>
          <w:b/>
          <w:color w:val="000000"/>
          <w:sz w:val="28"/>
          <w:lang w:val="ru-RU"/>
        </w:rPr>
        <w:lastRenderedPageBreak/>
        <w:t>‌‌</w:t>
      </w:r>
      <w:r w:rsidRPr="000572F5">
        <w:rPr>
          <w:rFonts w:ascii="Times New Roman" w:hAnsi="Times New Roman"/>
          <w:color w:val="000000"/>
          <w:sz w:val="28"/>
          <w:lang w:val="ru-RU"/>
        </w:rPr>
        <w:t>​</w:t>
      </w:r>
    </w:p>
    <w:p w:rsidR="00F173CE" w:rsidRDefault="00F173CE">
      <w:pPr>
        <w:spacing w:after="0" w:line="264" w:lineRule="auto"/>
        <w:ind w:left="120"/>
        <w:jc w:val="both"/>
        <w:rPr>
          <w:rFonts w:ascii="Times New Roman" w:hAnsi="Times New Roman"/>
          <w:b/>
          <w:color w:val="000000"/>
          <w:sz w:val="28"/>
          <w:lang w:val="ru-RU"/>
        </w:rPr>
      </w:pPr>
      <w:bookmarkStart w:id="1" w:name="block-18762482"/>
      <w:bookmarkEnd w:id="0"/>
    </w:p>
    <w:p w:rsidR="00FA49E8" w:rsidRPr="000572F5" w:rsidRDefault="00407C3A">
      <w:pPr>
        <w:spacing w:after="0" w:line="264" w:lineRule="auto"/>
        <w:ind w:left="120"/>
        <w:jc w:val="both"/>
        <w:rPr>
          <w:lang w:val="ru-RU"/>
        </w:rPr>
      </w:pPr>
      <w:bookmarkStart w:id="2" w:name="_GoBack"/>
      <w:bookmarkEnd w:id="2"/>
      <w:r w:rsidRPr="000572F5">
        <w:rPr>
          <w:rFonts w:ascii="Times New Roman" w:hAnsi="Times New Roman"/>
          <w:b/>
          <w:color w:val="000000"/>
          <w:sz w:val="28"/>
          <w:lang w:val="ru-RU"/>
        </w:rPr>
        <w:t>ПОЯСНИТЕЛЬНАЯ ЗАПИСКА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572F5">
        <w:rPr>
          <w:rFonts w:ascii="Times New Roman" w:hAnsi="Times New Roman"/>
          <w:color w:val="000000"/>
          <w:sz w:val="28"/>
          <w:lang w:val="ru-RU"/>
        </w:rPr>
        <w:t>самоактуализации</w:t>
      </w:r>
      <w:proofErr w:type="spellEnd"/>
      <w:r w:rsidRPr="000572F5">
        <w:rPr>
          <w:rFonts w:ascii="Times New Roman" w:hAnsi="Times New Roman"/>
          <w:color w:val="000000"/>
          <w:sz w:val="28"/>
          <w:lang w:val="ru-RU"/>
        </w:rPr>
        <w:t xml:space="preserve">.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572F5">
        <w:rPr>
          <w:rFonts w:ascii="Times New Roman" w:hAnsi="Times New Roman"/>
          <w:color w:val="000000"/>
          <w:sz w:val="28"/>
          <w:lang w:val="ru-RU"/>
        </w:rPr>
        <w:t>потребностей</w:t>
      </w:r>
      <w:proofErr w:type="gramEnd"/>
      <w:r w:rsidRPr="000572F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572F5">
        <w:rPr>
          <w:rFonts w:ascii="Times New Roman" w:hAnsi="Times New Roman"/>
          <w:color w:val="000000"/>
          <w:sz w:val="28"/>
          <w:lang w:val="ru-RU"/>
        </w:rPr>
        <w:t>прикладно-ориентированной</w:t>
      </w:r>
      <w:proofErr w:type="spellEnd"/>
      <w:r w:rsidRPr="000572F5">
        <w:rPr>
          <w:rFonts w:ascii="Times New Roman" w:hAnsi="Times New Roman"/>
          <w:color w:val="000000"/>
          <w:sz w:val="28"/>
          <w:lang w:val="ru-RU"/>
        </w:rPr>
        <w:t xml:space="preserve"> физической </w:t>
      </w:r>
      <w:r w:rsidRPr="000572F5">
        <w:rPr>
          <w:rFonts w:ascii="Times New Roman" w:hAnsi="Times New Roman"/>
          <w:color w:val="000000"/>
          <w:sz w:val="28"/>
          <w:lang w:val="ru-RU"/>
        </w:rPr>
        <w:lastRenderedPageBreak/>
        <w:t>культурой, возможности познания своих физических способностей и их целенаправленного развития.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572F5">
        <w:rPr>
          <w:rFonts w:ascii="Times New Roman" w:hAnsi="Times New Roman"/>
          <w:color w:val="000000"/>
          <w:sz w:val="28"/>
          <w:lang w:val="ru-RU"/>
        </w:rPr>
        <w:t>операциональным</w:t>
      </w:r>
      <w:proofErr w:type="spellEnd"/>
      <w:r w:rsidRPr="000572F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w:t>
      </w:r>
      <w:r w:rsidRPr="000572F5">
        <w:rPr>
          <w:rFonts w:ascii="Times New Roman" w:hAnsi="Times New Roman"/>
          <w:color w:val="000000"/>
          <w:sz w:val="28"/>
          <w:lang w:val="ru-RU"/>
        </w:rPr>
        <w:lastRenderedPageBreak/>
        <w:t>спортивного комплекса ГТО, активное вовлечение их в соревновательную деятельность.</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A49E8" w:rsidRPr="000572F5" w:rsidRDefault="00407C3A">
      <w:pPr>
        <w:spacing w:after="0"/>
        <w:ind w:firstLine="600"/>
        <w:jc w:val="both"/>
        <w:rPr>
          <w:lang w:val="ru-RU"/>
        </w:rPr>
      </w:pPr>
      <w:r w:rsidRPr="000572F5">
        <w:rPr>
          <w:rFonts w:ascii="Times New Roman" w:hAnsi="Times New Roman"/>
          <w:color w:val="000000"/>
          <w:sz w:val="28"/>
          <w:lang w:val="ru-RU"/>
        </w:rPr>
        <w:t>‌</w:t>
      </w:r>
      <w:bookmarkStart w:id="3" w:name="10bad217-7d99-408e-b09f-86f4333d94ae"/>
      <w:r w:rsidRPr="000572F5">
        <w:rPr>
          <w:rFonts w:ascii="Times New Roman" w:hAnsi="Times New Roman"/>
          <w:color w:val="000000"/>
          <w:sz w:val="28"/>
          <w:lang w:val="ru-RU"/>
        </w:rPr>
        <w:t>Общее число часов, рекомендованных для изучения физической культуры на уровне осн</w:t>
      </w:r>
      <w:r w:rsidR="009C437B">
        <w:rPr>
          <w:rFonts w:ascii="Times New Roman" w:hAnsi="Times New Roman"/>
          <w:color w:val="000000"/>
          <w:sz w:val="28"/>
          <w:lang w:val="ru-RU"/>
        </w:rPr>
        <w:t>овного общего образования, – 340 часов: в 5 классе – 68 часа (2часа в неделю), в 6 классе – 68 часа (2часа в неделю), в 7 классе – 68 часа (2часа в неделю), в 8 классе – 68 часа (2часа в неделю), в 9 классе – 68 часа (2</w:t>
      </w:r>
      <w:r w:rsidRPr="000572F5">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3"/>
      <w:r w:rsidRPr="000572F5">
        <w:rPr>
          <w:rFonts w:ascii="Times New Roman" w:hAnsi="Times New Roman"/>
          <w:color w:val="000000"/>
          <w:sz w:val="28"/>
          <w:lang w:val="ru-RU"/>
        </w:rPr>
        <w:t>‌</w:t>
      </w:r>
    </w:p>
    <w:p w:rsidR="00FA49E8" w:rsidRPr="000572F5" w:rsidRDefault="00FA49E8">
      <w:pPr>
        <w:spacing w:after="0"/>
        <w:ind w:left="120"/>
        <w:jc w:val="both"/>
        <w:rPr>
          <w:lang w:val="ru-RU"/>
        </w:rPr>
      </w:pPr>
    </w:p>
    <w:p w:rsidR="00FA49E8" w:rsidRPr="000572F5" w:rsidRDefault="00FA49E8">
      <w:pPr>
        <w:spacing w:after="0"/>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p>
    <w:p w:rsidR="00FA49E8" w:rsidRPr="000572F5" w:rsidRDefault="00FA49E8">
      <w:pPr>
        <w:rPr>
          <w:lang w:val="ru-RU"/>
        </w:rPr>
        <w:sectPr w:rsidR="00FA49E8" w:rsidRPr="000572F5" w:rsidSect="009C437B">
          <w:pgSz w:w="11906" w:h="16383"/>
          <w:pgMar w:top="720" w:right="720" w:bottom="720" w:left="720" w:header="720" w:footer="720" w:gutter="0"/>
          <w:cols w:space="720"/>
          <w:docGrid w:linePitch="299"/>
        </w:sectPr>
      </w:pPr>
    </w:p>
    <w:p w:rsidR="00FA49E8" w:rsidRPr="000572F5" w:rsidRDefault="00407C3A">
      <w:pPr>
        <w:spacing w:after="0" w:line="264" w:lineRule="auto"/>
        <w:ind w:left="120"/>
        <w:jc w:val="both"/>
        <w:rPr>
          <w:lang w:val="ru-RU"/>
        </w:rPr>
      </w:pPr>
      <w:bookmarkStart w:id="4" w:name="block-18762477"/>
      <w:bookmarkEnd w:id="1"/>
      <w:r w:rsidRPr="000572F5">
        <w:rPr>
          <w:rFonts w:ascii="Times New Roman" w:hAnsi="Times New Roman"/>
          <w:color w:val="000000"/>
          <w:sz w:val="28"/>
          <w:lang w:val="ru-RU"/>
        </w:rPr>
        <w:lastRenderedPageBreak/>
        <w:t>​</w:t>
      </w:r>
      <w:r w:rsidRPr="000572F5">
        <w:rPr>
          <w:rFonts w:ascii="Times New Roman" w:hAnsi="Times New Roman"/>
          <w:b/>
          <w:color w:val="000000"/>
          <w:sz w:val="28"/>
          <w:lang w:val="ru-RU"/>
        </w:rPr>
        <w:t>СОДЕРЖАНИЕ УЧЕБНОГО ПРЕДМЕТА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bookmarkStart w:id="5" w:name="_Toc137567697"/>
      <w:bookmarkEnd w:id="5"/>
      <w:r w:rsidRPr="000572F5">
        <w:rPr>
          <w:rFonts w:ascii="Times New Roman" w:hAnsi="Times New Roman"/>
          <w:b/>
          <w:color w:val="000000"/>
          <w:sz w:val="28"/>
          <w:lang w:val="ru-RU"/>
        </w:rPr>
        <w:t>5 КЛАСС</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дневника физической культуры.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Кувырки вперёд и назад в группировке, кувырки вперёд ноги «</w:t>
      </w:r>
      <w:proofErr w:type="spellStart"/>
      <w:r w:rsidRPr="000572F5">
        <w:rPr>
          <w:rFonts w:ascii="Times New Roman" w:hAnsi="Times New Roman"/>
          <w:color w:val="000000"/>
          <w:sz w:val="28"/>
          <w:lang w:val="ru-RU"/>
        </w:rPr>
        <w:t>скрестно</w:t>
      </w:r>
      <w:proofErr w:type="spellEnd"/>
      <w:r w:rsidRPr="000572F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572F5">
        <w:rPr>
          <w:rFonts w:ascii="Times New Roman" w:hAnsi="Times New Roman"/>
          <w:color w:val="000000"/>
          <w:sz w:val="28"/>
          <w:lang w:val="ru-RU"/>
        </w:rPr>
        <w:t>перелезание</w:t>
      </w:r>
      <w:proofErr w:type="spellEnd"/>
      <w:r w:rsidRPr="000572F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0572F5">
        <w:rPr>
          <w:rFonts w:ascii="Times New Roman" w:hAnsi="Times New Roman"/>
          <w:color w:val="000000"/>
          <w:sz w:val="28"/>
          <w:lang w:val="ru-RU"/>
        </w:rPr>
        <w:t>наступания</w:t>
      </w:r>
      <w:proofErr w:type="spellEnd"/>
      <w:r w:rsidRPr="000572F5">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6" w:name="_Toc137567698"/>
      <w:bookmarkEnd w:id="6"/>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6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0572F5">
        <w:rPr>
          <w:rFonts w:ascii="Times New Roman" w:hAnsi="Times New Roman"/>
          <w:color w:val="000000"/>
          <w:sz w:val="28"/>
          <w:lang w:val="ru-RU"/>
        </w:rPr>
        <w:t>перемах</w:t>
      </w:r>
      <w:proofErr w:type="spellEnd"/>
      <w:r w:rsidRPr="000572F5">
        <w:rPr>
          <w:rFonts w:ascii="Times New Roman" w:hAnsi="Times New Roman"/>
          <w:color w:val="000000"/>
          <w:sz w:val="28"/>
          <w:lang w:val="ru-RU"/>
        </w:rPr>
        <w:t xml:space="preserve"> вперёд и обратно (мальчики).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Лазанье по канату в три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Метание малого (теннисного) мяча в подвижную (раскачивающуюся) мишень.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7" w:name="_Toc137567699"/>
      <w:bookmarkEnd w:id="7"/>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7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0572F5">
        <w:rPr>
          <w:rFonts w:ascii="Times New Roman" w:hAnsi="Times New Roman"/>
          <w:color w:val="000000"/>
          <w:spacing w:val="-2"/>
          <w:sz w:val="28"/>
          <w:lang w:val="ru-RU"/>
        </w:rPr>
        <w:t>Бутовского</w:t>
      </w:r>
      <w:proofErr w:type="spellEnd"/>
      <w:r w:rsidRPr="000572F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572F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0572F5">
        <w:rPr>
          <w:rFonts w:ascii="Times New Roman" w:hAnsi="Times New Roman"/>
          <w:color w:val="000000"/>
          <w:spacing w:val="-2"/>
          <w:sz w:val="28"/>
          <w:lang w:val="ru-RU"/>
        </w:rPr>
        <w:t>Кетле</w:t>
      </w:r>
      <w:proofErr w:type="spellEnd"/>
      <w:r w:rsidRPr="000572F5">
        <w:rPr>
          <w:rFonts w:ascii="Times New Roman" w:hAnsi="Times New Roman"/>
          <w:color w:val="000000"/>
          <w:spacing w:val="-2"/>
          <w:sz w:val="28"/>
          <w:lang w:val="ru-RU"/>
        </w:rPr>
        <w:t>», «ортостатической пробы», «функциональной пробы со стандартной нагрузкой».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Бег с преодолением препятствий способами «</w:t>
      </w:r>
      <w:proofErr w:type="spellStart"/>
      <w:r w:rsidRPr="000572F5">
        <w:rPr>
          <w:rFonts w:ascii="Times New Roman" w:hAnsi="Times New Roman"/>
          <w:color w:val="000000"/>
          <w:spacing w:val="-2"/>
          <w:sz w:val="28"/>
          <w:lang w:val="ru-RU"/>
        </w:rPr>
        <w:t>наступание</w:t>
      </w:r>
      <w:proofErr w:type="spellEnd"/>
      <w:r w:rsidRPr="000572F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0572F5">
        <w:rPr>
          <w:rFonts w:ascii="Times New Roman" w:hAnsi="Times New Roman"/>
          <w:color w:val="000000"/>
          <w:spacing w:val="-2"/>
          <w:sz w:val="28"/>
          <w:lang w:val="ru-RU"/>
        </w:rPr>
        <w:t>двухшажным</w:t>
      </w:r>
      <w:proofErr w:type="spellEnd"/>
      <w:r w:rsidRPr="000572F5">
        <w:rPr>
          <w:rFonts w:ascii="Times New Roman" w:hAnsi="Times New Roman"/>
          <w:color w:val="000000"/>
          <w:spacing w:val="-2"/>
          <w:sz w:val="28"/>
          <w:lang w:val="ru-RU"/>
        </w:rPr>
        <w:t xml:space="preserve"> ходом на передвижение </w:t>
      </w:r>
      <w:r w:rsidRPr="000572F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8" w:name="_Toc137567700"/>
      <w:bookmarkEnd w:id="8"/>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8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Кроссовый бег, прыжок в длину с разбега способом «прогнувшись».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0572F5">
        <w:rPr>
          <w:rFonts w:ascii="Times New Roman" w:hAnsi="Times New Roman"/>
          <w:color w:val="000000"/>
          <w:sz w:val="28"/>
          <w:lang w:val="ru-RU"/>
        </w:rPr>
        <w:t>Проплывание</w:t>
      </w:r>
      <w:proofErr w:type="spellEnd"/>
      <w:r w:rsidRPr="000572F5">
        <w:rPr>
          <w:rFonts w:ascii="Times New Roman" w:hAnsi="Times New Roman"/>
          <w:color w:val="000000"/>
          <w:sz w:val="28"/>
          <w:lang w:val="ru-RU"/>
        </w:rPr>
        <w:t xml:space="preserve"> учебных дистанций кролем на груди и на спине.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9" w:name="_Toc137567701"/>
      <w:bookmarkEnd w:id="9"/>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9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0572F5">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572F5">
        <w:rPr>
          <w:rFonts w:ascii="Times New Roman" w:hAnsi="Times New Roman"/>
          <w:color w:val="000000"/>
          <w:sz w:val="28"/>
          <w:lang w:val="ru-RU"/>
        </w:rPr>
        <w:t>полушпагата</w:t>
      </w:r>
      <w:proofErr w:type="spellEnd"/>
      <w:r w:rsidRPr="000572F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572F5">
        <w:rPr>
          <w:rFonts w:ascii="Times New Roman" w:hAnsi="Times New Roman"/>
          <w:color w:val="000000"/>
          <w:sz w:val="28"/>
          <w:lang w:val="ru-RU"/>
        </w:rPr>
        <w:t>Черлидинг</w:t>
      </w:r>
      <w:proofErr w:type="spellEnd"/>
      <w:r w:rsidRPr="000572F5">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0572F5">
        <w:rPr>
          <w:rFonts w:ascii="Times New Roman" w:hAnsi="Times New Roman"/>
          <w:color w:val="000000"/>
          <w:sz w:val="28"/>
          <w:lang w:val="ru-RU"/>
        </w:rPr>
        <w:t>двухшажный</w:t>
      </w:r>
      <w:proofErr w:type="spellEnd"/>
      <w:r w:rsidRPr="000572F5">
        <w:rPr>
          <w:rFonts w:ascii="Times New Roman" w:hAnsi="Times New Roman"/>
          <w:color w:val="000000"/>
          <w:sz w:val="28"/>
          <w:lang w:val="ru-RU"/>
        </w:rPr>
        <w:t xml:space="preserve"> ход, одновременный </w:t>
      </w:r>
      <w:proofErr w:type="spellStart"/>
      <w:r w:rsidRPr="000572F5">
        <w:rPr>
          <w:rFonts w:ascii="Times New Roman" w:hAnsi="Times New Roman"/>
          <w:color w:val="000000"/>
          <w:sz w:val="28"/>
          <w:lang w:val="ru-RU"/>
        </w:rPr>
        <w:t>одношажный</w:t>
      </w:r>
      <w:proofErr w:type="spellEnd"/>
      <w:r w:rsidRPr="000572F5">
        <w:rPr>
          <w:rFonts w:ascii="Times New Roman" w:hAnsi="Times New Roman"/>
          <w:color w:val="000000"/>
          <w:sz w:val="28"/>
          <w:lang w:val="ru-RU"/>
        </w:rPr>
        <w:t xml:space="preserve"> ход, способы перехода с одного лыжного хода на другой.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Программа вариативного модуля «Базовая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силовых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прыжки через скакалку,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скоростных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572F5">
        <w:rPr>
          <w:rFonts w:ascii="Times New Roman" w:hAnsi="Times New Roman"/>
          <w:color w:val="000000"/>
          <w:sz w:val="28"/>
          <w:lang w:val="ru-RU"/>
        </w:rPr>
        <w:t>обегание</w:t>
      </w:r>
      <w:proofErr w:type="spellEnd"/>
      <w:r w:rsidRPr="000572F5">
        <w:rPr>
          <w:rFonts w:ascii="Times New Roman" w:hAnsi="Times New Roman"/>
          <w:color w:val="000000"/>
          <w:sz w:val="28"/>
          <w:lang w:val="ru-RU"/>
        </w:rPr>
        <w:t xml:space="preserve"> различных предметов (легкоатлетических стоек, мячей, лежащих на полу или </w:t>
      </w:r>
      <w:r w:rsidRPr="000572F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выносливости.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572F5">
        <w:rPr>
          <w:rFonts w:ascii="Times New Roman" w:hAnsi="Times New Roman"/>
          <w:color w:val="000000"/>
          <w:sz w:val="28"/>
          <w:lang w:val="ru-RU"/>
        </w:rPr>
        <w:t>субмаксимальной</w:t>
      </w:r>
      <w:proofErr w:type="spellEnd"/>
      <w:r w:rsidRPr="000572F5">
        <w:rPr>
          <w:rFonts w:ascii="Times New Roman" w:hAnsi="Times New Roman"/>
          <w:color w:val="000000"/>
          <w:sz w:val="28"/>
          <w:lang w:val="ru-RU"/>
        </w:rPr>
        <w:t xml:space="preserve"> интенсивности. Кроссовый бег и марш-бросок на лыжах.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координации движений.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гибкости.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xml:space="preserve">, шпагат,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xml:space="preserve"> гимнастической палки).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Упражнения культурно-этнической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Специальная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шпагат, складка, мост).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0572F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572F5">
        <w:rPr>
          <w:rFonts w:ascii="Times New Roman" w:hAnsi="Times New Roman"/>
          <w:color w:val="000000"/>
          <w:sz w:val="28"/>
          <w:lang w:val="ru-RU"/>
        </w:rPr>
        <w:t>сочетаниис</w:t>
      </w:r>
      <w:proofErr w:type="spellEnd"/>
      <w:r w:rsidRPr="000572F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572F5">
        <w:rPr>
          <w:rFonts w:ascii="Times New Roman" w:hAnsi="Times New Roman"/>
          <w:color w:val="000000"/>
          <w:sz w:val="28"/>
          <w:lang w:val="ru-RU"/>
        </w:rPr>
        <w:t>выполняемыев</w:t>
      </w:r>
      <w:proofErr w:type="spellEnd"/>
      <w:r w:rsidRPr="000572F5">
        <w:rPr>
          <w:rFonts w:ascii="Times New Roman" w:hAnsi="Times New Roman"/>
          <w:color w:val="000000"/>
          <w:sz w:val="28"/>
          <w:lang w:val="ru-RU"/>
        </w:rPr>
        <w:t xml:space="preserve"> режиме непрерывного и интервального методов.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0572F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и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переходящие в бег с ускорением.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572F5">
        <w:rPr>
          <w:rFonts w:ascii="Times New Roman" w:hAnsi="Times New Roman"/>
          <w:color w:val="000000"/>
          <w:sz w:val="28"/>
          <w:lang w:val="ru-RU"/>
        </w:rPr>
        <w:t>субмаксимальнойинтенсивности</w:t>
      </w:r>
      <w:proofErr w:type="gramStart"/>
      <w:r w:rsidRPr="000572F5">
        <w:rPr>
          <w:rFonts w:ascii="Times New Roman" w:hAnsi="Times New Roman"/>
          <w:color w:val="000000"/>
          <w:sz w:val="28"/>
          <w:lang w:val="ru-RU"/>
        </w:rPr>
        <w:t>,с</w:t>
      </w:r>
      <w:proofErr w:type="spellEnd"/>
      <w:proofErr w:type="gramEnd"/>
      <w:r w:rsidRPr="000572F5">
        <w:rPr>
          <w:rFonts w:ascii="Times New Roman" w:hAnsi="Times New Roman"/>
          <w:color w:val="000000"/>
          <w:sz w:val="28"/>
          <w:lang w:val="ru-RU"/>
        </w:rPr>
        <w:t xml:space="preserve"> соревновательной скоростью.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Передвижение на </w:t>
      </w:r>
      <w:proofErr w:type="spellStart"/>
      <w:r w:rsidRPr="000572F5">
        <w:rPr>
          <w:rFonts w:ascii="Times New Roman" w:hAnsi="Times New Roman"/>
          <w:color w:val="000000"/>
          <w:sz w:val="28"/>
          <w:lang w:val="ru-RU"/>
        </w:rPr>
        <w:t>лыжахпо</w:t>
      </w:r>
      <w:proofErr w:type="spellEnd"/>
      <w:r w:rsidRPr="000572F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0572F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с последующим ускорением.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572F5">
        <w:rPr>
          <w:rFonts w:ascii="Times New Roman" w:hAnsi="Times New Roman"/>
          <w:color w:val="000000"/>
          <w:sz w:val="28"/>
          <w:lang w:val="ru-RU"/>
        </w:rPr>
        <w:t>мячав</w:t>
      </w:r>
      <w:proofErr w:type="spellEnd"/>
      <w:r w:rsidRPr="000572F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0572F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Pr="000572F5" w:rsidRDefault="00407C3A">
      <w:pPr>
        <w:spacing w:after="0" w:line="264" w:lineRule="auto"/>
        <w:ind w:left="120"/>
        <w:jc w:val="both"/>
        <w:rPr>
          <w:lang w:val="ru-RU"/>
        </w:rPr>
      </w:pPr>
      <w:bookmarkStart w:id="10" w:name="_Toc137548640"/>
      <w:bookmarkStart w:id="11" w:name="block-18762479"/>
      <w:bookmarkEnd w:id="4"/>
      <w:bookmarkEnd w:id="10"/>
      <w:r w:rsidRPr="000572F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A49E8" w:rsidRPr="000572F5" w:rsidRDefault="00FA49E8">
      <w:pPr>
        <w:spacing w:after="0"/>
        <w:ind w:left="120"/>
        <w:rPr>
          <w:lang w:val="ru-RU"/>
        </w:rPr>
      </w:pPr>
      <w:bookmarkStart w:id="12" w:name="_Toc137548641"/>
      <w:bookmarkEnd w:id="12"/>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572F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A49E8" w:rsidRPr="000572F5" w:rsidRDefault="00FA49E8">
      <w:pPr>
        <w:spacing w:after="0"/>
        <w:ind w:left="120"/>
        <w:rPr>
          <w:lang w:val="ru-RU"/>
        </w:rPr>
      </w:pPr>
      <w:bookmarkStart w:id="13" w:name="_Toc137567704"/>
      <w:bookmarkEnd w:id="13"/>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МЕТАПРЕДМЕТНЫЕ РЕЗУЛЬТАТЫ</w:t>
      </w:r>
    </w:p>
    <w:p w:rsidR="00FA49E8" w:rsidRPr="000572F5" w:rsidRDefault="00407C3A">
      <w:pPr>
        <w:spacing w:after="0" w:line="264" w:lineRule="auto"/>
        <w:ind w:firstLine="600"/>
        <w:jc w:val="both"/>
        <w:rPr>
          <w:lang w:val="ru-RU"/>
        </w:rPr>
      </w:pPr>
      <w:bookmarkStart w:id="14" w:name="_Toc134720971"/>
      <w:bookmarkEnd w:id="14"/>
      <w:r w:rsidRPr="000572F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познавательные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572F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коммуникативные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У обучающегося будут сформированы следующие </w:t>
      </w:r>
      <w:r w:rsidRPr="000572F5">
        <w:rPr>
          <w:rFonts w:ascii="Times New Roman" w:hAnsi="Times New Roman"/>
          <w:b/>
          <w:color w:val="000000"/>
          <w:sz w:val="28"/>
          <w:lang w:val="ru-RU"/>
        </w:rPr>
        <w:t>универсальные регулятивные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A49E8" w:rsidRPr="000572F5" w:rsidRDefault="00FA49E8">
      <w:pPr>
        <w:spacing w:after="0"/>
        <w:ind w:left="120"/>
        <w:rPr>
          <w:lang w:val="ru-RU"/>
        </w:rPr>
      </w:pPr>
      <w:bookmarkStart w:id="15" w:name="_Toc137567705"/>
      <w:bookmarkEnd w:id="15"/>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ПРЕДМЕТНЫЕ РЕЗУЛЬТАТЫ</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5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0572F5">
        <w:rPr>
          <w:rFonts w:ascii="Times New Roman" w:hAnsi="Times New Roman"/>
          <w:color w:val="000000"/>
          <w:sz w:val="28"/>
          <w:lang w:val="ru-RU"/>
        </w:rPr>
        <w:t>напрыгивания</w:t>
      </w:r>
      <w:proofErr w:type="spellEnd"/>
      <w:r w:rsidRPr="000572F5">
        <w:rPr>
          <w:rFonts w:ascii="Times New Roman" w:hAnsi="Times New Roman"/>
          <w:color w:val="000000"/>
          <w:sz w:val="28"/>
          <w:lang w:val="ru-RU"/>
        </w:rPr>
        <w:t xml:space="preserve"> с последующим спрыгиванием»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технику прыжка в длину с разбега способом «согнув ноги»;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6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7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0572F5">
        <w:rPr>
          <w:rFonts w:ascii="Times New Roman" w:hAnsi="Times New Roman"/>
          <w:color w:val="000000"/>
          <w:sz w:val="28"/>
          <w:lang w:val="ru-RU"/>
        </w:rPr>
        <w:t>Кетле</w:t>
      </w:r>
      <w:proofErr w:type="spellEnd"/>
      <w:r w:rsidRPr="000572F5">
        <w:rPr>
          <w:rFonts w:ascii="Times New Roman" w:hAnsi="Times New Roman"/>
          <w:color w:val="000000"/>
          <w:sz w:val="28"/>
          <w:lang w:val="ru-RU"/>
        </w:rPr>
        <w:t xml:space="preserve">» и «ортостатической пробы» (по образцу);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0572F5">
        <w:rPr>
          <w:rFonts w:ascii="Times New Roman" w:hAnsi="Times New Roman"/>
          <w:color w:val="000000"/>
          <w:sz w:val="28"/>
          <w:lang w:val="ru-RU"/>
        </w:rPr>
        <w:t>наступание</w:t>
      </w:r>
      <w:proofErr w:type="spellEnd"/>
      <w:r w:rsidRPr="000572F5">
        <w:rPr>
          <w:rFonts w:ascii="Times New Roman" w:hAnsi="Times New Roman"/>
          <w:color w:val="000000"/>
          <w:sz w:val="28"/>
          <w:lang w:val="ru-RU"/>
        </w:rPr>
        <w:t xml:space="preserve">» и «прыжковый бег», применять их в беге по пересечённой местности;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переход с передвижения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8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прыжки в воду со стартовой тумбы;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9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объяснять понятие «профессионально-прикладная физическая культура»;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0572F5">
        <w:rPr>
          <w:rFonts w:ascii="Times New Roman" w:hAnsi="Times New Roman"/>
          <w:color w:val="000000"/>
          <w:sz w:val="28"/>
          <w:lang w:val="ru-RU"/>
        </w:rPr>
        <w:t>Генча</w:t>
      </w:r>
      <w:proofErr w:type="spellEnd"/>
      <w:r w:rsidRPr="000572F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572F5">
        <w:rPr>
          <w:rFonts w:ascii="Times New Roman" w:hAnsi="Times New Roman"/>
          <w:color w:val="000000"/>
          <w:sz w:val="28"/>
          <w:lang w:val="ru-RU"/>
        </w:rPr>
        <w:t>размахиванияи</w:t>
      </w:r>
      <w:proofErr w:type="spellEnd"/>
      <w:r w:rsidRPr="000572F5">
        <w:rPr>
          <w:rFonts w:ascii="Times New Roman" w:hAnsi="Times New Roman"/>
          <w:color w:val="000000"/>
          <w:sz w:val="28"/>
          <w:lang w:val="ru-RU"/>
        </w:rPr>
        <w:t xml:space="preserve"> соскока вперёд способом «прогнувшись»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композицию упражнений </w:t>
      </w:r>
      <w:proofErr w:type="spellStart"/>
      <w:r w:rsidRPr="000572F5">
        <w:rPr>
          <w:rFonts w:ascii="Times New Roman" w:hAnsi="Times New Roman"/>
          <w:color w:val="000000"/>
          <w:sz w:val="28"/>
          <w:lang w:val="ru-RU"/>
        </w:rPr>
        <w:t>черлидинга</w:t>
      </w:r>
      <w:proofErr w:type="spellEnd"/>
      <w:r w:rsidRPr="000572F5">
        <w:rPr>
          <w:rFonts w:ascii="Times New Roman" w:hAnsi="Times New Roman"/>
          <w:color w:val="000000"/>
          <w:sz w:val="28"/>
          <w:lang w:val="ru-RU"/>
        </w:rPr>
        <w:t xml:space="preserve"> с построением пирамид, элементами степ-аэробики и акробатики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повороты кувырком, маятником;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брассом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FA49E8">
      <w:pPr>
        <w:spacing w:after="0"/>
        <w:ind w:left="120"/>
        <w:rPr>
          <w:lang w:val="ru-RU"/>
        </w:rPr>
      </w:pP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Default="00407C3A">
      <w:pPr>
        <w:spacing w:after="0"/>
        <w:ind w:left="120"/>
      </w:pPr>
      <w:bookmarkStart w:id="16" w:name="block-18762478"/>
      <w:bookmarkEnd w:id="11"/>
      <w:r>
        <w:rPr>
          <w:rFonts w:ascii="Times New Roman" w:hAnsi="Times New Roman"/>
          <w:b/>
          <w:color w:val="000000"/>
          <w:sz w:val="28"/>
        </w:rPr>
        <w:lastRenderedPageBreak/>
        <w:t xml:space="preserve">ТЕМАТИЧЕСКОЕ ПЛАНИРОВАНИЕ </w:t>
      </w:r>
    </w:p>
    <w:p w:rsidR="00FA49E8" w:rsidRDefault="00407C3A">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3D40F6">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lang w:val="ru-RU"/>
              </w:rPr>
              <w:t>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 xml:space="preserve">Зимние виды спорта (модуль </w:t>
            </w:r>
            <w:r w:rsidRPr="000572F5">
              <w:rPr>
                <w:rFonts w:ascii="Times New Roman" w:hAnsi="Times New Roman"/>
                <w:color w:val="000000"/>
                <w:sz w:val="24"/>
                <w:lang w:val="ru-RU"/>
              </w:rPr>
              <w:lastRenderedPageBreak/>
              <w:t>"Зимние виды спорта")</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lastRenderedPageBreak/>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BD6C05" w:rsidRDefault="00BD6C05">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3D40F6">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Pr="001B1086" w:rsidRDefault="001B1086">
            <w:pPr>
              <w:spacing w:after="0"/>
              <w:ind w:left="135"/>
              <w:jc w:val="center"/>
              <w:rPr>
                <w:lang w:val="ru-RU"/>
              </w:rP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18</w:t>
            </w:r>
          </w:p>
        </w:tc>
        <w:tc>
          <w:tcPr>
            <w:tcW w:w="1719" w:type="dxa"/>
            <w:tcMar>
              <w:top w:w="50" w:type="dxa"/>
              <w:left w:w="100" w:type="dxa"/>
            </w:tcMar>
            <w:vAlign w:val="center"/>
          </w:tcPr>
          <w:p w:rsidR="00FA49E8" w:rsidRPr="001B1086" w:rsidRDefault="001B1086">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3D40F6">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3D40F6">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FA49E8">
            <w:pPr>
              <w:spacing w:after="0"/>
              <w:ind w:left="135"/>
              <w:jc w:val="center"/>
            </w:pP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rsidTr="00AD7F7D">
        <w:trPr>
          <w:trHeight w:val="144"/>
          <w:tblCellSpacing w:w="20" w:type="nil"/>
        </w:trPr>
        <w:tc>
          <w:tcPr>
            <w:tcW w:w="112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4591"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rsidTr="00AD7F7D">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1563"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841"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910"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3D40F6">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841" w:type="dxa"/>
            <w:tcMar>
              <w:top w:w="50" w:type="dxa"/>
              <w:left w:w="100" w:type="dxa"/>
            </w:tcMar>
            <w:vAlign w:val="center"/>
          </w:tcPr>
          <w:p w:rsidR="00FA49E8" w:rsidRPr="00D0578F" w:rsidRDefault="00D0578F">
            <w:pPr>
              <w:spacing w:after="0"/>
              <w:ind w:left="135"/>
              <w:jc w:val="center"/>
              <w:rPr>
                <w:lang w:val="ru-RU"/>
              </w:rPr>
            </w:pPr>
            <w:r>
              <w:rPr>
                <w:lang w:val="ru-RU"/>
              </w:rPr>
              <w:t>6</w:t>
            </w: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rsidTr="00AD7F7D">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D0578F">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FA49E8" w:rsidRDefault="00D0578F">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AD7F7D" w:rsidRDefault="00AD7F7D" w:rsidP="00AD7F7D">
      <w:pPr>
        <w:spacing w:after="0"/>
        <w:rPr>
          <w:rFonts w:ascii="Times New Roman" w:hAnsi="Times New Roman"/>
          <w:b/>
          <w:color w:val="000000"/>
          <w:sz w:val="28"/>
          <w:lang w:val="ru-RU"/>
        </w:rPr>
      </w:pPr>
    </w:p>
    <w:p w:rsidR="00AD7F7D" w:rsidRDefault="00AD7F7D" w:rsidP="00AD7F7D">
      <w:pPr>
        <w:spacing w:after="0"/>
        <w:rPr>
          <w:rFonts w:ascii="Times New Roman" w:hAnsi="Times New Roman"/>
          <w:b/>
          <w:color w:val="000000"/>
          <w:sz w:val="28"/>
          <w:lang w:val="ru-RU"/>
        </w:rPr>
      </w:pPr>
    </w:p>
    <w:p w:rsidR="00AD7F7D" w:rsidRPr="00AD7F7D" w:rsidRDefault="00AD7F7D" w:rsidP="00AD7F7D">
      <w:pPr>
        <w:spacing w:after="0"/>
        <w:rPr>
          <w:lang w:val="ru-RU"/>
        </w:rPr>
      </w:pPr>
      <w:r w:rsidRPr="00AD7F7D">
        <w:rPr>
          <w:rFonts w:ascii="Times New Roman" w:hAnsi="Times New Roman"/>
          <w:b/>
          <w:color w:val="000000"/>
          <w:sz w:val="28"/>
          <w:lang w:val="ru-RU"/>
        </w:rPr>
        <w:t>УЧЕБНО-МЕТОДИЧЕСКОЕ ОБЕСПЕЧЕНИЕ ОБРАЗОВАТЕЛЬНОГО ПРОЦЕССА</w:t>
      </w:r>
    </w:p>
    <w:p w:rsidR="00AD7F7D" w:rsidRPr="00AD7F7D" w:rsidRDefault="00AD7F7D" w:rsidP="00AD7F7D">
      <w:pPr>
        <w:spacing w:after="0" w:line="480" w:lineRule="auto"/>
        <w:ind w:left="120"/>
        <w:rPr>
          <w:lang w:val="ru-RU"/>
        </w:rPr>
      </w:pPr>
      <w:r w:rsidRPr="00AD7F7D">
        <w:rPr>
          <w:rFonts w:ascii="Times New Roman" w:hAnsi="Times New Roman"/>
          <w:b/>
          <w:color w:val="000000"/>
          <w:sz w:val="28"/>
          <w:lang w:val="ru-RU"/>
        </w:rPr>
        <w:t>ОБЯЗАТЕЛЬНЫЕ УЧЕБНЫЕ МАТЕРИАЛЫ ДЛЯ УЧЕНИКА</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ind w:left="120"/>
        <w:rPr>
          <w:lang w:val="ru-RU"/>
        </w:rPr>
      </w:pPr>
      <w:r w:rsidRPr="00AD7F7D">
        <w:rPr>
          <w:rFonts w:ascii="Times New Roman" w:hAnsi="Times New Roman"/>
          <w:color w:val="000000"/>
          <w:sz w:val="28"/>
          <w:lang w:val="ru-RU"/>
        </w:rPr>
        <w:t>​</w:t>
      </w:r>
    </w:p>
    <w:p w:rsidR="00AD7F7D" w:rsidRPr="00AD7F7D" w:rsidRDefault="00AD7F7D" w:rsidP="00AD7F7D">
      <w:pPr>
        <w:spacing w:after="0" w:line="480" w:lineRule="auto"/>
        <w:ind w:left="120"/>
        <w:rPr>
          <w:lang w:val="ru-RU"/>
        </w:rPr>
      </w:pPr>
      <w:r w:rsidRPr="00AD7F7D">
        <w:rPr>
          <w:rFonts w:ascii="Times New Roman" w:hAnsi="Times New Roman"/>
          <w:b/>
          <w:color w:val="000000"/>
          <w:sz w:val="28"/>
          <w:lang w:val="ru-RU"/>
        </w:rPr>
        <w:t>МЕТОДИЧЕСКИЕ МАТЕРИАЛЫ ДЛЯ УЧИТЕЛЯ</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ind w:left="120"/>
        <w:rPr>
          <w:lang w:val="ru-RU"/>
        </w:rPr>
      </w:pPr>
    </w:p>
    <w:p w:rsidR="005B5642" w:rsidRDefault="005B5642" w:rsidP="005B5642">
      <w:pPr>
        <w:ind w:left="567"/>
        <w:rPr>
          <w:rFonts w:ascii="Times New Roman" w:hAnsi="Times New Roman"/>
          <w:b/>
          <w:color w:val="000000"/>
          <w:sz w:val="28"/>
          <w:lang w:val="ru-RU"/>
        </w:rPr>
      </w:pPr>
    </w:p>
    <w:p w:rsidR="005B5642" w:rsidRDefault="00AD7F7D" w:rsidP="005B5642">
      <w:pPr>
        <w:ind w:left="567"/>
        <w:rPr>
          <w:rFonts w:ascii="Times New Roman" w:hAnsi="Times New Roman"/>
          <w:b/>
          <w:color w:val="000000"/>
          <w:sz w:val="28"/>
          <w:lang w:val="ru-RU"/>
        </w:rPr>
      </w:pPr>
      <w:r w:rsidRPr="000572F5">
        <w:rPr>
          <w:rFonts w:ascii="Times New Roman" w:hAnsi="Times New Roman"/>
          <w:b/>
          <w:color w:val="000000"/>
          <w:sz w:val="28"/>
          <w:lang w:val="ru-RU"/>
        </w:rPr>
        <w:lastRenderedPageBreak/>
        <w:t>ЦИФРОВЫЕ ОБРАЗОВАТЕЛЬНЫЕ</w:t>
      </w:r>
      <w:r>
        <w:rPr>
          <w:rFonts w:ascii="Times New Roman" w:hAnsi="Times New Roman"/>
          <w:b/>
          <w:color w:val="000000"/>
          <w:sz w:val="28"/>
          <w:lang w:val="ru-RU"/>
        </w:rPr>
        <w:t xml:space="preserve"> РЕСУРСЫ И РЕСУРСЫ СЕТИ ИНТЕРНЕТ</w:t>
      </w:r>
    </w:p>
    <w:p w:rsidR="005B5642" w:rsidRPr="00F173CE" w:rsidRDefault="005B5642" w:rsidP="005B5642">
      <w:pPr>
        <w:ind w:left="567"/>
        <w:rPr>
          <w:rStyle w:val="ab"/>
          <w:shd w:val="clear" w:color="auto" w:fill="FFFFFF"/>
        </w:rPr>
      </w:pPr>
      <w:r>
        <w:rPr>
          <w:rStyle w:val="HTML"/>
          <w:i w:val="0"/>
          <w:iCs w:val="0"/>
          <w:sz w:val="26"/>
          <w:szCs w:val="26"/>
          <w:u w:val="single"/>
          <w:shd w:val="clear" w:color="auto" w:fill="FFFFFF"/>
          <w:lang w:val="ru-RU"/>
        </w:rPr>
        <w:t>Е</w:t>
      </w:r>
      <w:r>
        <w:rPr>
          <w:rStyle w:val="HTML"/>
          <w:i w:val="0"/>
          <w:iCs w:val="0"/>
          <w:sz w:val="26"/>
          <w:szCs w:val="26"/>
          <w:u w:val="single"/>
          <w:shd w:val="clear" w:color="auto" w:fill="FFFFFF"/>
        </w:rPr>
        <w:t>https</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infourok</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ru</w:t>
      </w:r>
    </w:p>
    <w:p w:rsidR="005B5642" w:rsidRPr="00F173CE" w:rsidRDefault="007218A3" w:rsidP="005B5642">
      <w:pPr>
        <w:ind w:left="567"/>
        <w:rPr>
          <w:rStyle w:val="ab"/>
          <w:shd w:val="clear" w:color="auto" w:fill="FFFFFF"/>
        </w:rPr>
      </w:pPr>
      <w:hyperlink r:id="rId5" w:history="1">
        <w:r w:rsidR="005B5642">
          <w:rPr>
            <w:rStyle w:val="ab"/>
            <w:shd w:val="clear" w:color="auto" w:fill="FFFFFF"/>
          </w:rPr>
          <w:t>https</w:t>
        </w:r>
        <w:r w:rsidR="005B5642" w:rsidRPr="00F173CE">
          <w:rPr>
            <w:rStyle w:val="ab"/>
            <w:shd w:val="clear" w:color="auto" w:fill="FFFFFF"/>
          </w:rPr>
          <w:t>://</w:t>
        </w:r>
        <w:r w:rsidR="005B5642">
          <w:rPr>
            <w:rStyle w:val="ab"/>
            <w:shd w:val="clear" w:color="auto" w:fill="FFFFFF"/>
          </w:rPr>
          <w:t>ru</w:t>
        </w:r>
        <w:r w:rsidR="005B5642" w:rsidRPr="00F173CE">
          <w:rPr>
            <w:rStyle w:val="ab"/>
            <w:shd w:val="clear" w:color="auto" w:fill="FFFFFF"/>
          </w:rPr>
          <w:t>.</w:t>
        </w:r>
        <w:r w:rsidR="005B5642">
          <w:rPr>
            <w:rStyle w:val="ab"/>
            <w:shd w:val="clear" w:color="auto" w:fill="FFFFFF"/>
          </w:rPr>
          <w:t>wikipedia</w:t>
        </w:r>
        <w:r w:rsidR="005B5642" w:rsidRPr="00F173CE">
          <w:rPr>
            <w:rStyle w:val="ab"/>
            <w:shd w:val="clear" w:color="auto" w:fill="FFFFFF"/>
          </w:rPr>
          <w:t>.</w:t>
        </w:r>
        <w:r w:rsidR="005B5642">
          <w:rPr>
            <w:rStyle w:val="ab"/>
            <w:shd w:val="clear" w:color="auto" w:fill="FFFFFF"/>
          </w:rPr>
          <w:t>org</w:t>
        </w:r>
        <w:r w:rsidR="005B5642" w:rsidRPr="00F173CE">
          <w:rPr>
            <w:rStyle w:val="ab"/>
            <w:shd w:val="clear" w:color="auto" w:fill="FFFFFF"/>
          </w:rPr>
          <w:t xml:space="preserve"> › </w:t>
        </w:r>
        <w:r w:rsidR="005B5642">
          <w:rPr>
            <w:rStyle w:val="ab"/>
            <w:shd w:val="clear" w:color="auto" w:fill="FFFFFF"/>
          </w:rPr>
          <w:t>wiki</w:t>
        </w:r>
      </w:hyperlink>
    </w:p>
    <w:p w:rsidR="005B5642" w:rsidRPr="00F173CE" w:rsidRDefault="005B5642" w:rsidP="005B5642">
      <w:pPr>
        <w:ind w:left="567"/>
      </w:pPr>
      <w:r>
        <w:rPr>
          <w:rStyle w:val="HTML"/>
          <w:i w:val="0"/>
          <w:iCs w:val="0"/>
          <w:sz w:val="26"/>
          <w:szCs w:val="26"/>
          <w:u w:val="single"/>
          <w:shd w:val="clear" w:color="auto" w:fill="FFFFFF"/>
        </w:rPr>
        <w:t>https</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uchi</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ru</w:t>
      </w:r>
    </w:p>
    <w:p w:rsidR="005B5642" w:rsidRPr="00F173CE" w:rsidRDefault="007218A3" w:rsidP="005B5642">
      <w:pPr>
        <w:ind w:left="567"/>
        <w:rPr>
          <w:rStyle w:val="HTML"/>
          <w:i w:val="0"/>
          <w:iCs w:val="0"/>
          <w:sz w:val="26"/>
          <w:szCs w:val="26"/>
          <w:u w:val="single"/>
          <w:shd w:val="clear" w:color="auto" w:fill="FFFFFF"/>
        </w:rPr>
      </w:pPr>
      <w:hyperlink r:id="rId6" w:history="1">
        <w:r w:rsidR="005B5642">
          <w:rPr>
            <w:rStyle w:val="ab"/>
            <w:sz w:val="26"/>
            <w:szCs w:val="26"/>
            <w:shd w:val="clear" w:color="auto" w:fill="FFFFFF"/>
          </w:rPr>
          <w:t>https</w:t>
        </w:r>
        <w:r w:rsidR="005B5642" w:rsidRPr="00F173CE">
          <w:rPr>
            <w:rStyle w:val="ab"/>
            <w:sz w:val="26"/>
            <w:szCs w:val="26"/>
            <w:shd w:val="clear" w:color="auto" w:fill="FFFFFF"/>
          </w:rPr>
          <w:t>://</w:t>
        </w:r>
        <w:r w:rsidR="005B5642">
          <w:rPr>
            <w:rStyle w:val="ab"/>
            <w:sz w:val="26"/>
            <w:szCs w:val="26"/>
            <w:shd w:val="clear" w:color="auto" w:fill="FFFFFF"/>
          </w:rPr>
          <w:t>edu</w:t>
        </w:r>
        <w:r w:rsidR="005B5642" w:rsidRPr="00F173CE">
          <w:rPr>
            <w:rStyle w:val="ab"/>
            <w:sz w:val="26"/>
            <w:szCs w:val="26"/>
            <w:shd w:val="clear" w:color="auto" w:fill="FFFFFF"/>
          </w:rPr>
          <w:t>.1</w:t>
        </w:r>
        <w:r w:rsidR="005B5642">
          <w:rPr>
            <w:rStyle w:val="ab"/>
            <w:sz w:val="26"/>
            <w:szCs w:val="26"/>
            <w:shd w:val="clear" w:color="auto" w:fill="FFFFFF"/>
          </w:rPr>
          <w:t>sept</w:t>
        </w:r>
        <w:r w:rsidR="005B5642" w:rsidRPr="00F173CE">
          <w:rPr>
            <w:rStyle w:val="ab"/>
            <w:sz w:val="26"/>
            <w:szCs w:val="26"/>
            <w:shd w:val="clear" w:color="auto" w:fill="FFFFFF"/>
          </w:rPr>
          <w:t>.</w:t>
        </w:r>
        <w:r w:rsidR="005B5642">
          <w:rPr>
            <w:rStyle w:val="ab"/>
            <w:sz w:val="26"/>
            <w:szCs w:val="26"/>
            <w:shd w:val="clear" w:color="auto" w:fill="FFFFFF"/>
          </w:rPr>
          <w:t>ru</w:t>
        </w:r>
      </w:hyperlink>
    </w:p>
    <w:p w:rsidR="005B5642" w:rsidRPr="005B5642" w:rsidRDefault="005B5642" w:rsidP="005B5642">
      <w:pPr>
        <w:spacing w:after="0"/>
        <w:rPr>
          <w:sz w:val="28"/>
          <w:szCs w:val="28"/>
          <w:lang w:val="ru-RU"/>
        </w:rPr>
      </w:pPr>
      <w:r>
        <w:rPr>
          <w:rFonts w:ascii="Times New Roman" w:hAnsi="Times New Roman"/>
          <w:color w:val="000000"/>
          <w:sz w:val="28"/>
          <w:szCs w:val="28"/>
        </w:rPr>
        <w:t>https</w:t>
      </w:r>
      <w:r w:rsidRPr="005B5642">
        <w:rPr>
          <w:rFonts w:ascii="Times New Roman" w:hAnsi="Times New Roman"/>
          <w:color w:val="000000"/>
          <w:sz w:val="28"/>
          <w:szCs w:val="28"/>
          <w:lang w:val="ru-RU"/>
        </w:rPr>
        <w:t>://</w:t>
      </w:r>
      <w:proofErr w:type="spellStart"/>
      <w:r>
        <w:rPr>
          <w:rFonts w:ascii="Times New Roman" w:hAnsi="Times New Roman"/>
          <w:color w:val="000000"/>
          <w:sz w:val="28"/>
          <w:szCs w:val="28"/>
        </w:rPr>
        <w:t>resh</w:t>
      </w:r>
      <w:proofErr w:type="spellEnd"/>
      <w:r w:rsidRPr="005B5642">
        <w:rPr>
          <w:rFonts w:ascii="Times New Roman" w:hAnsi="Times New Roman"/>
          <w:color w:val="000000"/>
          <w:sz w:val="28"/>
          <w:szCs w:val="28"/>
          <w:lang w:val="ru-RU"/>
        </w:rPr>
        <w:t>.</w:t>
      </w:r>
      <w:proofErr w:type="spellStart"/>
      <w:r>
        <w:rPr>
          <w:rFonts w:ascii="Times New Roman" w:hAnsi="Times New Roman"/>
          <w:color w:val="000000"/>
          <w:sz w:val="28"/>
          <w:szCs w:val="28"/>
        </w:rPr>
        <w:t>edu</w:t>
      </w:r>
      <w:proofErr w:type="spellEnd"/>
      <w:r w:rsidRPr="005B5642">
        <w:rPr>
          <w:rFonts w:ascii="Times New Roman" w:hAnsi="Times New Roman"/>
          <w:color w:val="000000"/>
          <w:sz w:val="28"/>
          <w:szCs w:val="28"/>
          <w:lang w:val="ru-RU"/>
        </w:rPr>
        <w:t>.</w:t>
      </w:r>
      <w:proofErr w:type="spellStart"/>
      <w:r>
        <w:rPr>
          <w:rFonts w:ascii="Times New Roman" w:hAnsi="Times New Roman"/>
          <w:color w:val="000000"/>
          <w:sz w:val="28"/>
          <w:szCs w:val="28"/>
        </w:rPr>
        <w:t>ru</w:t>
      </w:r>
      <w:proofErr w:type="spellEnd"/>
    </w:p>
    <w:p w:rsidR="005B5642" w:rsidRPr="005B5642" w:rsidRDefault="005B5642" w:rsidP="005B5642">
      <w:pPr>
        <w:ind w:left="567"/>
        <w:rPr>
          <w:sz w:val="26"/>
          <w:szCs w:val="26"/>
          <w:shd w:val="clear" w:color="auto" w:fill="FFFFFF"/>
          <w:lang w:val="ru-RU"/>
        </w:rPr>
      </w:pPr>
    </w:p>
    <w:p w:rsidR="00FA49E8" w:rsidRDefault="00FA49E8" w:rsidP="00AD7F7D">
      <w:pPr>
        <w:spacing w:after="0" w:line="480" w:lineRule="auto"/>
        <w:ind w:left="120"/>
        <w:rPr>
          <w:rFonts w:ascii="Times New Roman" w:hAnsi="Times New Roman"/>
          <w:b/>
          <w:color w:val="000000"/>
          <w:sz w:val="28"/>
          <w:lang w:val="ru-RU"/>
        </w:rPr>
      </w:pPr>
    </w:p>
    <w:p w:rsidR="005B5642" w:rsidRDefault="005B5642" w:rsidP="00AD7F7D">
      <w:pPr>
        <w:spacing w:after="0" w:line="480" w:lineRule="auto"/>
        <w:ind w:left="120"/>
        <w:rPr>
          <w:rFonts w:ascii="Times New Roman" w:hAnsi="Times New Roman"/>
          <w:b/>
          <w:color w:val="000000"/>
          <w:sz w:val="28"/>
          <w:lang w:val="ru-RU"/>
        </w:rPr>
      </w:pPr>
    </w:p>
    <w:p w:rsidR="005B5642" w:rsidRPr="00AD7F7D" w:rsidRDefault="005B5642" w:rsidP="00AD7F7D">
      <w:pPr>
        <w:spacing w:after="0" w:line="480" w:lineRule="auto"/>
        <w:ind w:left="120"/>
        <w:rPr>
          <w:lang w:val="ru-RU"/>
        </w:rPr>
        <w:sectPr w:rsidR="005B5642" w:rsidRPr="00AD7F7D">
          <w:pgSz w:w="16383" w:h="11906" w:orient="landscape"/>
          <w:pgMar w:top="1134" w:right="850" w:bottom="1134" w:left="1701" w:header="720" w:footer="720" w:gutter="0"/>
          <w:cols w:space="720"/>
        </w:sectPr>
      </w:pPr>
    </w:p>
    <w:p w:rsidR="00FA49E8" w:rsidRPr="00AD7F7D" w:rsidRDefault="00FA49E8">
      <w:pPr>
        <w:rPr>
          <w:lang w:val="ru-RU"/>
        </w:rPr>
        <w:sectPr w:rsidR="00FA49E8" w:rsidRPr="00AD7F7D">
          <w:pgSz w:w="16383" w:h="11906" w:orient="landscape"/>
          <w:pgMar w:top="1134" w:right="850" w:bottom="1134" w:left="1701" w:header="720" w:footer="720" w:gutter="0"/>
          <w:cols w:space="720"/>
        </w:sectPr>
      </w:pPr>
    </w:p>
    <w:bookmarkEnd w:id="16"/>
    <w:p w:rsidR="00407C3A" w:rsidRPr="00AD7F7D" w:rsidRDefault="00407C3A">
      <w:pPr>
        <w:rPr>
          <w:lang w:val="ru-RU"/>
        </w:rPr>
      </w:pPr>
    </w:p>
    <w:sectPr w:rsidR="00407C3A" w:rsidRPr="00AD7F7D" w:rsidSect="00FA49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49E8"/>
    <w:rsid w:val="000572F5"/>
    <w:rsid w:val="001B1086"/>
    <w:rsid w:val="002A5F92"/>
    <w:rsid w:val="002F06CE"/>
    <w:rsid w:val="003D40F6"/>
    <w:rsid w:val="00407C3A"/>
    <w:rsid w:val="005B5642"/>
    <w:rsid w:val="007218A3"/>
    <w:rsid w:val="009C437B"/>
    <w:rsid w:val="00A57B6E"/>
    <w:rsid w:val="00AD7F7D"/>
    <w:rsid w:val="00BD6C05"/>
    <w:rsid w:val="00CD1147"/>
    <w:rsid w:val="00D0578F"/>
    <w:rsid w:val="00F173CE"/>
    <w:rsid w:val="00FA49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49E8"/>
    <w:rPr>
      <w:color w:val="0000FF" w:themeColor="hyperlink"/>
      <w:u w:val="single"/>
    </w:rPr>
  </w:style>
  <w:style w:type="table" w:styleId="ac">
    <w:name w:val="Table Grid"/>
    <w:basedOn w:val="a1"/>
    <w:uiPriority w:val="59"/>
    <w:rsid w:val="00FA49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HTML">
    <w:name w:val="HTML Cite"/>
    <w:basedOn w:val="a0"/>
    <w:uiPriority w:val="99"/>
    <w:semiHidden/>
    <w:unhideWhenUsed/>
    <w:rsid w:val="005B5642"/>
    <w:rPr>
      <w:i/>
      <w:iCs/>
    </w:rPr>
  </w:style>
  <w:style w:type="paragraph" w:styleId="ae">
    <w:name w:val="Balloon Text"/>
    <w:basedOn w:val="a"/>
    <w:link w:val="af"/>
    <w:uiPriority w:val="99"/>
    <w:semiHidden/>
    <w:unhideWhenUsed/>
    <w:rsid w:val="003D40F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D40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832581">
      <w:bodyDiv w:val="1"/>
      <w:marLeft w:val="0"/>
      <w:marRight w:val="0"/>
      <w:marTop w:val="0"/>
      <w:marBottom w:val="0"/>
      <w:divBdr>
        <w:top w:val="none" w:sz="0" w:space="0" w:color="auto"/>
        <w:left w:val="none" w:sz="0" w:space="0" w:color="auto"/>
        <w:bottom w:val="none" w:sz="0" w:space="0" w:color="auto"/>
        <w:right w:val="none" w:sz="0" w:space="0" w:color="auto"/>
      </w:divBdr>
    </w:div>
    <w:div w:id="181404416">
      <w:bodyDiv w:val="1"/>
      <w:marLeft w:val="0"/>
      <w:marRight w:val="0"/>
      <w:marTop w:val="0"/>
      <w:marBottom w:val="0"/>
      <w:divBdr>
        <w:top w:val="none" w:sz="0" w:space="0" w:color="auto"/>
        <w:left w:val="none" w:sz="0" w:space="0" w:color="auto"/>
        <w:bottom w:val="none" w:sz="0" w:space="0" w:color="auto"/>
        <w:right w:val="none" w:sz="0" w:space="0" w:color="auto"/>
      </w:divBdr>
    </w:div>
    <w:div w:id="304742613">
      <w:bodyDiv w:val="1"/>
      <w:marLeft w:val="0"/>
      <w:marRight w:val="0"/>
      <w:marTop w:val="0"/>
      <w:marBottom w:val="0"/>
      <w:divBdr>
        <w:top w:val="none" w:sz="0" w:space="0" w:color="auto"/>
        <w:left w:val="none" w:sz="0" w:space="0" w:color="auto"/>
        <w:bottom w:val="none" w:sz="0" w:space="0" w:color="auto"/>
        <w:right w:val="none" w:sz="0" w:space="0" w:color="auto"/>
      </w:divBdr>
    </w:div>
    <w:div w:id="324088175">
      <w:bodyDiv w:val="1"/>
      <w:marLeft w:val="0"/>
      <w:marRight w:val="0"/>
      <w:marTop w:val="0"/>
      <w:marBottom w:val="0"/>
      <w:divBdr>
        <w:top w:val="none" w:sz="0" w:space="0" w:color="auto"/>
        <w:left w:val="none" w:sz="0" w:space="0" w:color="auto"/>
        <w:bottom w:val="none" w:sz="0" w:space="0" w:color="auto"/>
        <w:right w:val="none" w:sz="0" w:space="0" w:color="auto"/>
      </w:divBdr>
    </w:div>
    <w:div w:id="357630153">
      <w:bodyDiv w:val="1"/>
      <w:marLeft w:val="0"/>
      <w:marRight w:val="0"/>
      <w:marTop w:val="0"/>
      <w:marBottom w:val="0"/>
      <w:divBdr>
        <w:top w:val="none" w:sz="0" w:space="0" w:color="auto"/>
        <w:left w:val="none" w:sz="0" w:space="0" w:color="auto"/>
        <w:bottom w:val="none" w:sz="0" w:space="0" w:color="auto"/>
        <w:right w:val="none" w:sz="0" w:space="0" w:color="auto"/>
      </w:divBdr>
    </w:div>
    <w:div w:id="376973922">
      <w:bodyDiv w:val="1"/>
      <w:marLeft w:val="0"/>
      <w:marRight w:val="0"/>
      <w:marTop w:val="0"/>
      <w:marBottom w:val="0"/>
      <w:divBdr>
        <w:top w:val="none" w:sz="0" w:space="0" w:color="auto"/>
        <w:left w:val="none" w:sz="0" w:space="0" w:color="auto"/>
        <w:bottom w:val="none" w:sz="0" w:space="0" w:color="auto"/>
        <w:right w:val="none" w:sz="0" w:space="0" w:color="auto"/>
      </w:divBdr>
    </w:div>
    <w:div w:id="506868635">
      <w:bodyDiv w:val="1"/>
      <w:marLeft w:val="0"/>
      <w:marRight w:val="0"/>
      <w:marTop w:val="0"/>
      <w:marBottom w:val="0"/>
      <w:divBdr>
        <w:top w:val="none" w:sz="0" w:space="0" w:color="auto"/>
        <w:left w:val="none" w:sz="0" w:space="0" w:color="auto"/>
        <w:bottom w:val="none" w:sz="0" w:space="0" w:color="auto"/>
        <w:right w:val="none" w:sz="0" w:space="0" w:color="auto"/>
      </w:divBdr>
    </w:div>
    <w:div w:id="810291205">
      <w:bodyDiv w:val="1"/>
      <w:marLeft w:val="0"/>
      <w:marRight w:val="0"/>
      <w:marTop w:val="0"/>
      <w:marBottom w:val="0"/>
      <w:divBdr>
        <w:top w:val="none" w:sz="0" w:space="0" w:color="auto"/>
        <w:left w:val="none" w:sz="0" w:space="0" w:color="auto"/>
        <w:bottom w:val="none" w:sz="0" w:space="0" w:color="auto"/>
        <w:right w:val="none" w:sz="0" w:space="0" w:color="auto"/>
      </w:divBdr>
    </w:div>
    <w:div w:id="840585773">
      <w:bodyDiv w:val="1"/>
      <w:marLeft w:val="0"/>
      <w:marRight w:val="0"/>
      <w:marTop w:val="0"/>
      <w:marBottom w:val="0"/>
      <w:divBdr>
        <w:top w:val="none" w:sz="0" w:space="0" w:color="auto"/>
        <w:left w:val="none" w:sz="0" w:space="0" w:color="auto"/>
        <w:bottom w:val="none" w:sz="0" w:space="0" w:color="auto"/>
        <w:right w:val="none" w:sz="0" w:space="0" w:color="auto"/>
      </w:divBdr>
    </w:div>
    <w:div w:id="899942782">
      <w:bodyDiv w:val="1"/>
      <w:marLeft w:val="0"/>
      <w:marRight w:val="0"/>
      <w:marTop w:val="0"/>
      <w:marBottom w:val="0"/>
      <w:divBdr>
        <w:top w:val="none" w:sz="0" w:space="0" w:color="auto"/>
        <w:left w:val="none" w:sz="0" w:space="0" w:color="auto"/>
        <w:bottom w:val="none" w:sz="0" w:space="0" w:color="auto"/>
        <w:right w:val="none" w:sz="0" w:space="0" w:color="auto"/>
      </w:divBdr>
    </w:div>
    <w:div w:id="932592032">
      <w:bodyDiv w:val="1"/>
      <w:marLeft w:val="0"/>
      <w:marRight w:val="0"/>
      <w:marTop w:val="0"/>
      <w:marBottom w:val="0"/>
      <w:divBdr>
        <w:top w:val="none" w:sz="0" w:space="0" w:color="auto"/>
        <w:left w:val="none" w:sz="0" w:space="0" w:color="auto"/>
        <w:bottom w:val="none" w:sz="0" w:space="0" w:color="auto"/>
        <w:right w:val="none" w:sz="0" w:space="0" w:color="auto"/>
      </w:divBdr>
    </w:div>
    <w:div w:id="947466183">
      <w:bodyDiv w:val="1"/>
      <w:marLeft w:val="0"/>
      <w:marRight w:val="0"/>
      <w:marTop w:val="0"/>
      <w:marBottom w:val="0"/>
      <w:divBdr>
        <w:top w:val="none" w:sz="0" w:space="0" w:color="auto"/>
        <w:left w:val="none" w:sz="0" w:space="0" w:color="auto"/>
        <w:bottom w:val="none" w:sz="0" w:space="0" w:color="auto"/>
        <w:right w:val="none" w:sz="0" w:space="0" w:color="auto"/>
      </w:divBdr>
    </w:div>
    <w:div w:id="1169557395">
      <w:bodyDiv w:val="1"/>
      <w:marLeft w:val="0"/>
      <w:marRight w:val="0"/>
      <w:marTop w:val="0"/>
      <w:marBottom w:val="0"/>
      <w:divBdr>
        <w:top w:val="none" w:sz="0" w:space="0" w:color="auto"/>
        <w:left w:val="none" w:sz="0" w:space="0" w:color="auto"/>
        <w:bottom w:val="none" w:sz="0" w:space="0" w:color="auto"/>
        <w:right w:val="none" w:sz="0" w:space="0" w:color="auto"/>
      </w:divBdr>
    </w:div>
    <w:div w:id="1248223210">
      <w:bodyDiv w:val="1"/>
      <w:marLeft w:val="0"/>
      <w:marRight w:val="0"/>
      <w:marTop w:val="0"/>
      <w:marBottom w:val="0"/>
      <w:divBdr>
        <w:top w:val="none" w:sz="0" w:space="0" w:color="auto"/>
        <w:left w:val="none" w:sz="0" w:space="0" w:color="auto"/>
        <w:bottom w:val="none" w:sz="0" w:space="0" w:color="auto"/>
        <w:right w:val="none" w:sz="0" w:space="0" w:color="auto"/>
      </w:divBdr>
    </w:div>
    <w:div w:id="1322385767">
      <w:bodyDiv w:val="1"/>
      <w:marLeft w:val="0"/>
      <w:marRight w:val="0"/>
      <w:marTop w:val="0"/>
      <w:marBottom w:val="0"/>
      <w:divBdr>
        <w:top w:val="none" w:sz="0" w:space="0" w:color="auto"/>
        <w:left w:val="none" w:sz="0" w:space="0" w:color="auto"/>
        <w:bottom w:val="none" w:sz="0" w:space="0" w:color="auto"/>
        <w:right w:val="none" w:sz="0" w:space="0" w:color="auto"/>
      </w:divBdr>
    </w:div>
    <w:div w:id="1433427912">
      <w:bodyDiv w:val="1"/>
      <w:marLeft w:val="0"/>
      <w:marRight w:val="0"/>
      <w:marTop w:val="0"/>
      <w:marBottom w:val="0"/>
      <w:divBdr>
        <w:top w:val="none" w:sz="0" w:space="0" w:color="auto"/>
        <w:left w:val="none" w:sz="0" w:space="0" w:color="auto"/>
        <w:bottom w:val="none" w:sz="0" w:space="0" w:color="auto"/>
        <w:right w:val="none" w:sz="0" w:space="0" w:color="auto"/>
      </w:divBdr>
    </w:div>
    <w:div w:id="1534878662">
      <w:bodyDiv w:val="1"/>
      <w:marLeft w:val="0"/>
      <w:marRight w:val="0"/>
      <w:marTop w:val="0"/>
      <w:marBottom w:val="0"/>
      <w:divBdr>
        <w:top w:val="none" w:sz="0" w:space="0" w:color="auto"/>
        <w:left w:val="none" w:sz="0" w:space="0" w:color="auto"/>
        <w:bottom w:val="none" w:sz="0" w:space="0" w:color="auto"/>
        <w:right w:val="none" w:sz="0" w:space="0" w:color="auto"/>
      </w:divBdr>
    </w:div>
    <w:div w:id="1632125625">
      <w:bodyDiv w:val="1"/>
      <w:marLeft w:val="0"/>
      <w:marRight w:val="0"/>
      <w:marTop w:val="0"/>
      <w:marBottom w:val="0"/>
      <w:divBdr>
        <w:top w:val="none" w:sz="0" w:space="0" w:color="auto"/>
        <w:left w:val="none" w:sz="0" w:space="0" w:color="auto"/>
        <w:bottom w:val="none" w:sz="0" w:space="0" w:color="auto"/>
        <w:right w:val="none" w:sz="0" w:space="0" w:color="auto"/>
      </w:divBdr>
    </w:div>
    <w:div w:id="1736930703">
      <w:bodyDiv w:val="1"/>
      <w:marLeft w:val="0"/>
      <w:marRight w:val="0"/>
      <w:marTop w:val="0"/>
      <w:marBottom w:val="0"/>
      <w:divBdr>
        <w:top w:val="none" w:sz="0" w:space="0" w:color="auto"/>
        <w:left w:val="none" w:sz="0" w:space="0" w:color="auto"/>
        <w:bottom w:val="none" w:sz="0" w:space="0" w:color="auto"/>
        <w:right w:val="none" w:sz="0" w:space="0" w:color="auto"/>
      </w:divBdr>
    </w:div>
    <w:div w:id="1749767898">
      <w:bodyDiv w:val="1"/>
      <w:marLeft w:val="0"/>
      <w:marRight w:val="0"/>
      <w:marTop w:val="0"/>
      <w:marBottom w:val="0"/>
      <w:divBdr>
        <w:top w:val="none" w:sz="0" w:space="0" w:color="auto"/>
        <w:left w:val="none" w:sz="0" w:space="0" w:color="auto"/>
        <w:bottom w:val="none" w:sz="0" w:space="0" w:color="auto"/>
        <w:right w:val="none" w:sz="0" w:space="0" w:color="auto"/>
      </w:divBdr>
    </w:div>
    <w:div w:id="1755470840">
      <w:bodyDiv w:val="1"/>
      <w:marLeft w:val="0"/>
      <w:marRight w:val="0"/>
      <w:marTop w:val="0"/>
      <w:marBottom w:val="0"/>
      <w:divBdr>
        <w:top w:val="none" w:sz="0" w:space="0" w:color="auto"/>
        <w:left w:val="none" w:sz="0" w:space="0" w:color="auto"/>
        <w:bottom w:val="none" w:sz="0" w:space="0" w:color="auto"/>
        <w:right w:val="none" w:sz="0" w:space="0" w:color="auto"/>
      </w:divBdr>
    </w:div>
    <w:div w:id="1782794694">
      <w:bodyDiv w:val="1"/>
      <w:marLeft w:val="0"/>
      <w:marRight w:val="0"/>
      <w:marTop w:val="0"/>
      <w:marBottom w:val="0"/>
      <w:divBdr>
        <w:top w:val="none" w:sz="0" w:space="0" w:color="auto"/>
        <w:left w:val="none" w:sz="0" w:space="0" w:color="auto"/>
        <w:bottom w:val="none" w:sz="0" w:space="0" w:color="auto"/>
        <w:right w:val="none" w:sz="0" w:space="0" w:color="auto"/>
      </w:divBdr>
    </w:div>
    <w:div w:id="1818719669">
      <w:bodyDiv w:val="1"/>
      <w:marLeft w:val="0"/>
      <w:marRight w:val="0"/>
      <w:marTop w:val="0"/>
      <w:marBottom w:val="0"/>
      <w:divBdr>
        <w:top w:val="none" w:sz="0" w:space="0" w:color="auto"/>
        <w:left w:val="none" w:sz="0" w:space="0" w:color="auto"/>
        <w:bottom w:val="none" w:sz="0" w:space="0" w:color="auto"/>
        <w:right w:val="none" w:sz="0" w:space="0" w:color="auto"/>
      </w:divBdr>
    </w:div>
    <w:div w:id="1891839509">
      <w:bodyDiv w:val="1"/>
      <w:marLeft w:val="0"/>
      <w:marRight w:val="0"/>
      <w:marTop w:val="0"/>
      <w:marBottom w:val="0"/>
      <w:divBdr>
        <w:top w:val="none" w:sz="0" w:space="0" w:color="auto"/>
        <w:left w:val="none" w:sz="0" w:space="0" w:color="auto"/>
        <w:bottom w:val="none" w:sz="0" w:space="0" w:color="auto"/>
        <w:right w:val="none" w:sz="0" w:space="0" w:color="auto"/>
      </w:divBdr>
    </w:div>
    <w:div w:id="1899170847">
      <w:bodyDiv w:val="1"/>
      <w:marLeft w:val="0"/>
      <w:marRight w:val="0"/>
      <w:marTop w:val="0"/>
      <w:marBottom w:val="0"/>
      <w:divBdr>
        <w:top w:val="none" w:sz="0" w:space="0" w:color="auto"/>
        <w:left w:val="none" w:sz="0" w:space="0" w:color="auto"/>
        <w:bottom w:val="none" w:sz="0" w:space="0" w:color="auto"/>
        <w:right w:val="none" w:sz="0" w:space="0" w:color="auto"/>
      </w:divBdr>
    </w:div>
    <w:div w:id="2043364569">
      <w:bodyDiv w:val="1"/>
      <w:marLeft w:val="0"/>
      <w:marRight w:val="0"/>
      <w:marTop w:val="0"/>
      <w:marBottom w:val="0"/>
      <w:divBdr>
        <w:top w:val="none" w:sz="0" w:space="0" w:color="auto"/>
        <w:left w:val="none" w:sz="0" w:space="0" w:color="auto"/>
        <w:bottom w:val="none" w:sz="0" w:space="0" w:color="auto"/>
        <w:right w:val="none" w:sz="0" w:space="0" w:color="auto"/>
      </w:divBdr>
    </w:div>
    <w:div w:id="2083135447">
      <w:bodyDiv w:val="1"/>
      <w:marLeft w:val="0"/>
      <w:marRight w:val="0"/>
      <w:marTop w:val="0"/>
      <w:marBottom w:val="0"/>
      <w:divBdr>
        <w:top w:val="none" w:sz="0" w:space="0" w:color="auto"/>
        <w:left w:val="none" w:sz="0" w:space="0" w:color="auto"/>
        <w:bottom w:val="none" w:sz="0" w:space="0" w:color="auto"/>
        <w:right w:val="none" w:sz="0" w:space="0" w:color="auto"/>
      </w:divBdr>
    </w:div>
    <w:div w:id="2087919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u.1sept.ru" TargetMode="External"/><Relationship Id="rId5" Type="http://schemas.openxmlformats.org/officeDocument/2006/relationships/hyperlink" Target="file:///C:\Users\&#1059;&#1095;&#1080;&#1090;&#1077;&#1083;&#1100;\Desktop\&#1047;&#1072;&#1084;&#1091;&#1083;&#1080;&#1085;&#1072;%202018-2019&#1075;&#1075;\&#1056;&#1055;%20&#1064;&#1052;&#1054;%202019%202020\&#1056;&#1055;%20&#1047;&#1040;&#1052;&#1059;&#1051;&#1048;&#1053;&#1040;%208.10\%0dhttps:\ru.wikipedia.org%20&#8250;%20wiki%0d"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43</Pages>
  <Words>9929</Words>
  <Characters>56597</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21</cp:revision>
  <dcterms:created xsi:type="dcterms:W3CDTF">2023-09-11T07:46:00Z</dcterms:created>
  <dcterms:modified xsi:type="dcterms:W3CDTF">2024-12-10T06:02:00Z</dcterms:modified>
</cp:coreProperties>
</file>