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D93" w:rsidRPr="00B36EF9" w:rsidRDefault="00854C4C" w:rsidP="00313D93">
      <w:pPr>
        <w:spacing w:after="0"/>
        <w:sectPr w:rsidR="00313D93" w:rsidRPr="00B36EF9" w:rsidSect="00313D93">
          <w:pgSz w:w="11906" w:h="16383"/>
          <w:pgMar w:top="720" w:right="720" w:bottom="720" w:left="720" w:header="720" w:footer="720" w:gutter="0"/>
          <w:cols w:space="720"/>
        </w:sectPr>
      </w:pPr>
      <w:bookmarkStart w:id="0" w:name="block-25650888"/>
      <w:r>
        <w:rPr>
          <w:noProof/>
        </w:rPr>
        <w:drawing>
          <wp:inline distT="0" distB="0" distL="0" distR="0">
            <wp:extent cx="6645910" cy="9391324"/>
            <wp:effectExtent l="19050" t="0" r="2540" b="0"/>
            <wp:docPr id="2" name="Рисунок 1" descr="Z:\0. СОТРУДНИКИ\2. ПЕДАГОГИ\НИКЕЛЬ\МО\Сканы 26.11.24\2024-11-27 Рыбалко Э.В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. СОТРУДНИКИ\2. ПЕДАГОГИ\НИКЕЛЬ\МО\Сканы 26.11.24\2024-11-27 Рыбалко Э.В\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391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3D93" w:rsidRPr="00B36EF9" w:rsidRDefault="00313D93" w:rsidP="00854C4C">
      <w:pPr>
        <w:spacing w:after="0" w:line="264" w:lineRule="auto"/>
        <w:jc w:val="both"/>
      </w:pPr>
      <w:bookmarkStart w:id="1" w:name="block-25650893"/>
      <w:bookmarkEnd w:id="0"/>
      <w:r w:rsidRPr="00B36EF9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B36EF9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Обучение русскому языку направлено на совершенствование нравственной и коммуникативной культуры обучающегося, развитие его интеллектуальных и </w:t>
      </w:r>
      <w:r w:rsidRPr="00B36EF9">
        <w:rPr>
          <w:rFonts w:ascii="Times New Roman" w:hAnsi="Times New Roman"/>
          <w:color w:val="000000"/>
          <w:sz w:val="28"/>
        </w:rPr>
        <w:lastRenderedPageBreak/>
        <w:t>творческих способностей, мышления, памяти и воображения, навыков самостоятельной учебной деятельности, самообразования.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B36EF9">
        <w:rPr>
          <w:rFonts w:ascii="Times New Roman" w:hAnsi="Times New Roman"/>
          <w:color w:val="000000"/>
          <w:sz w:val="28"/>
        </w:rPr>
        <w:t>несплошной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текст, </w:t>
      </w:r>
      <w:proofErr w:type="spellStart"/>
      <w:r w:rsidRPr="00B36EF9">
        <w:rPr>
          <w:rFonts w:ascii="Times New Roman" w:hAnsi="Times New Roman"/>
          <w:color w:val="000000"/>
          <w:sz w:val="28"/>
        </w:rPr>
        <w:t>инфографика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и другие); осваивать стратегии и тактик информационно-смысловой переработки текста, способы понимания текста, его </w:t>
      </w:r>
      <w:r w:rsidRPr="00B36EF9">
        <w:rPr>
          <w:rFonts w:ascii="Times New Roman" w:hAnsi="Times New Roman"/>
          <w:color w:val="000000"/>
          <w:sz w:val="28"/>
        </w:rPr>
        <w:lastRenderedPageBreak/>
        <w:t>назначения, общего смысла, коммуникативного намерения автора; логической структуры, роли языковых средств.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313D93" w:rsidRPr="00B36EF9" w:rsidRDefault="00313D93" w:rsidP="00313D93">
      <w:pPr>
        <w:sectPr w:rsidR="00313D93" w:rsidRPr="00B36EF9" w:rsidSect="008F4BB8">
          <w:type w:val="continuous"/>
          <w:pgSz w:w="11906" w:h="16383"/>
          <w:pgMar w:top="720" w:right="720" w:bottom="720" w:left="720" w:header="720" w:footer="720" w:gutter="0"/>
          <w:cols w:space="720"/>
        </w:sectPr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bookmarkStart w:id="2" w:name="block-25650894"/>
      <w:bookmarkEnd w:id="1"/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5 КЛАСС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Богатство и выразительность русского языка.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Лингвистика как наука о языке.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Основные разделы лингвистики.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Язык и речь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Язык и речь.</w:t>
      </w:r>
      <w:r w:rsidRPr="00B36EF9">
        <w:rPr>
          <w:rFonts w:ascii="Times New Roman" w:hAnsi="Times New Roman"/>
          <w:b/>
          <w:color w:val="000000"/>
          <w:sz w:val="28"/>
        </w:rPr>
        <w:t xml:space="preserve"> </w:t>
      </w:r>
      <w:r w:rsidRPr="00B36EF9">
        <w:rPr>
          <w:rFonts w:ascii="Times New Roman" w:hAnsi="Times New Roman"/>
          <w:color w:val="000000"/>
          <w:sz w:val="28"/>
        </w:rPr>
        <w:t xml:space="preserve">Речь устная и письменная, монологическая и диалогическая, </w:t>
      </w:r>
      <w:proofErr w:type="spellStart"/>
      <w:r w:rsidRPr="00B36EF9">
        <w:rPr>
          <w:rFonts w:ascii="Times New Roman" w:hAnsi="Times New Roman"/>
          <w:color w:val="000000"/>
          <w:sz w:val="28"/>
        </w:rPr>
        <w:t>полилог</w:t>
      </w:r>
      <w:proofErr w:type="spellEnd"/>
      <w:r w:rsidRPr="00B36EF9">
        <w:rPr>
          <w:rFonts w:ascii="Times New Roman" w:hAnsi="Times New Roman"/>
          <w:color w:val="000000"/>
          <w:sz w:val="28"/>
        </w:rPr>
        <w:t>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Участие в диалоге на лингвистические темы (в рамках изученного) и темы на основе жизненных наблюдений.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Речевые формулы приветствия, прощания, просьбы, благодарности.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Виды </w:t>
      </w:r>
      <w:proofErr w:type="spellStart"/>
      <w:r w:rsidRPr="00B36EF9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B36EF9">
        <w:rPr>
          <w:rFonts w:ascii="Times New Roman" w:hAnsi="Times New Roman"/>
          <w:color w:val="000000"/>
          <w:sz w:val="28"/>
        </w:rPr>
        <w:t>: выборочное, ознакомительное, детальное.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Текст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Текст и его основные признаки. Тема и главная мысль текста. </w:t>
      </w:r>
      <w:proofErr w:type="spellStart"/>
      <w:r w:rsidRPr="00B36EF9">
        <w:rPr>
          <w:rFonts w:ascii="Times New Roman" w:hAnsi="Times New Roman"/>
          <w:color w:val="000000"/>
          <w:sz w:val="28"/>
        </w:rPr>
        <w:t>Микротема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текста. Ключевые слова.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Функционально-смысловые типы речи: описание, повествование, рассуждение; их особенности.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Повествование как тип речи. Рассказ.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Смысловой анализ текста: его композиционных особенностей, </w:t>
      </w:r>
      <w:proofErr w:type="spellStart"/>
      <w:r w:rsidRPr="00B36EF9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Информационная переработка текста: простой и сложный план текста.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 xml:space="preserve">Функциональные разновидности языка 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Фонетика и графика как разделы лингвистики.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Звук как единица языка. Смыслоразличительная роль звука.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Система гласных звуков.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Система согласных звуков.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Изменение звуков в речевом потоке. Элементы фонетической транскрипции.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Слог. Ударение. Свойства русского ударения.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Соотношение звуков и букв.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Фонетический анализ слова.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Способы обозначения [</w:t>
      </w:r>
      <w:proofErr w:type="spellStart"/>
      <w:r w:rsidRPr="00B36EF9">
        <w:rPr>
          <w:rFonts w:ascii="Times New Roman" w:hAnsi="Times New Roman"/>
          <w:color w:val="000000"/>
          <w:sz w:val="28"/>
        </w:rPr>
        <w:t>й</w:t>
      </w:r>
      <w:proofErr w:type="spellEnd"/>
      <w:r w:rsidRPr="00B36EF9">
        <w:rPr>
          <w:rFonts w:ascii="Times New Roman" w:hAnsi="Times New Roman"/>
          <w:color w:val="000000"/>
          <w:sz w:val="28"/>
        </w:rPr>
        <w:t>’], мягкости согласных.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Основные выразительные средства фонетики.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Прописные и строчные буквы.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Интонация, её функции. Основные элементы интонации.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Орфография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Орфография как раздел лингвистики.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Понятие «орфограмма». Буквенные и небуквенные орфограммы.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Правописание разделительных 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ъ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ь</w:t>
      </w:r>
      <w:proofErr w:type="spellEnd"/>
      <w:r w:rsidRPr="00B36EF9">
        <w:rPr>
          <w:rFonts w:ascii="Times New Roman" w:hAnsi="Times New Roman"/>
          <w:color w:val="000000"/>
          <w:sz w:val="28"/>
        </w:rPr>
        <w:t>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Лексикология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Лексикология как раздел лингвистики.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Синонимы. Антонимы. Омонимы. Паронимы.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Лексический анализ слов (в рамках изученного).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proofErr w:type="spellStart"/>
      <w:r w:rsidRPr="00B36EF9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B36EF9">
        <w:rPr>
          <w:rFonts w:ascii="Times New Roman" w:hAnsi="Times New Roman"/>
          <w:b/>
          <w:color w:val="000000"/>
          <w:sz w:val="28"/>
        </w:rPr>
        <w:t>. Орфография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proofErr w:type="spellStart"/>
      <w:r w:rsidRPr="00B36EF9">
        <w:rPr>
          <w:rFonts w:ascii="Times New Roman" w:hAnsi="Times New Roman"/>
          <w:color w:val="000000"/>
          <w:sz w:val="28"/>
        </w:rPr>
        <w:t>Морфемика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как раздел лингвистики.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Морфемный анализ слов.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Уместное использование слов с суффиксами оценки в собственной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Правописание корней с безударными проверяемыми, непроверяемыми гласными (в рамках изученного).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Правописание корней с проверяемыми, непроверяемыми, непроизносимыми согласными (в рамках изученного).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Правописание </w:t>
      </w:r>
      <w:r w:rsidRPr="00B36EF9">
        <w:rPr>
          <w:rFonts w:ascii="Times New Roman" w:hAnsi="Times New Roman"/>
          <w:b/>
          <w:color w:val="000000"/>
          <w:sz w:val="28"/>
        </w:rPr>
        <w:t>ё</w:t>
      </w:r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>о</w:t>
      </w:r>
      <w:r w:rsidRPr="00B36EF9">
        <w:rPr>
          <w:rFonts w:ascii="Times New Roman" w:hAnsi="Times New Roman"/>
          <w:color w:val="000000"/>
          <w:sz w:val="28"/>
        </w:rPr>
        <w:t xml:space="preserve"> после шипящих в корне слова.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Правописание неизменяемых на письме приставок и приставок на </w:t>
      </w:r>
      <w:r w:rsidRPr="00B36EF9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з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(-</w:t>
      </w:r>
      <w:r w:rsidRPr="00B36EF9">
        <w:rPr>
          <w:rFonts w:ascii="Times New Roman" w:hAnsi="Times New Roman"/>
          <w:b/>
          <w:color w:val="000000"/>
          <w:sz w:val="28"/>
        </w:rPr>
        <w:t>с</w:t>
      </w:r>
      <w:r w:rsidRPr="00B36EF9">
        <w:rPr>
          <w:rFonts w:ascii="Times New Roman" w:hAnsi="Times New Roman"/>
          <w:color w:val="000000"/>
          <w:sz w:val="28"/>
        </w:rPr>
        <w:t>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Правописание 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ы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>и</w:t>
      </w:r>
      <w:r w:rsidRPr="00B36EF9">
        <w:rPr>
          <w:rFonts w:ascii="Times New Roman" w:hAnsi="Times New Roman"/>
          <w:color w:val="000000"/>
          <w:sz w:val="28"/>
        </w:rPr>
        <w:t xml:space="preserve"> после приставок.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Правописание 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ы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>и</w:t>
      </w:r>
      <w:r w:rsidRPr="00B36EF9">
        <w:rPr>
          <w:rFonts w:ascii="Times New Roman" w:hAnsi="Times New Roman"/>
          <w:color w:val="000000"/>
          <w:sz w:val="28"/>
        </w:rPr>
        <w:t xml:space="preserve"> после 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ц</w:t>
      </w:r>
      <w:proofErr w:type="spellEnd"/>
      <w:r w:rsidRPr="00B36EF9">
        <w:rPr>
          <w:rFonts w:ascii="Times New Roman" w:hAnsi="Times New Roman"/>
          <w:color w:val="000000"/>
          <w:sz w:val="28"/>
        </w:rPr>
        <w:t>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Орфографический анализ слова (в рамках изученного).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Морфология как раздел грамматики. Грамматическое значение слова.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Род, число, падеж имени существительного.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Имена существительные общего рода.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Имена существительные, имеющие форму только единственного или только множественного числа.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Правописание собственных имён существительных.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Правописание 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ь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на конце имён существительных после шипящих.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Правописание безударных окончаний имён существительных.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Правописание </w:t>
      </w:r>
      <w:r w:rsidRPr="00B36EF9">
        <w:rPr>
          <w:rFonts w:ascii="Times New Roman" w:hAnsi="Times New Roman"/>
          <w:b/>
          <w:color w:val="000000"/>
          <w:sz w:val="28"/>
        </w:rPr>
        <w:t>о</w:t>
      </w:r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>е</w:t>
      </w:r>
      <w:r w:rsidRPr="00B36EF9">
        <w:rPr>
          <w:rFonts w:ascii="Times New Roman" w:hAnsi="Times New Roman"/>
          <w:color w:val="000000"/>
          <w:sz w:val="28"/>
        </w:rPr>
        <w:t xml:space="preserve"> (</w:t>
      </w:r>
      <w:r w:rsidRPr="00B36EF9">
        <w:rPr>
          <w:rFonts w:ascii="Times New Roman" w:hAnsi="Times New Roman"/>
          <w:b/>
          <w:color w:val="000000"/>
          <w:sz w:val="28"/>
        </w:rPr>
        <w:t>ё</w:t>
      </w:r>
      <w:r w:rsidRPr="00B36EF9">
        <w:rPr>
          <w:rFonts w:ascii="Times New Roman" w:hAnsi="Times New Roman"/>
          <w:color w:val="000000"/>
          <w:sz w:val="28"/>
        </w:rPr>
        <w:t xml:space="preserve">) после шипящих и 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ц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в суффиксах и окончаниях имён существительных.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Правописание суффиксов </w:t>
      </w:r>
      <w:r w:rsidRPr="00B36EF9">
        <w:rPr>
          <w:rFonts w:ascii="Times New Roman" w:hAnsi="Times New Roman"/>
          <w:b/>
          <w:color w:val="000000"/>
          <w:sz w:val="28"/>
        </w:rPr>
        <w:t xml:space="preserve">-чик- </w:t>
      </w:r>
      <w:r w:rsidRPr="00B36EF9">
        <w:rPr>
          <w:rFonts w:ascii="Times New Roman" w:hAnsi="Times New Roman"/>
          <w:color w:val="000000"/>
          <w:sz w:val="28"/>
        </w:rPr>
        <w:t xml:space="preserve">– </w:t>
      </w:r>
      <w:r w:rsidRPr="00B36EF9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щик</w:t>
      </w:r>
      <w:proofErr w:type="spellEnd"/>
      <w:r w:rsidRPr="00B36EF9">
        <w:rPr>
          <w:rFonts w:ascii="Times New Roman" w:hAnsi="Times New Roman"/>
          <w:b/>
          <w:color w:val="000000"/>
          <w:sz w:val="28"/>
        </w:rPr>
        <w:t>-</w:t>
      </w:r>
      <w:r w:rsidRPr="00B36EF9">
        <w:rPr>
          <w:rFonts w:ascii="Times New Roman" w:hAnsi="Times New Roman"/>
          <w:color w:val="000000"/>
          <w:sz w:val="28"/>
        </w:rPr>
        <w:t>; -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ек</w:t>
      </w:r>
      <w:proofErr w:type="spellEnd"/>
      <w:r w:rsidRPr="00B36EF9">
        <w:rPr>
          <w:rFonts w:ascii="Times New Roman" w:hAnsi="Times New Roman"/>
          <w:b/>
          <w:color w:val="000000"/>
          <w:sz w:val="28"/>
        </w:rPr>
        <w:t>-</w:t>
      </w:r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ик</w:t>
      </w:r>
      <w:proofErr w:type="spellEnd"/>
      <w:r w:rsidRPr="00B36EF9">
        <w:rPr>
          <w:rFonts w:ascii="Times New Roman" w:hAnsi="Times New Roman"/>
          <w:b/>
          <w:color w:val="000000"/>
          <w:sz w:val="28"/>
        </w:rPr>
        <w:t xml:space="preserve">- </w:t>
      </w:r>
      <w:r w:rsidRPr="00B36EF9">
        <w:rPr>
          <w:rFonts w:ascii="Times New Roman" w:hAnsi="Times New Roman"/>
          <w:color w:val="000000"/>
          <w:sz w:val="28"/>
        </w:rPr>
        <w:t>(-</w:t>
      </w:r>
      <w:r w:rsidRPr="00B36EF9">
        <w:rPr>
          <w:rFonts w:ascii="Times New Roman" w:hAnsi="Times New Roman"/>
          <w:b/>
          <w:color w:val="000000"/>
          <w:sz w:val="28"/>
        </w:rPr>
        <w:t>чик-</w:t>
      </w:r>
      <w:r w:rsidRPr="00B36EF9">
        <w:rPr>
          <w:rFonts w:ascii="Times New Roman" w:hAnsi="Times New Roman"/>
          <w:color w:val="000000"/>
          <w:sz w:val="28"/>
        </w:rPr>
        <w:t>) имён существительных.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 w:rsidRPr="00B36EF9">
        <w:rPr>
          <w:rFonts w:ascii="Times New Roman" w:hAnsi="Times New Roman"/>
          <w:b/>
          <w:color w:val="000000"/>
          <w:sz w:val="28"/>
        </w:rPr>
        <w:t>а</w:t>
      </w:r>
      <w:r w:rsidRPr="00B36EF9">
        <w:rPr>
          <w:rFonts w:ascii="Times New Roman" w:hAnsi="Times New Roman"/>
          <w:color w:val="000000"/>
          <w:sz w:val="28"/>
        </w:rPr>
        <w:t xml:space="preserve"> // </w:t>
      </w:r>
      <w:r w:rsidRPr="00B36EF9">
        <w:rPr>
          <w:rFonts w:ascii="Times New Roman" w:hAnsi="Times New Roman"/>
          <w:b/>
          <w:color w:val="000000"/>
          <w:sz w:val="28"/>
        </w:rPr>
        <w:t>о</w:t>
      </w:r>
      <w:r w:rsidRPr="00B36EF9">
        <w:rPr>
          <w:rFonts w:ascii="Times New Roman" w:hAnsi="Times New Roman"/>
          <w:color w:val="000000"/>
          <w:sz w:val="28"/>
        </w:rPr>
        <w:t>: -</w:t>
      </w:r>
      <w:r w:rsidRPr="00B36EF9">
        <w:rPr>
          <w:rFonts w:ascii="Times New Roman" w:hAnsi="Times New Roman"/>
          <w:b/>
          <w:color w:val="000000"/>
          <w:sz w:val="28"/>
        </w:rPr>
        <w:t>лаг</w:t>
      </w:r>
      <w:r w:rsidRPr="00B36EF9">
        <w:rPr>
          <w:rFonts w:ascii="Times New Roman" w:hAnsi="Times New Roman"/>
          <w:color w:val="000000"/>
          <w:sz w:val="28"/>
        </w:rPr>
        <w:t>- – -</w:t>
      </w:r>
      <w:r w:rsidRPr="00B36EF9">
        <w:rPr>
          <w:rFonts w:ascii="Times New Roman" w:hAnsi="Times New Roman"/>
          <w:b/>
          <w:color w:val="000000"/>
          <w:sz w:val="28"/>
        </w:rPr>
        <w:t>лож</w:t>
      </w:r>
      <w:r w:rsidRPr="00B36EF9">
        <w:rPr>
          <w:rFonts w:ascii="Times New Roman" w:hAnsi="Times New Roman"/>
          <w:color w:val="000000"/>
          <w:sz w:val="28"/>
        </w:rPr>
        <w:t>-; -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раст</w:t>
      </w:r>
      <w:proofErr w:type="spellEnd"/>
      <w:r w:rsidRPr="00B36EF9">
        <w:rPr>
          <w:rFonts w:ascii="Times New Roman" w:hAnsi="Times New Roman"/>
          <w:color w:val="000000"/>
          <w:sz w:val="28"/>
        </w:rPr>
        <w:t>- – -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ращ</w:t>
      </w:r>
      <w:proofErr w:type="spellEnd"/>
      <w:r w:rsidRPr="00B36EF9">
        <w:rPr>
          <w:rFonts w:ascii="Times New Roman" w:hAnsi="Times New Roman"/>
          <w:color w:val="000000"/>
          <w:sz w:val="28"/>
        </w:rPr>
        <w:t>- – -</w:t>
      </w:r>
      <w:r w:rsidRPr="00B36EF9">
        <w:rPr>
          <w:rFonts w:ascii="Times New Roman" w:hAnsi="Times New Roman"/>
          <w:b/>
          <w:color w:val="000000"/>
          <w:sz w:val="28"/>
        </w:rPr>
        <w:t>рос</w:t>
      </w:r>
      <w:r w:rsidRPr="00B36EF9">
        <w:rPr>
          <w:rFonts w:ascii="Times New Roman" w:hAnsi="Times New Roman"/>
          <w:color w:val="000000"/>
          <w:sz w:val="28"/>
        </w:rPr>
        <w:t>-; -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гар</w:t>
      </w:r>
      <w:proofErr w:type="spellEnd"/>
      <w:r w:rsidRPr="00B36EF9">
        <w:rPr>
          <w:rFonts w:ascii="Times New Roman" w:hAnsi="Times New Roman"/>
          <w:color w:val="000000"/>
          <w:sz w:val="28"/>
        </w:rPr>
        <w:t>- – -</w:t>
      </w:r>
      <w:r w:rsidRPr="00B36EF9">
        <w:rPr>
          <w:rFonts w:ascii="Times New Roman" w:hAnsi="Times New Roman"/>
          <w:b/>
          <w:color w:val="000000"/>
          <w:sz w:val="28"/>
        </w:rPr>
        <w:t>гор</w:t>
      </w:r>
      <w:r w:rsidRPr="00B36EF9">
        <w:rPr>
          <w:rFonts w:ascii="Times New Roman" w:hAnsi="Times New Roman"/>
          <w:color w:val="000000"/>
          <w:sz w:val="28"/>
        </w:rPr>
        <w:t>-, -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зар</w:t>
      </w:r>
      <w:proofErr w:type="spellEnd"/>
      <w:r w:rsidRPr="00B36EF9">
        <w:rPr>
          <w:rFonts w:ascii="Times New Roman" w:hAnsi="Times New Roman"/>
          <w:color w:val="000000"/>
          <w:sz w:val="28"/>
        </w:rPr>
        <w:t>- – -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зор</w:t>
      </w:r>
      <w:proofErr w:type="spellEnd"/>
      <w:r w:rsidRPr="00B36EF9">
        <w:rPr>
          <w:rFonts w:ascii="Times New Roman" w:hAnsi="Times New Roman"/>
          <w:color w:val="000000"/>
          <w:sz w:val="28"/>
        </w:rPr>
        <w:t>-;</w:t>
      </w:r>
      <w:r w:rsidRPr="00B36EF9">
        <w:rPr>
          <w:rFonts w:ascii="Times New Roman" w:hAnsi="Times New Roman"/>
          <w:b/>
          <w:color w:val="000000"/>
          <w:sz w:val="28"/>
        </w:rPr>
        <w:t xml:space="preserve"> -клан- </w:t>
      </w:r>
      <w:r w:rsidRPr="00B36EF9">
        <w:rPr>
          <w:rFonts w:ascii="Times New Roman" w:hAnsi="Times New Roman"/>
          <w:color w:val="000000"/>
          <w:sz w:val="28"/>
        </w:rPr>
        <w:t>–</w:t>
      </w:r>
      <w:r w:rsidRPr="00B36EF9">
        <w:rPr>
          <w:rFonts w:ascii="Times New Roman" w:hAnsi="Times New Roman"/>
          <w:b/>
          <w:color w:val="000000"/>
          <w:sz w:val="28"/>
        </w:rPr>
        <w:t xml:space="preserve"> -клон-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скак</w:t>
      </w:r>
      <w:proofErr w:type="spellEnd"/>
      <w:r w:rsidRPr="00B36EF9">
        <w:rPr>
          <w:rFonts w:ascii="Times New Roman" w:hAnsi="Times New Roman"/>
          <w:b/>
          <w:color w:val="000000"/>
          <w:sz w:val="28"/>
        </w:rPr>
        <w:t xml:space="preserve">- </w:t>
      </w:r>
      <w:r w:rsidRPr="00B36EF9">
        <w:rPr>
          <w:rFonts w:ascii="Times New Roman" w:hAnsi="Times New Roman"/>
          <w:color w:val="000000"/>
          <w:sz w:val="28"/>
        </w:rPr>
        <w:t>–</w:t>
      </w:r>
      <w:r w:rsidRPr="00B36EF9"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скоч</w:t>
      </w:r>
      <w:proofErr w:type="spellEnd"/>
      <w:r w:rsidRPr="00B36EF9">
        <w:rPr>
          <w:rFonts w:ascii="Times New Roman" w:hAnsi="Times New Roman"/>
          <w:b/>
          <w:color w:val="000000"/>
          <w:sz w:val="28"/>
        </w:rPr>
        <w:t>-.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B36EF9">
        <w:rPr>
          <w:rFonts w:ascii="Times New Roman" w:hAnsi="Times New Roman"/>
          <w:b/>
          <w:color w:val="000000"/>
          <w:sz w:val="28"/>
        </w:rPr>
        <w:t>не</w:t>
      </w:r>
      <w:r w:rsidRPr="00B36EF9">
        <w:rPr>
          <w:rFonts w:ascii="Times New Roman" w:hAnsi="Times New Roman"/>
          <w:color w:val="000000"/>
          <w:sz w:val="28"/>
        </w:rPr>
        <w:t xml:space="preserve"> с именами существительными.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Орфографический анализ имён существительных (в рамках изученного).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Имена прилагательные полные и краткие, их синтаксические функции.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Склонение имён прилагательных.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Морфологический анализ имён прилагательных (в рамках изученного).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Правописание безударных окончаний имён прилагательных.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Правописание </w:t>
      </w:r>
      <w:r w:rsidRPr="00B36EF9">
        <w:rPr>
          <w:rFonts w:ascii="Times New Roman" w:hAnsi="Times New Roman"/>
          <w:b/>
          <w:color w:val="000000"/>
          <w:sz w:val="28"/>
        </w:rPr>
        <w:t>о</w:t>
      </w:r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>е</w:t>
      </w:r>
      <w:r w:rsidRPr="00B36EF9">
        <w:rPr>
          <w:rFonts w:ascii="Times New Roman" w:hAnsi="Times New Roman"/>
          <w:color w:val="000000"/>
          <w:sz w:val="28"/>
        </w:rPr>
        <w:t xml:space="preserve"> после шипящих и 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ц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в суффиксах и окончаниях имён прилагательных.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Правописание кратких форм имён прилагательных с основой на шипящий.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B36EF9">
        <w:rPr>
          <w:rFonts w:ascii="Times New Roman" w:hAnsi="Times New Roman"/>
          <w:b/>
          <w:color w:val="000000"/>
          <w:sz w:val="28"/>
        </w:rPr>
        <w:t xml:space="preserve">не </w:t>
      </w:r>
      <w:r w:rsidRPr="00B36EF9">
        <w:rPr>
          <w:rFonts w:ascii="Times New Roman" w:hAnsi="Times New Roman"/>
          <w:color w:val="000000"/>
          <w:sz w:val="28"/>
        </w:rPr>
        <w:t>с именами прилагательными.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Орфографический анализ имён прилагательных (в рамках изученного).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Глагол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Глаголы совершенного и несовершенного вида, возвратные и невозвратные.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Инфинитив и его грамматические свойства. Основа инфинитива, основа настоящего (будущего простого) времени глагола.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Спряжение глагола.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Морфологический анализ глаголов (в рамках изученного).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 w:rsidRPr="00B36EF9">
        <w:rPr>
          <w:rFonts w:ascii="Times New Roman" w:hAnsi="Times New Roman"/>
          <w:b/>
          <w:color w:val="000000"/>
          <w:sz w:val="28"/>
        </w:rPr>
        <w:t>е</w:t>
      </w:r>
      <w:r w:rsidRPr="00B36EF9">
        <w:rPr>
          <w:rFonts w:ascii="Times New Roman" w:hAnsi="Times New Roman"/>
          <w:color w:val="000000"/>
          <w:sz w:val="28"/>
        </w:rPr>
        <w:t xml:space="preserve"> // </w:t>
      </w:r>
      <w:r w:rsidRPr="00B36EF9">
        <w:rPr>
          <w:rFonts w:ascii="Times New Roman" w:hAnsi="Times New Roman"/>
          <w:b/>
          <w:color w:val="000000"/>
          <w:sz w:val="28"/>
        </w:rPr>
        <w:t>и:</w:t>
      </w:r>
      <w:r w:rsidRPr="00B36EF9"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бер</w:t>
      </w:r>
      <w:proofErr w:type="spellEnd"/>
      <w:r w:rsidRPr="00B36EF9">
        <w:rPr>
          <w:rFonts w:ascii="Times New Roman" w:hAnsi="Times New Roman"/>
          <w:color w:val="000000"/>
          <w:sz w:val="28"/>
        </w:rPr>
        <w:t>- – -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бир</w:t>
      </w:r>
      <w:proofErr w:type="spellEnd"/>
      <w:r w:rsidRPr="00B36EF9">
        <w:rPr>
          <w:rFonts w:ascii="Times New Roman" w:hAnsi="Times New Roman"/>
          <w:color w:val="000000"/>
          <w:sz w:val="28"/>
        </w:rPr>
        <w:t>-, -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блест</w:t>
      </w:r>
      <w:proofErr w:type="spellEnd"/>
      <w:r w:rsidRPr="00B36EF9">
        <w:rPr>
          <w:rFonts w:ascii="Times New Roman" w:hAnsi="Times New Roman"/>
          <w:color w:val="000000"/>
          <w:sz w:val="28"/>
        </w:rPr>
        <w:t>- – -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блист</w:t>
      </w:r>
      <w:proofErr w:type="spellEnd"/>
      <w:r w:rsidRPr="00B36EF9">
        <w:rPr>
          <w:rFonts w:ascii="Times New Roman" w:hAnsi="Times New Roman"/>
          <w:color w:val="000000"/>
          <w:sz w:val="28"/>
        </w:rPr>
        <w:t>-, -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дер</w:t>
      </w:r>
      <w:proofErr w:type="spellEnd"/>
      <w:r w:rsidRPr="00B36EF9">
        <w:rPr>
          <w:rFonts w:ascii="Times New Roman" w:hAnsi="Times New Roman"/>
          <w:color w:val="000000"/>
          <w:sz w:val="28"/>
        </w:rPr>
        <w:t>- – -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дир</w:t>
      </w:r>
      <w:proofErr w:type="spellEnd"/>
      <w:r w:rsidRPr="00B36EF9">
        <w:rPr>
          <w:rFonts w:ascii="Times New Roman" w:hAnsi="Times New Roman"/>
          <w:color w:val="000000"/>
          <w:sz w:val="28"/>
        </w:rPr>
        <w:t>-, -</w:t>
      </w:r>
      <w:r w:rsidRPr="00B36EF9">
        <w:rPr>
          <w:rFonts w:ascii="Times New Roman" w:hAnsi="Times New Roman"/>
          <w:b/>
          <w:color w:val="000000"/>
          <w:sz w:val="28"/>
        </w:rPr>
        <w:t>жег</w:t>
      </w:r>
      <w:r w:rsidRPr="00B36EF9">
        <w:rPr>
          <w:rFonts w:ascii="Times New Roman" w:hAnsi="Times New Roman"/>
          <w:color w:val="000000"/>
          <w:sz w:val="28"/>
        </w:rPr>
        <w:t>- – -</w:t>
      </w:r>
      <w:r w:rsidRPr="00B36EF9">
        <w:rPr>
          <w:rFonts w:ascii="Times New Roman" w:hAnsi="Times New Roman"/>
          <w:b/>
          <w:color w:val="000000"/>
          <w:sz w:val="28"/>
        </w:rPr>
        <w:t>жиг</w:t>
      </w:r>
      <w:r w:rsidRPr="00B36EF9">
        <w:rPr>
          <w:rFonts w:ascii="Times New Roman" w:hAnsi="Times New Roman"/>
          <w:color w:val="000000"/>
          <w:sz w:val="28"/>
        </w:rPr>
        <w:t>-, -</w:t>
      </w:r>
      <w:r w:rsidRPr="00B36EF9">
        <w:rPr>
          <w:rFonts w:ascii="Times New Roman" w:hAnsi="Times New Roman"/>
          <w:b/>
          <w:color w:val="000000"/>
          <w:sz w:val="28"/>
        </w:rPr>
        <w:t>мер</w:t>
      </w:r>
      <w:r w:rsidRPr="00B36EF9">
        <w:rPr>
          <w:rFonts w:ascii="Times New Roman" w:hAnsi="Times New Roman"/>
          <w:color w:val="000000"/>
          <w:sz w:val="28"/>
        </w:rPr>
        <w:t>- – -</w:t>
      </w:r>
      <w:r w:rsidRPr="00B36EF9">
        <w:rPr>
          <w:rFonts w:ascii="Times New Roman" w:hAnsi="Times New Roman"/>
          <w:b/>
          <w:color w:val="000000"/>
          <w:sz w:val="28"/>
        </w:rPr>
        <w:t>мир</w:t>
      </w:r>
      <w:r w:rsidRPr="00B36EF9">
        <w:rPr>
          <w:rFonts w:ascii="Times New Roman" w:hAnsi="Times New Roman"/>
          <w:color w:val="000000"/>
          <w:sz w:val="28"/>
        </w:rPr>
        <w:t>-, -</w:t>
      </w:r>
      <w:r w:rsidRPr="00B36EF9">
        <w:rPr>
          <w:rFonts w:ascii="Times New Roman" w:hAnsi="Times New Roman"/>
          <w:b/>
          <w:color w:val="000000"/>
          <w:sz w:val="28"/>
        </w:rPr>
        <w:t>пер</w:t>
      </w:r>
      <w:r w:rsidRPr="00B36EF9">
        <w:rPr>
          <w:rFonts w:ascii="Times New Roman" w:hAnsi="Times New Roman"/>
          <w:color w:val="000000"/>
          <w:sz w:val="28"/>
        </w:rPr>
        <w:t>- – -</w:t>
      </w:r>
      <w:r w:rsidRPr="00B36EF9">
        <w:rPr>
          <w:rFonts w:ascii="Times New Roman" w:hAnsi="Times New Roman"/>
          <w:b/>
          <w:color w:val="000000"/>
          <w:sz w:val="28"/>
        </w:rPr>
        <w:t>пир</w:t>
      </w:r>
      <w:r w:rsidRPr="00B36EF9">
        <w:rPr>
          <w:rFonts w:ascii="Times New Roman" w:hAnsi="Times New Roman"/>
          <w:color w:val="000000"/>
          <w:sz w:val="28"/>
        </w:rPr>
        <w:t>-, -</w:t>
      </w:r>
      <w:r w:rsidRPr="00B36EF9">
        <w:rPr>
          <w:rFonts w:ascii="Times New Roman" w:hAnsi="Times New Roman"/>
          <w:b/>
          <w:color w:val="000000"/>
          <w:sz w:val="28"/>
        </w:rPr>
        <w:t>стел</w:t>
      </w:r>
      <w:r w:rsidRPr="00B36EF9">
        <w:rPr>
          <w:rFonts w:ascii="Times New Roman" w:hAnsi="Times New Roman"/>
          <w:color w:val="000000"/>
          <w:sz w:val="28"/>
        </w:rPr>
        <w:t>- – -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стил</w:t>
      </w:r>
      <w:proofErr w:type="spellEnd"/>
      <w:r w:rsidRPr="00B36EF9">
        <w:rPr>
          <w:rFonts w:ascii="Times New Roman" w:hAnsi="Times New Roman"/>
          <w:color w:val="000000"/>
          <w:sz w:val="28"/>
        </w:rPr>
        <w:t>-, -</w:t>
      </w:r>
      <w:r w:rsidRPr="00B36EF9">
        <w:rPr>
          <w:rFonts w:ascii="Times New Roman" w:hAnsi="Times New Roman"/>
          <w:b/>
          <w:color w:val="000000"/>
          <w:sz w:val="28"/>
        </w:rPr>
        <w:t>тер</w:t>
      </w:r>
      <w:r w:rsidRPr="00B36EF9">
        <w:rPr>
          <w:rFonts w:ascii="Times New Roman" w:hAnsi="Times New Roman"/>
          <w:color w:val="000000"/>
          <w:sz w:val="28"/>
        </w:rPr>
        <w:t>- – -</w:t>
      </w:r>
      <w:r w:rsidRPr="00B36EF9">
        <w:rPr>
          <w:rFonts w:ascii="Times New Roman" w:hAnsi="Times New Roman"/>
          <w:b/>
          <w:color w:val="000000"/>
          <w:sz w:val="28"/>
        </w:rPr>
        <w:t>тир</w:t>
      </w:r>
      <w:r w:rsidRPr="00B36EF9">
        <w:rPr>
          <w:rFonts w:ascii="Times New Roman" w:hAnsi="Times New Roman"/>
          <w:color w:val="000000"/>
          <w:sz w:val="28"/>
        </w:rPr>
        <w:t>-.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Использование 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ь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Правописание </w:t>
      </w:r>
      <w:r w:rsidRPr="00B36EF9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тся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ться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в глаголах, суффиксов </w:t>
      </w:r>
      <w:r w:rsidRPr="00B36EF9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ова</w:t>
      </w:r>
      <w:proofErr w:type="spellEnd"/>
      <w:r w:rsidRPr="00B36EF9">
        <w:rPr>
          <w:rFonts w:ascii="Times New Roman" w:hAnsi="Times New Roman"/>
          <w:color w:val="000000"/>
          <w:sz w:val="28"/>
        </w:rPr>
        <w:t>- –</w:t>
      </w:r>
      <w:r w:rsidRPr="00B36EF9">
        <w:rPr>
          <w:rFonts w:ascii="Times New Roman" w:hAnsi="Times New Roman"/>
          <w:b/>
          <w:color w:val="000000"/>
          <w:sz w:val="28"/>
        </w:rPr>
        <w:t xml:space="preserve"> </w:t>
      </w:r>
      <w:r w:rsidRPr="00B36EF9">
        <w:rPr>
          <w:rFonts w:ascii="Times New Roman" w:hAnsi="Times New Roman"/>
          <w:color w:val="000000"/>
          <w:sz w:val="28"/>
        </w:rPr>
        <w:t>-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ева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-, </w:t>
      </w:r>
      <w:r w:rsidRPr="00B36EF9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ыва</w:t>
      </w:r>
      <w:proofErr w:type="spellEnd"/>
      <w:r w:rsidRPr="00B36EF9">
        <w:rPr>
          <w:rFonts w:ascii="Times New Roman" w:hAnsi="Times New Roman"/>
          <w:b/>
          <w:color w:val="000000"/>
          <w:sz w:val="28"/>
        </w:rPr>
        <w:t xml:space="preserve">- </w:t>
      </w:r>
      <w:r w:rsidRPr="00B36EF9">
        <w:rPr>
          <w:rFonts w:ascii="Times New Roman" w:hAnsi="Times New Roman"/>
          <w:color w:val="000000"/>
          <w:sz w:val="28"/>
        </w:rPr>
        <w:t xml:space="preserve">– </w:t>
      </w:r>
      <w:r w:rsidRPr="00B36EF9">
        <w:rPr>
          <w:rFonts w:ascii="Times New Roman" w:hAnsi="Times New Roman"/>
          <w:b/>
          <w:color w:val="000000"/>
          <w:sz w:val="28"/>
        </w:rPr>
        <w:t>-ива-</w:t>
      </w:r>
      <w:r w:rsidRPr="00B36EF9">
        <w:rPr>
          <w:rFonts w:ascii="Times New Roman" w:hAnsi="Times New Roman"/>
          <w:color w:val="000000"/>
          <w:sz w:val="28"/>
        </w:rPr>
        <w:t>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Правописание безударных личных окончаний глагола.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Правописание гласной перед суффиксом </w:t>
      </w:r>
      <w:r w:rsidRPr="00B36EF9">
        <w:rPr>
          <w:rFonts w:ascii="Times New Roman" w:hAnsi="Times New Roman"/>
          <w:b/>
          <w:color w:val="000000"/>
          <w:sz w:val="28"/>
        </w:rPr>
        <w:t>-л-</w:t>
      </w:r>
      <w:r w:rsidRPr="00B36EF9">
        <w:rPr>
          <w:rFonts w:ascii="Times New Roman" w:hAnsi="Times New Roman"/>
          <w:color w:val="000000"/>
          <w:sz w:val="28"/>
        </w:rPr>
        <w:t xml:space="preserve"> в формах прошедшего времени глагола.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B36EF9">
        <w:rPr>
          <w:rFonts w:ascii="Times New Roman" w:hAnsi="Times New Roman"/>
          <w:b/>
          <w:color w:val="000000"/>
          <w:sz w:val="28"/>
        </w:rPr>
        <w:t>не</w:t>
      </w:r>
      <w:r w:rsidRPr="00B36EF9"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Орфографический анализ глаголов (в рамках изученного).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Синтаксический анализ словосочетания.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Тире между подлежащим и сказуемым.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B36EF9">
        <w:rPr>
          <w:rFonts w:ascii="Times New Roman" w:hAnsi="Times New Roman"/>
          <w:b/>
          <w:color w:val="000000"/>
          <w:sz w:val="28"/>
        </w:rPr>
        <w:t>и</w:t>
      </w:r>
      <w:r w:rsidRPr="00B36EF9">
        <w:rPr>
          <w:rFonts w:ascii="Times New Roman" w:hAnsi="Times New Roman"/>
          <w:color w:val="000000"/>
          <w:sz w:val="28"/>
        </w:rPr>
        <w:t xml:space="preserve">, союзами </w:t>
      </w:r>
      <w:r w:rsidRPr="00B36EF9">
        <w:rPr>
          <w:rFonts w:ascii="Times New Roman" w:hAnsi="Times New Roman"/>
          <w:b/>
          <w:color w:val="000000"/>
          <w:sz w:val="28"/>
        </w:rPr>
        <w:t>а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но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однако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зато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да</w:t>
      </w:r>
      <w:r w:rsidRPr="00B36EF9">
        <w:rPr>
          <w:rFonts w:ascii="Times New Roman" w:hAnsi="Times New Roman"/>
          <w:color w:val="000000"/>
          <w:sz w:val="28"/>
        </w:rPr>
        <w:t xml:space="preserve"> (в значении </w:t>
      </w:r>
      <w:r w:rsidRPr="00B36EF9">
        <w:rPr>
          <w:rFonts w:ascii="Times New Roman" w:hAnsi="Times New Roman"/>
          <w:b/>
          <w:color w:val="000000"/>
          <w:sz w:val="28"/>
        </w:rPr>
        <w:t>и</w:t>
      </w:r>
      <w:r w:rsidRPr="00B36EF9">
        <w:rPr>
          <w:rFonts w:ascii="Times New Roman" w:hAnsi="Times New Roman"/>
          <w:color w:val="000000"/>
          <w:sz w:val="28"/>
        </w:rPr>
        <w:t xml:space="preserve">), </w:t>
      </w:r>
      <w:r w:rsidRPr="00B36EF9">
        <w:rPr>
          <w:rFonts w:ascii="Times New Roman" w:hAnsi="Times New Roman"/>
          <w:b/>
          <w:color w:val="000000"/>
          <w:sz w:val="28"/>
        </w:rPr>
        <w:t>да</w:t>
      </w:r>
      <w:r w:rsidRPr="00B36EF9">
        <w:rPr>
          <w:rFonts w:ascii="Times New Roman" w:hAnsi="Times New Roman"/>
          <w:color w:val="000000"/>
          <w:sz w:val="28"/>
        </w:rPr>
        <w:t xml:space="preserve"> (в значении </w:t>
      </w:r>
      <w:r w:rsidRPr="00B36EF9">
        <w:rPr>
          <w:rFonts w:ascii="Times New Roman" w:hAnsi="Times New Roman"/>
          <w:b/>
          <w:color w:val="000000"/>
          <w:sz w:val="28"/>
        </w:rPr>
        <w:t>но</w:t>
      </w:r>
      <w:r w:rsidRPr="00B36EF9">
        <w:rPr>
          <w:rFonts w:ascii="Times New Roman" w:hAnsi="Times New Roman"/>
          <w:color w:val="000000"/>
          <w:sz w:val="28"/>
        </w:rPr>
        <w:t>). Предложения с обобщающим словом при однородных членах.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Синтаксический анализ простого и простого осложнённого предложений.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B36EF9">
        <w:rPr>
          <w:rFonts w:ascii="Times New Roman" w:hAnsi="Times New Roman"/>
          <w:b/>
          <w:color w:val="000000"/>
          <w:sz w:val="28"/>
        </w:rPr>
        <w:t>и</w:t>
      </w:r>
      <w:r w:rsidRPr="00B36EF9">
        <w:rPr>
          <w:rFonts w:ascii="Times New Roman" w:hAnsi="Times New Roman"/>
          <w:color w:val="000000"/>
          <w:sz w:val="28"/>
        </w:rPr>
        <w:t xml:space="preserve">, союзами </w:t>
      </w:r>
      <w:r w:rsidRPr="00B36EF9">
        <w:rPr>
          <w:rFonts w:ascii="Times New Roman" w:hAnsi="Times New Roman"/>
          <w:b/>
          <w:color w:val="000000"/>
          <w:sz w:val="28"/>
        </w:rPr>
        <w:t>а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но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однако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зато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да</w:t>
      </w:r>
      <w:r w:rsidRPr="00B36EF9">
        <w:rPr>
          <w:rFonts w:ascii="Times New Roman" w:hAnsi="Times New Roman"/>
          <w:color w:val="000000"/>
          <w:sz w:val="28"/>
        </w:rPr>
        <w:t xml:space="preserve"> (в значении </w:t>
      </w:r>
      <w:r w:rsidRPr="00B36EF9">
        <w:rPr>
          <w:rFonts w:ascii="Times New Roman" w:hAnsi="Times New Roman"/>
          <w:b/>
          <w:color w:val="000000"/>
          <w:sz w:val="28"/>
        </w:rPr>
        <w:t>и</w:t>
      </w:r>
      <w:r w:rsidRPr="00B36EF9">
        <w:rPr>
          <w:rFonts w:ascii="Times New Roman" w:hAnsi="Times New Roman"/>
          <w:color w:val="000000"/>
          <w:sz w:val="28"/>
        </w:rPr>
        <w:t xml:space="preserve">), </w:t>
      </w:r>
      <w:r w:rsidRPr="00B36EF9">
        <w:rPr>
          <w:rFonts w:ascii="Times New Roman" w:hAnsi="Times New Roman"/>
          <w:b/>
          <w:color w:val="000000"/>
          <w:sz w:val="28"/>
        </w:rPr>
        <w:t>да</w:t>
      </w:r>
      <w:r w:rsidRPr="00B36EF9">
        <w:rPr>
          <w:rFonts w:ascii="Times New Roman" w:hAnsi="Times New Roman"/>
          <w:color w:val="000000"/>
          <w:sz w:val="28"/>
        </w:rPr>
        <w:t xml:space="preserve"> (в значении </w:t>
      </w:r>
      <w:r w:rsidRPr="00B36EF9">
        <w:rPr>
          <w:rFonts w:ascii="Times New Roman" w:hAnsi="Times New Roman"/>
          <w:b/>
          <w:color w:val="000000"/>
          <w:sz w:val="28"/>
        </w:rPr>
        <w:t>но</w:t>
      </w:r>
      <w:r w:rsidRPr="00B36EF9">
        <w:rPr>
          <w:rFonts w:ascii="Times New Roman" w:hAnsi="Times New Roman"/>
          <w:color w:val="000000"/>
          <w:sz w:val="28"/>
        </w:rPr>
        <w:t>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B36EF9">
        <w:rPr>
          <w:rFonts w:ascii="Times New Roman" w:hAnsi="Times New Roman"/>
          <w:b/>
          <w:color w:val="000000"/>
          <w:sz w:val="28"/>
        </w:rPr>
        <w:t>и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но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а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однако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зато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да</w:t>
      </w:r>
      <w:r w:rsidRPr="00B36EF9">
        <w:rPr>
          <w:rFonts w:ascii="Times New Roman" w:hAnsi="Times New Roman"/>
          <w:color w:val="000000"/>
          <w:sz w:val="28"/>
        </w:rPr>
        <w:t>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Предложения с прямой речью.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Пунктуационное оформление предложений с прямой речью.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Диалог.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Пунктуационное оформление диалога на письме.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Пунктуация как раздел лингвистики.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Пунктуационный анализ предложения (в рамках изученного).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6 КЛАСС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Понятие о литературном языке.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Язык и речь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Монолог-описание, монолог-повествование, монолог-рассуждение; сообщение на лингвистическую тему.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Текст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Смысловой анализ текста: его композиционных особенностей, </w:t>
      </w:r>
      <w:proofErr w:type="spellStart"/>
      <w:r w:rsidRPr="00B36EF9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Описание как тип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Описание внешности человека.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Описание помещения.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Описание природы.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Описание местности.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Описание действий.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Лексический анализ слов.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Фразеологизмы. Их признаки и значение.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Употребление лексических средств в соответствии с ситуацией общения.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Эпитеты, метафоры, олицетворения.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Лексические словари.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Формообразующие и словообразующие морфемы.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Производящая основа.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B36EF9">
        <w:rPr>
          <w:rFonts w:ascii="Times New Roman" w:hAnsi="Times New Roman"/>
          <w:color w:val="000000"/>
          <w:sz w:val="28"/>
        </w:rPr>
        <w:t>бессуффиксный</w:t>
      </w:r>
      <w:proofErr w:type="spellEnd"/>
      <w:r w:rsidRPr="00B36EF9">
        <w:rPr>
          <w:rFonts w:ascii="Times New Roman" w:hAnsi="Times New Roman"/>
          <w:color w:val="000000"/>
          <w:sz w:val="28"/>
        </w:rPr>
        <w:t>, сложение, переход из одной части речи в другую).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Понятие об этимологии (общее представление).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Морфемный и словообразовательный анализ слов.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Правописание сложных и сложносокращённых слов.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Правописание корня -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кас</w:t>
      </w:r>
      <w:proofErr w:type="spellEnd"/>
      <w:r w:rsidRPr="00B36EF9">
        <w:rPr>
          <w:rFonts w:ascii="Times New Roman" w:hAnsi="Times New Roman"/>
          <w:color w:val="000000"/>
          <w:sz w:val="28"/>
        </w:rPr>
        <w:t>- – -</w:t>
      </w:r>
      <w:r w:rsidRPr="00B36EF9">
        <w:rPr>
          <w:rFonts w:ascii="Times New Roman" w:hAnsi="Times New Roman"/>
          <w:b/>
          <w:color w:val="000000"/>
          <w:sz w:val="28"/>
        </w:rPr>
        <w:t>кос</w:t>
      </w:r>
      <w:r w:rsidRPr="00B36EF9">
        <w:rPr>
          <w:rFonts w:ascii="Times New Roman" w:hAnsi="Times New Roman"/>
          <w:color w:val="000000"/>
          <w:sz w:val="28"/>
        </w:rPr>
        <w:t xml:space="preserve">- с чередованием </w:t>
      </w:r>
      <w:r w:rsidRPr="00B36EF9">
        <w:rPr>
          <w:rFonts w:ascii="Times New Roman" w:hAnsi="Times New Roman"/>
          <w:b/>
          <w:color w:val="000000"/>
          <w:sz w:val="28"/>
        </w:rPr>
        <w:t>а</w:t>
      </w:r>
      <w:r w:rsidRPr="00B36EF9">
        <w:rPr>
          <w:rFonts w:ascii="Times New Roman" w:hAnsi="Times New Roman"/>
          <w:color w:val="000000"/>
          <w:sz w:val="28"/>
        </w:rPr>
        <w:t xml:space="preserve"> // </w:t>
      </w:r>
      <w:r w:rsidRPr="00B36EF9">
        <w:rPr>
          <w:rFonts w:ascii="Times New Roman" w:hAnsi="Times New Roman"/>
          <w:b/>
          <w:color w:val="000000"/>
          <w:sz w:val="28"/>
        </w:rPr>
        <w:t>о</w:t>
      </w:r>
      <w:r w:rsidRPr="00B36EF9">
        <w:rPr>
          <w:rFonts w:ascii="Times New Roman" w:hAnsi="Times New Roman"/>
          <w:color w:val="000000"/>
          <w:sz w:val="28"/>
        </w:rPr>
        <w:t xml:space="preserve">, гласных в приставках </w:t>
      </w:r>
      <w:r w:rsidRPr="00B36EF9">
        <w:rPr>
          <w:rFonts w:ascii="Times New Roman" w:hAnsi="Times New Roman"/>
          <w:b/>
          <w:color w:val="000000"/>
          <w:sz w:val="28"/>
        </w:rPr>
        <w:t>пре</w:t>
      </w:r>
      <w:r w:rsidRPr="00B36EF9">
        <w:rPr>
          <w:rFonts w:ascii="Times New Roman" w:hAnsi="Times New Roman"/>
          <w:color w:val="000000"/>
          <w:sz w:val="28"/>
        </w:rPr>
        <w:t xml:space="preserve">- и </w:t>
      </w:r>
      <w:r w:rsidRPr="00B36EF9">
        <w:rPr>
          <w:rFonts w:ascii="Times New Roman" w:hAnsi="Times New Roman"/>
          <w:b/>
          <w:color w:val="000000"/>
          <w:sz w:val="28"/>
        </w:rPr>
        <w:t>при</w:t>
      </w:r>
      <w:r w:rsidRPr="00B36EF9">
        <w:rPr>
          <w:rFonts w:ascii="Times New Roman" w:hAnsi="Times New Roman"/>
          <w:color w:val="000000"/>
          <w:sz w:val="28"/>
        </w:rPr>
        <w:t>-.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Орфографический анализ слов (в рамках изученного).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lastRenderedPageBreak/>
        <w:t>Морфология. Культура речи. Орфография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Особенности словообразования.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Нормы словоизменения имён существительных.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Правила слитного и дефисного написания </w:t>
      </w:r>
      <w:r w:rsidRPr="00B36EF9">
        <w:rPr>
          <w:rFonts w:ascii="Times New Roman" w:hAnsi="Times New Roman"/>
          <w:b/>
          <w:color w:val="000000"/>
          <w:sz w:val="28"/>
        </w:rPr>
        <w:t>пол</w:t>
      </w:r>
      <w:r w:rsidRPr="00B36EF9">
        <w:rPr>
          <w:rFonts w:ascii="Times New Roman" w:hAnsi="Times New Roman"/>
          <w:color w:val="000000"/>
          <w:sz w:val="28"/>
        </w:rPr>
        <w:t xml:space="preserve">- и </w:t>
      </w:r>
      <w:r w:rsidRPr="00B36EF9">
        <w:rPr>
          <w:rFonts w:ascii="Times New Roman" w:hAnsi="Times New Roman"/>
          <w:b/>
          <w:color w:val="000000"/>
          <w:sz w:val="28"/>
        </w:rPr>
        <w:t>полу</w:t>
      </w:r>
      <w:r w:rsidRPr="00B36EF9">
        <w:rPr>
          <w:rFonts w:ascii="Times New Roman" w:hAnsi="Times New Roman"/>
          <w:color w:val="000000"/>
          <w:sz w:val="28"/>
        </w:rPr>
        <w:t>- со словами.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Орфографический анализ имён существительных (в рамках изученного).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Качественные, относительные и притяжательные имена прилагательные.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Степени сравнения качественных имён прилагательных.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Словообразование имён прилагательных.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Морфологический анализ имён прилагательных.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Правописание 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н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в именах прилагательных.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Правописание суффиксов -</w:t>
      </w:r>
      <w:r w:rsidRPr="00B36EF9">
        <w:rPr>
          <w:rFonts w:ascii="Times New Roman" w:hAnsi="Times New Roman"/>
          <w:b/>
          <w:color w:val="000000"/>
          <w:sz w:val="28"/>
        </w:rPr>
        <w:t>к</w:t>
      </w:r>
      <w:r w:rsidRPr="00B36EF9">
        <w:rPr>
          <w:rFonts w:ascii="Times New Roman" w:hAnsi="Times New Roman"/>
          <w:color w:val="000000"/>
          <w:sz w:val="28"/>
        </w:rPr>
        <w:t>- и -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ск</w:t>
      </w:r>
      <w:proofErr w:type="spellEnd"/>
      <w:r w:rsidRPr="00B36EF9">
        <w:rPr>
          <w:rFonts w:ascii="Times New Roman" w:hAnsi="Times New Roman"/>
          <w:color w:val="000000"/>
          <w:sz w:val="28"/>
        </w:rPr>
        <w:t>- имён прилагательных.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Правописание сложных имён прилагательных.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Орфографический анализ имени прилагательного (в рамках изученного).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Имя числительное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Словообразование имён числительных.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Склонение количественных и порядковых имён числительных.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Правильное образование форм имён числительных.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Правильное употребление собирательных имён числительных.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Морфологический анализ имён числительных.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Правила правописания имён числительных: написание 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ь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Орфографический анализ имён числительных (в рамках изученного).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Местоимение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Склонение местоимений.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Словообразование местоимений.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Морфологический анализ местоимений.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Правила правописания местоимений: правописание местоимений с </w:t>
      </w:r>
      <w:r w:rsidRPr="00B36EF9">
        <w:rPr>
          <w:rFonts w:ascii="Times New Roman" w:hAnsi="Times New Roman"/>
          <w:b/>
          <w:color w:val="000000"/>
          <w:sz w:val="28"/>
        </w:rPr>
        <w:t>не</w:t>
      </w:r>
      <w:r w:rsidRPr="00B36EF9">
        <w:rPr>
          <w:rFonts w:ascii="Times New Roman" w:hAnsi="Times New Roman"/>
          <w:color w:val="000000"/>
          <w:sz w:val="28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</w:rPr>
        <w:t>ни</w:t>
      </w:r>
      <w:r w:rsidRPr="00B36EF9">
        <w:rPr>
          <w:rFonts w:ascii="Times New Roman" w:hAnsi="Times New Roman"/>
          <w:color w:val="000000"/>
          <w:sz w:val="28"/>
        </w:rPr>
        <w:t>; слитное, раздельное и дефисное написание местоимений.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Орфографический анализ местоимений (в рамках изученного).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Глагол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Переходные и непереходные глаголы.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Разноспрягаемые глаголы.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Безличные глаголы. Использование личных глаголов в безличном значении.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Изъявительное, условное и повелительное наклонения глагола.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Нормы ударения в глагольных формах (в рамках изученного).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Нормы словоизменения глаголов.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proofErr w:type="spellStart"/>
      <w:r w:rsidRPr="00B36EF9">
        <w:rPr>
          <w:rFonts w:ascii="Times New Roman" w:hAnsi="Times New Roman"/>
          <w:color w:val="000000"/>
          <w:sz w:val="28"/>
        </w:rPr>
        <w:t>Видо-временная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соотнесённость глагольных форм в тексте.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Морфологический анализ глаголов.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Использование 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ь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Орфографический анализ глаголов (в рамках изученного).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7 КЛАСС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Русский язык как развивающееся явление. Взаимосвязь языка, культуры и истории народа.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Текст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Текст как речевое произведение. Основные признаки текста (обобщение).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Структура текста. Абзац.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Способы и средства связи предложений в тексте (обобщение).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Рассуждение как функционально-смысловой тип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Структурные особенности текста-рассуждения.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Смысловой анализ текста: его композиционных особенностей, </w:t>
      </w:r>
      <w:proofErr w:type="spellStart"/>
      <w:r w:rsidRPr="00B36EF9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Публицистический стиль. Сфера употребления, функции, языковые особенности.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Жанры публицистического стиля (репортаж, заметка, интервью).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 Инструкция.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Морфология. Культура речи. Орфография.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Морфология как раздел науки о языке (обобщение).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Причастие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Причастный оборот. Знаки препинания в предложениях с причастным оборотом.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Действительные и страдательные причастия.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Полные и краткие формы страдательных причастий.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B36EF9">
        <w:rPr>
          <w:rFonts w:ascii="Times New Roman" w:hAnsi="Times New Roman"/>
          <w:b/>
          <w:color w:val="000000"/>
          <w:sz w:val="28"/>
        </w:rPr>
        <w:t>висящий — висячий, горящий — горячий</w:t>
      </w:r>
      <w:r w:rsidRPr="00B36EF9">
        <w:rPr>
          <w:rFonts w:ascii="Times New Roman" w:hAnsi="Times New Roman"/>
          <w:color w:val="000000"/>
          <w:sz w:val="28"/>
        </w:rPr>
        <w:t>). Ударение в некоторых формах причастий.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Морфологический анализ причастий.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Правописание гласных в суффиксах причастий. Правописание 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н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в суффиксах причастий и отглагольных имён прилагательных.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B36EF9">
        <w:rPr>
          <w:rFonts w:ascii="Times New Roman" w:hAnsi="Times New Roman"/>
          <w:b/>
          <w:color w:val="000000"/>
          <w:sz w:val="28"/>
        </w:rPr>
        <w:t>не</w:t>
      </w:r>
      <w:r w:rsidRPr="00B36EF9"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Орфографический анализ причастий (в рамках изученного).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Синтаксический и пунктуационный анализ предложений с причастным оборотом (в рамках изученного).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lastRenderedPageBreak/>
        <w:t>Деепричастие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Деепричастия совершенного и несовершенного вида. Постановка ударения в деепричастиях.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Морфологический анализ деепричастий.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 w:rsidRPr="00B36EF9">
        <w:rPr>
          <w:rFonts w:ascii="Times New Roman" w:hAnsi="Times New Roman"/>
          <w:b/>
          <w:color w:val="000000"/>
          <w:sz w:val="28"/>
        </w:rPr>
        <w:t>не</w:t>
      </w:r>
      <w:r w:rsidRPr="00B36EF9"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Орфографический анализ деепричастий (в рамках изученного).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Синтаксический и пунктуационный анализ предложений с деепричастным оборотом (в рамках изученного).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Наречие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Словообразование наречий.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Морфологический анализ наречий.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 w:rsidRPr="00B36EF9">
        <w:rPr>
          <w:rFonts w:ascii="Times New Roman" w:hAnsi="Times New Roman"/>
          <w:b/>
          <w:color w:val="000000"/>
          <w:sz w:val="28"/>
        </w:rPr>
        <w:t>не</w:t>
      </w:r>
      <w:r w:rsidRPr="00B36EF9">
        <w:rPr>
          <w:rFonts w:ascii="Times New Roman" w:hAnsi="Times New Roman"/>
          <w:color w:val="000000"/>
          <w:sz w:val="28"/>
        </w:rPr>
        <w:t xml:space="preserve"> с наречиями; 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н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в наречиях на -</w:t>
      </w:r>
      <w:r w:rsidRPr="00B36EF9">
        <w:rPr>
          <w:rFonts w:ascii="Times New Roman" w:hAnsi="Times New Roman"/>
          <w:b/>
          <w:color w:val="000000"/>
          <w:sz w:val="28"/>
        </w:rPr>
        <w:t xml:space="preserve">о </w:t>
      </w:r>
      <w:r w:rsidRPr="00B36EF9">
        <w:rPr>
          <w:rFonts w:ascii="Times New Roman" w:hAnsi="Times New Roman"/>
          <w:color w:val="000000"/>
          <w:sz w:val="28"/>
        </w:rPr>
        <w:t>(-</w:t>
      </w:r>
      <w:r w:rsidRPr="00B36EF9">
        <w:rPr>
          <w:rFonts w:ascii="Times New Roman" w:hAnsi="Times New Roman"/>
          <w:b/>
          <w:color w:val="000000"/>
          <w:sz w:val="28"/>
        </w:rPr>
        <w:t>е</w:t>
      </w:r>
      <w:r w:rsidRPr="00B36EF9">
        <w:rPr>
          <w:rFonts w:ascii="Times New Roman" w:hAnsi="Times New Roman"/>
          <w:color w:val="000000"/>
          <w:sz w:val="28"/>
        </w:rPr>
        <w:t>); правописание суффиксов -</w:t>
      </w:r>
      <w:r w:rsidRPr="00B36EF9">
        <w:rPr>
          <w:rFonts w:ascii="Times New Roman" w:hAnsi="Times New Roman"/>
          <w:b/>
          <w:color w:val="000000"/>
          <w:sz w:val="28"/>
        </w:rPr>
        <w:t>а</w:t>
      </w:r>
      <w:r w:rsidRPr="00B36EF9">
        <w:rPr>
          <w:rFonts w:ascii="Times New Roman" w:hAnsi="Times New Roman"/>
          <w:color w:val="000000"/>
          <w:sz w:val="28"/>
        </w:rPr>
        <w:t xml:space="preserve"> и -</w:t>
      </w:r>
      <w:r w:rsidRPr="00B36EF9">
        <w:rPr>
          <w:rFonts w:ascii="Times New Roman" w:hAnsi="Times New Roman"/>
          <w:b/>
          <w:color w:val="000000"/>
          <w:sz w:val="28"/>
        </w:rPr>
        <w:t>о</w:t>
      </w:r>
      <w:r w:rsidRPr="00B36EF9"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 w:rsidRPr="00B36EF9">
        <w:rPr>
          <w:rFonts w:ascii="Times New Roman" w:hAnsi="Times New Roman"/>
          <w:b/>
          <w:color w:val="000000"/>
          <w:sz w:val="28"/>
        </w:rPr>
        <w:t>из-</w:t>
      </w:r>
      <w:r w:rsidRPr="00B36EF9">
        <w:rPr>
          <w:rFonts w:ascii="Times New Roman" w:hAnsi="Times New Roman"/>
          <w:color w:val="000000"/>
          <w:sz w:val="28"/>
        </w:rPr>
        <w:t>,</w:t>
      </w:r>
      <w:r w:rsidRPr="00B36EF9">
        <w:rPr>
          <w:rFonts w:ascii="Times New Roman" w:hAnsi="Times New Roman"/>
          <w:b/>
          <w:color w:val="000000"/>
          <w:sz w:val="28"/>
        </w:rPr>
        <w:t xml:space="preserve"> до-</w:t>
      </w:r>
      <w:r w:rsidRPr="00B36EF9">
        <w:rPr>
          <w:rFonts w:ascii="Times New Roman" w:hAnsi="Times New Roman"/>
          <w:color w:val="000000"/>
          <w:sz w:val="28"/>
        </w:rPr>
        <w:t>,</w:t>
      </w:r>
      <w:r w:rsidRPr="00B36EF9">
        <w:rPr>
          <w:rFonts w:ascii="Times New Roman" w:hAnsi="Times New Roman"/>
          <w:b/>
          <w:color w:val="000000"/>
          <w:sz w:val="28"/>
        </w:rPr>
        <w:t xml:space="preserve"> с-</w:t>
      </w:r>
      <w:r w:rsidRPr="00B36EF9">
        <w:rPr>
          <w:rFonts w:ascii="Times New Roman" w:hAnsi="Times New Roman"/>
          <w:color w:val="000000"/>
          <w:sz w:val="28"/>
        </w:rPr>
        <w:t>,</w:t>
      </w:r>
      <w:r w:rsidRPr="00B36EF9">
        <w:rPr>
          <w:rFonts w:ascii="Times New Roman" w:hAnsi="Times New Roman"/>
          <w:b/>
          <w:color w:val="000000"/>
          <w:sz w:val="28"/>
        </w:rPr>
        <w:t xml:space="preserve"> в-</w:t>
      </w:r>
      <w:r w:rsidRPr="00B36EF9">
        <w:rPr>
          <w:rFonts w:ascii="Times New Roman" w:hAnsi="Times New Roman"/>
          <w:color w:val="000000"/>
          <w:sz w:val="28"/>
        </w:rPr>
        <w:t>,</w:t>
      </w:r>
      <w:r w:rsidRPr="00B36EF9">
        <w:rPr>
          <w:rFonts w:ascii="Times New Roman" w:hAnsi="Times New Roman"/>
          <w:b/>
          <w:color w:val="000000"/>
          <w:sz w:val="28"/>
        </w:rPr>
        <w:t xml:space="preserve"> на-</w:t>
      </w:r>
      <w:r w:rsidRPr="00B36EF9">
        <w:rPr>
          <w:rFonts w:ascii="Times New Roman" w:hAnsi="Times New Roman"/>
          <w:color w:val="000000"/>
          <w:sz w:val="28"/>
        </w:rPr>
        <w:t>,</w:t>
      </w:r>
      <w:r w:rsidRPr="00B36EF9">
        <w:rPr>
          <w:rFonts w:ascii="Times New Roman" w:hAnsi="Times New Roman"/>
          <w:b/>
          <w:color w:val="000000"/>
          <w:sz w:val="28"/>
        </w:rPr>
        <w:t xml:space="preserve"> за-</w:t>
      </w:r>
      <w:r w:rsidRPr="00B36EF9">
        <w:rPr>
          <w:rFonts w:ascii="Times New Roman" w:hAnsi="Times New Roman"/>
          <w:color w:val="000000"/>
          <w:sz w:val="28"/>
        </w:rPr>
        <w:t xml:space="preserve">; употребление 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ь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после шипящих на конце наречий; правописание суффиксов наречий -</w:t>
      </w:r>
      <w:r w:rsidRPr="00B36EF9">
        <w:rPr>
          <w:rFonts w:ascii="Times New Roman" w:hAnsi="Times New Roman"/>
          <w:b/>
          <w:color w:val="000000"/>
          <w:sz w:val="28"/>
        </w:rPr>
        <w:t>о</w:t>
      </w:r>
      <w:r w:rsidRPr="00B36EF9">
        <w:rPr>
          <w:rFonts w:ascii="Times New Roman" w:hAnsi="Times New Roman"/>
          <w:color w:val="000000"/>
          <w:sz w:val="28"/>
        </w:rPr>
        <w:t xml:space="preserve"> и -</w:t>
      </w:r>
      <w:r w:rsidRPr="00B36EF9">
        <w:rPr>
          <w:rFonts w:ascii="Times New Roman" w:hAnsi="Times New Roman"/>
          <w:b/>
          <w:color w:val="000000"/>
          <w:sz w:val="28"/>
        </w:rPr>
        <w:t>е</w:t>
      </w:r>
      <w:r w:rsidRPr="00B36EF9">
        <w:rPr>
          <w:rFonts w:ascii="Times New Roman" w:hAnsi="Times New Roman"/>
          <w:color w:val="000000"/>
          <w:sz w:val="28"/>
        </w:rPr>
        <w:t xml:space="preserve"> после шипящих.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Орфографический анализ наречий (в рамках изученного).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Вопрос о словах категории состояния в системе частей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Служебные части речи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Общая характеристика служебных частей речи. Отличие самостоятельных частей речи от служебных.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Предлог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Предлог как служебная часть речи. Грамматические функции предлогов.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Морфологический анализ предлогов.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B36EF9">
        <w:rPr>
          <w:rFonts w:ascii="Times New Roman" w:hAnsi="Times New Roman"/>
          <w:b/>
          <w:color w:val="000000"/>
          <w:sz w:val="28"/>
        </w:rPr>
        <w:t>из</w:t>
      </w:r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>с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в</w:t>
      </w:r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>на</w:t>
      </w:r>
      <w:r w:rsidRPr="00B36EF9">
        <w:rPr>
          <w:rFonts w:ascii="Times New Roman" w:hAnsi="Times New Roman"/>
          <w:color w:val="000000"/>
          <w:sz w:val="28"/>
        </w:rPr>
        <w:t xml:space="preserve">. Правильное образование предложно-падежных форм с предлогами </w:t>
      </w:r>
      <w:r w:rsidRPr="00B36EF9">
        <w:rPr>
          <w:rFonts w:ascii="Times New Roman" w:hAnsi="Times New Roman"/>
          <w:b/>
          <w:color w:val="000000"/>
          <w:sz w:val="28"/>
        </w:rPr>
        <w:t>по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благодаря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согласно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вопреки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наперерез</w:t>
      </w:r>
      <w:r w:rsidRPr="00B36EF9">
        <w:rPr>
          <w:rFonts w:ascii="Times New Roman" w:hAnsi="Times New Roman"/>
          <w:color w:val="000000"/>
          <w:sz w:val="28"/>
        </w:rPr>
        <w:t>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Правописание производных предлогов.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Союз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Морфологический анализ союзов.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Правописание союзов.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B36EF9">
        <w:rPr>
          <w:rFonts w:ascii="Times New Roman" w:hAnsi="Times New Roman"/>
          <w:b/>
          <w:color w:val="000000"/>
          <w:sz w:val="28"/>
        </w:rPr>
        <w:t>и</w:t>
      </w:r>
      <w:r w:rsidRPr="00B36EF9">
        <w:rPr>
          <w:rFonts w:ascii="Times New Roman" w:hAnsi="Times New Roman"/>
          <w:color w:val="000000"/>
          <w:sz w:val="28"/>
        </w:rPr>
        <w:t>, связывающим однородные члены и части сложного предложения.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Частица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Морфологический анализ частиц.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Смысловые различия частиц </w:t>
      </w:r>
      <w:r w:rsidRPr="00B36EF9">
        <w:rPr>
          <w:rFonts w:ascii="Times New Roman" w:hAnsi="Times New Roman"/>
          <w:b/>
          <w:color w:val="000000"/>
          <w:sz w:val="28"/>
        </w:rPr>
        <w:t>не</w:t>
      </w:r>
      <w:r w:rsidRPr="00B36EF9">
        <w:rPr>
          <w:rFonts w:ascii="Times New Roman" w:hAnsi="Times New Roman"/>
          <w:color w:val="000000"/>
          <w:sz w:val="28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</w:rPr>
        <w:t>ни</w:t>
      </w:r>
      <w:r w:rsidRPr="00B36EF9">
        <w:rPr>
          <w:rFonts w:ascii="Times New Roman" w:hAnsi="Times New Roman"/>
          <w:color w:val="000000"/>
          <w:sz w:val="28"/>
        </w:rPr>
        <w:t xml:space="preserve">. Использование частиц </w:t>
      </w:r>
      <w:r w:rsidRPr="00B36EF9">
        <w:rPr>
          <w:rFonts w:ascii="Times New Roman" w:hAnsi="Times New Roman"/>
          <w:b/>
          <w:color w:val="000000"/>
          <w:sz w:val="28"/>
        </w:rPr>
        <w:t>не</w:t>
      </w:r>
      <w:r w:rsidRPr="00B36EF9">
        <w:rPr>
          <w:rFonts w:ascii="Times New Roman" w:hAnsi="Times New Roman"/>
          <w:color w:val="000000"/>
          <w:sz w:val="28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</w:rPr>
        <w:t>ни</w:t>
      </w:r>
      <w:r w:rsidRPr="00B36EF9">
        <w:rPr>
          <w:rFonts w:ascii="Times New Roman" w:hAnsi="Times New Roman"/>
          <w:color w:val="000000"/>
          <w:sz w:val="28"/>
        </w:rPr>
        <w:t xml:space="preserve"> в письменной речи. Различение приставки </w:t>
      </w:r>
      <w:r w:rsidRPr="00B36EF9">
        <w:rPr>
          <w:rFonts w:ascii="Times New Roman" w:hAnsi="Times New Roman"/>
          <w:b/>
          <w:color w:val="000000"/>
          <w:sz w:val="28"/>
        </w:rPr>
        <w:t>не</w:t>
      </w:r>
      <w:r w:rsidRPr="00B36EF9">
        <w:rPr>
          <w:rFonts w:ascii="Times New Roman" w:hAnsi="Times New Roman"/>
          <w:color w:val="000000"/>
          <w:sz w:val="28"/>
        </w:rPr>
        <w:t xml:space="preserve">- и частицы </w:t>
      </w:r>
      <w:r w:rsidRPr="00B36EF9">
        <w:rPr>
          <w:rFonts w:ascii="Times New Roman" w:hAnsi="Times New Roman"/>
          <w:b/>
          <w:color w:val="000000"/>
          <w:sz w:val="28"/>
        </w:rPr>
        <w:t>не</w:t>
      </w:r>
      <w:r w:rsidRPr="00B36EF9">
        <w:rPr>
          <w:rFonts w:ascii="Times New Roman" w:hAnsi="Times New Roman"/>
          <w:color w:val="000000"/>
          <w:sz w:val="28"/>
        </w:rPr>
        <w:t xml:space="preserve">. Слитное и раздельное написание </w:t>
      </w:r>
      <w:r w:rsidRPr="00B36EF9">
        <w:rPr>
          <w:rFonts w:ascii="Times New Roman" w:hAnsi="Times New Roman"/>
          <w:b/>
          <w:color w:val="000000"/>
          <w:sz w:val="28"/>
        </w:rPr>
        <w:t>не</w:t>
      </w:r>
      <w:r w:rsidRPr="00B36EF9">
        <w:rPr>
          <w:rFonts w:ascii="Times New Roman" w:hAnsi="Times New Roman"/>
          <w:color w:val="000000"/>
          <w:sz w:val="28"/>
        </w:rPr>
        <w:t xml:space="preserve"> с разными частями речи (обобщение). Правописание частиц </w:t>
      </w:r>
      <w:r w:rsidRPr="00B36EF9">
        <w:rPr>
          <w:rFonts w:ascii="Times New Roman" w:hAnsi="Times New Roman"/>
          <w:b/>
          <w:color w:val="000000"/>
          <w:sz w:val="28"/>
        </w:rPr>
        <w:t>бы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ли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же</w:t>
      </w:r>
      <w:r w:rsidRPr="00B36EF9">
        <w:rPr>
          <w:rFonts w:ascii="Times New Roman" w:hAnsi="Times New Roman"/>
          <w:color w:val="000000"/>
          <w:sz w:val="28"/>
        </w:rPr>
        <w:t xml:space="preserve"> с другими словами. Дефисное написание частиц -</w:t>
      </w:r>
      <w:r w:rsidRPr="00B36EF9">
        <w:rPr>
          <w:rFonts w:ascii="Times New Roman" w:hAnsi="Times New Roman"/>
          <w:b/>
          <w:color w:val="000000"/>
          <w:sz w:val="28"/>
        </w:rPr>
        <w:t>то</w:t>
      </w:r>
      <w:r w:rsidRPr="00B36EF9">
        <w:rPr>
          <w:rFonts w:ascii="Times New Roman" w:hAnsi="Times New Roman"/>
          <w:color w:val="000000"/>
          <w:sz w:val="28"/>
        </w:rPr>
        <w:t>, -</w:t>
      </w:r>
      <w:r w:rsidRPr="00B36EF9">
        <w:rPr>
          <w:rFonts w:ascii="Times New Roman" w:hAnsi="Times New Roman"/>
          <w:b/>
          <w:color w:val="000000"/>
          <w:sz w:val="28"/>
        </w:rPr>
        <w:t>таки</w:t>
      </w:r>
      <w:r w:rsidRPr="00B36EF9">
        <w:rPr>
          <w:rFonts w:ascii="Times New Roman" w:hAnsi="Times New Roman"/>
          <w:color w:val="000000"/>
          <w:sz w:val="28"/>
        </w:rPr>
        <w:t>, -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ка</w:t>
      </w:r>
      <w:proofErr w:type="spellEnd"/>
      <w:r w:rsidRPr="00B36EF9">
        <w:rPr>
          <w:rFonts w:ascii="Times New Roman" w:hAnsi="Times New Roman"/>
          <w:color w:val="000000"/>
          <w:sz w:val="28"/>
        </w:rPr>
        <w:t>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Междометия как особая группа слов.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Морфологический анализ междометий.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Звукоподражательные слова.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Омонимия слов разных частей речи. Грамматическая омонимия. Использование грамматических омонимов в речи.</w:t>
      </w:r>
    </w:p>
    <w:p w:rsidR="00313D93" w:rsidRPr="00B36EF9" w:rsidRDefault="00313D93" w:rsidP="00313D93">
      <w:pPr>
        <w:spacing w:after="0"/>
        <w:ind w:left="120"/>
      </w:pPr>
    </w:p>
    <w:p w:rsidR="00313D93" w:rsidRPr="00B36EF9" w:rsidRDefault="00313D93" w:rsidP="00313D93">
      <w:pPr>
        <w:spacing w:after="0"/>
        <w:ind w:left="120"/>
      </w:pPr>
      <w:r w:rsidRPr="00B36EF9">
        <w:rPr>
          <w:rFonts w:ascii="Times New Roman" w:hAnsi="Times New Roman"/>
          <w:b/>
          <w:color w:val="000000"/>
          <w:sz w:val="28"/>
        </w:rPr>
        <w:t>8 КЛАСС</w:t>
      </w:r>
    </w:p>
    <w:p w:rsidR="00313D93" w:rsidRPr="00B36EF9" w:rsidRDefault="00313D93" w:rsidP="00313D93">
      <w:pPr>
        <w:spacing w:after="0"/>
        <w:ind w:left="120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Русский язык в кругу других славянских языков.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Язык и речь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Диалог.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Текст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Текст и его основные признаки.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Научный стиль. Сфера употребления, функции, языковые особенности.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Синтаксис как раздел лингвистики.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Словосочетание и предложение как единицы синтаксиса.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Пунктуация. Функции знаков препинания.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Основные признаки словосочетания.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Синтаксический анализ словосочетаний.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Грамматическая синонимия словосочетаний.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Нормы построения словосочетаний.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Предложение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B36EF9">
        <w:rPr>
          <w:rFonts w:ascii="Times New Roman" w:hAnsi="Times New Roman"/>
          <w:color w:val="000000"/>
          <w:sz w:val="28"/>
        </w:rPr>
        <w:t>оформленность</w:t>
      </w:r>
      <w:proofErr w:type="spellEnd"/>
      <w:r w:rsidRPr="00B36EF9">
        <w:rPr>
          <w:rFonts w:ascii="Times New Roman" w:hAnsi="Times New Roman"/>
          <w:color w:val="000000"/>
          <w:sz w:val="28"/>
        </w:rPr>
        <w:t>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Виды предложений по количеству грамматических основ (простые, сложные).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Предложения полные и неполные.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 w:rsidRPr="00B36EF9">
        <w:rPr>
          <w:rFonts w:ascii="Times New Roman" w:hAnsi="Times New Roman"/>
          <w:b/>
          <w:color w:val="000000"/>
          <w:sz w:val="28"/>
        </w:rPr>
        <w:t>да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нет</w:t>
      </w:r>
      <w:r w:rsidRPr="00B36EF9">
        <w:rPr>
          <w:rFonts w:ascii="Times New Roman" w:hAnsi="Times New Roman"/>
          <w:color w:val="000000"/>
          <w:sz w:val="28"/>
        </w:rPr>
        <w:t>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Нормы построения простого предложения, использования инверсии.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Двусоставное предложение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Главные члены предложения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Подлежащее и сказуемое как главные члены предложения.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Способы выражения подлежащего.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Тире между подлежащим и сказуемым.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B36EF9">
        <w:rPr>
          <w:rFonts w:ascii="Times New Roman" w:hAnsi="Times New Roman"/>
          <w:b/>
          <w:color w:val="000000"/>
          <w:sz w:val="28"/>
        </w:rPr>
        <w:t>большинство</w:t>
      </w:r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>меньшинство</w:t>
      </w:r>
      <w:r w:rsidRPr="00B36EF9">
        <w:rPr>
          <w:rFonts w:ascii="Times New Roman" w:hAnsi="Times New Roman"/>
          <w:color w:val="000000"/>
          <w:sz w:val="28"/>
        </w:rPr>
        <w:t>, количественными сочетаниями.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Второстепенные члены предложения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Второстепенные члены предложения, их виды.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Приложение как особый вид определения.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Дополнение как второстепенный член предложения.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Дополнения прямые и косвенные.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Односоставные предложения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Односоставные предложения, их грамматические признаки.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Синтаксическая синонимия односоставных и двусоставных предложений.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Употребление односоставных предложений в речи.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Простое осложнённое предложение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Предложения с однородными членами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Однородные и неоднородные определения.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Предложения с обобщающими словами при однородных членах.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 w:rsidRPr="00B36EF9">
        <w:rPr>
          <w:rFonts w:ascii="Times New Roman" w:hAnsi="Times New Roman"/>
          <w:b/>
          <w:color w:val="000000"/>
          <w:sz w:val="28"/>
        </w:rPr>
        <w:t>не только… но и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как… так 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B36EF9">
        <w:rPr>
          <w:rFonts w:ascii="Times New Roman" w:hAnsi="Times New Roman"/>
          <w:b/>
          <w:color w:val="000000"/>
          <w:sz w:val="28"/>
        </w:rPr>
        <w:t>и... и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или... или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B36EF9"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ни... ни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B36EF9"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B36EF9">
        <w:rPr>
          <w:rFonts w:ascii="Times New Roman" w:hAnsi="Times New Roman"/>
          <w:color w:val="000000"/>
          <w:sz w:val="28"/>
        </w:rPr>
        <w:t>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обобщающими словами при однородных членах.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 w:rsidRPr="00B36EF9">
        <w:rPr>
          <w:rFonts w:ascii="Times New Roman" w:hAnsi="Times New Roman"/>
          <w:b/>
          <w:color w:val="000000"/>
          <w:sz w:val="28"/>
        </w:rPr>
        <w:t>и</w:t>
      </w:r>
      <w:r w:rsidRPr="00B36EF9">
        <w:rPr>
          <w:rFonts w:ascii="Times New Roman" w:hAnsi="Times New Roman"/>
          <w:color w:val="000000"/>
          <w:sz w:val="28"/>
        </w:rPr>
        <w:t>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Предложения с обособленными членами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Уточняющие члены предложения, пояснительные и присоединительные конструкции.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Предложения с обращениями, вводными и вставными конструкциями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Обращение. Основные функции обращения. Распространённое и нераспространённое обращение.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Вводные конструкции.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Вставные конструкции.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Омонимия членов предложения и вводных слов, словосочетаний и предложений.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Синтаксический и пунктуационный анализ простых предложений.</w:t>
      </w:r>
    </w:p>
    <w:p w:rsidR="00313D93" w:rsidRPr="00B36EF9" w:rsidRDefault="00313D93" w:rsidP="00313D93">
      <w:pPr>
        <w:spacing w:after="0"/>
        <w:ind w:left="120"/>
      </w:pPr>
      <w:r w:rsidRPr="00B36EF9">
        <w:rPr>
          <w:rFonts w:ascii="Times New Roman" w:hAnsi="Times New Roman"/>
          <w:b/>
          <w:color w:val="000000"/>
          <w:sz w:val="28"/>
        </w:rPr>
        <w:t>9 КЛАСС</w:t>
      </w:r>
    </w:p>
    <w:p w:rsidR="00313D93" w:rsidRPr="00B36EF9" w:rsidRDefault="00313D93" w:rsidP="00313D93">
      <w:pPr>
        <w:spacing w:after="0"/>
        <w:ind w:left="120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Роль русского языка в Российской Федерации.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Русский язык в современном мире.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Язык и речь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Речь устная и письменная, монологическая и диалогическая, </w:t>
      </w:r>
      <w:proofErr w:type="spellStart"/>
      <w:r w:rsidRPr="00B36EF9">
        <w:rPr>
          <w:rFonts w:ascii="Times New Roman" w:hAnsi="Times New Roman"/>
          <w:color w:val="000000"/>
          <w:sz w:val="28"/>
        </w:rPr>
        <w:t>полилог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(повторение).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Виды речевой деятельности: говорение, письмо, </w:t>
      </w:r>
      <w:proofErr w:type="spellStart"/>
      <w:r w:rsidRPr="00B36EF9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B36EF9">
        <w:rPr>
          <w:rFonts w:ascii="Times New Roman" w:hAnsi="Times New Roman"/>
          <w:color w:val="000000"/>
          <w:sz w:val="28"/>
        </w:rPr>
        <w:t>, чтение (повторение).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Виды </w:t>
      </w:r>
      <w:proofErr w:type="spellStart"/>
      <w:r w:rsidRPr="00B36EF9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B36EF9">
        <w:rPr>
          <w:rFonts w:ascii="Times New Roman" w:hAnsi="Times New Roman"/>
          <w:color w:val="000000"/>
          <w:sz w:val="28"/>
        </w:rPr>
        <w:t>: выборочное, ознакомительное, детальное.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Информационная переработка текста.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 xml:space="preserve">Синтаксис. Культура речи. Пунктуация 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Сложное предложение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Понятие о сложном предложении (повторение).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Классификация сложных предложений.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Понятие о сложносочинённом предложении, его строении.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Синтаксический и пунктуационный анализ сложносочинённых предложений.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Понятие о сложноподчинённом предложении. Главная и придаточная части предложения.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Союзы и союзные слова. Различия подчинительных союзов и союзных слов.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B36EF9">
        <w:rPr>
          <w:rFonts w:ascii="Times New Roman" w:hAnsi="Times New Roman"/>
          <w:b/>
          <w:color w:val="000000"/>
          <w:sz w:val="28"/>
        </w:rPr>
        <w:t>чтобы</w:t>
      </w:r>
      <w:r w:rsidRPr="00B36EF9">
        <w:rPr>
          <w:rFonts w:ascii="Times New Roman" w:hAnsi="Times New Roman"/>
          <w:color w:val="000000"/>
          <w:sz w:val="28"/>
        </w:rPr>
        <w:t xml:space="preserve">, союзными словами </w:t>
      </w:r>
      <w:r w:rsidRPr="00B36EF9">
        <w:rPr>
          <w:rFonts w:ascii="Times New Roman" w:hAnsi="Times New Roman"/>
          <w:b/>
          <w:color w:val="000000"/>
          <w:sz w:val="28"/>
        </w:rPr>
        <w:t>какой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который</w:t>
      </w:r>
      <w:r w:rsidRPr="00B36EF9">
        <w:rPr>
          <w:rFonts w:ascii="Times New Roman" w:hAnsi="Times New Roman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Правила постановки знаков препинания в сложноподчинённых предложениях.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Синтаксический и пунктуационный анализ сложноподчинённых предложений.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Понятие о бессоюзном сложном предложении.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Синтаксический и пунктуационный анализ бессоюзных сложных предложений.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Типы сложных предложений с разными видами связи.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Синтаксический и пунктуационный анализ сложных предложений с разными видами союзной и бессоюзной связи.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Прямая и косвенная речь. Синонимия предложений с прямой и косвенной речью.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Цитирование. Способы включения цитат в высказывание.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Calibri" w:hAnsi="Calibri"/>
          <w:color w:val="000000"/>
          <w:sz w:val="28"/>
        </w:rPr>
        <w:t>Применение знаний по синтаксису и пунктуации в практике правописания.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ectPr w:rsidR="00313D93" w:rsidRPr="00B36EF9" w:rsidSect="008F4BB8">
          <w:type w:val="continuous"/>
          <w:pgSz w:w="11906" w:h="16383"/>
          <w:pgMar w:top="720" w:right="720" w:bottom="720" w:left="720" w:header="720" w:footer="720" w:gutter="0"/>
          <w:cols w:space="720"/>
        </w:sectPr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bookmarkStart w:id="3" w:name="block-25650889"/>
      <w:bookmarkEnd w:id="2"/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/>
        <w:ind w:left="120"/>
      </w:pPr>
      <w:r w:rsidRPr="00B36EF9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313D93" w:rsidRPr="00B36EF9" w:rsidRDefault="00313D93" w:rsidP="00313D93">
      <w:pPr>
        <w:spacing w:after="0"/>
        <w:ind w:left="120"/>
      </w:pP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B36EF9">
        <w:rPr>
          <w:rFonts w:ascii="Times New Roman" w:hAnsi="Times New Roman"/>
          <w:color w:val="000000"/>
          <w:sz w:val="28"/>
        </w:rPr>
        <w:t>социокультурными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B36EF9"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 w:rsidRPr="00B36EF9">
        <w:rPr>
          <w:rFonts w:ascii="Times New Roman" w:hAnsi="Times New Roman"/>
          <w:color w:val="000000"/>
          <w:sz w:val="28"/>
        </w:rPr>
        <w:t>: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1) </w:t>
      </w:r>
      <w:r w:rsidRPr="00B36EF9">
        <w:rPr>
          <w:rFonts w:ascii="Times New Roman" w:hAnsi="Times New Roman"/>
          <w:b/>
          <w:color w:val="000000"/>
          <w:sz w:val="28"/>
        </w:rPr>
        <w:t>гражданского воспитания</w:t>
      </w:r>
      <w:r w:rsidRPr="00B36EF9">
        <w:rPr>
          <w:rFonts w:ascii="Times New Roman" w:hAnsi="Times New Roman"/>
          <w:color w:val="000000"/>
          <w:sz w:val="28"/>
        </w:rPr>
        <w:t>: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B36EF9">
        <w:rPr>
          <w:rFonts w:ascii="Times New Roman" w:hAnsi="Times New Roman"/>
          <w:color w:val="000000"/>
          <w:sz w:val="28"/>
        </w:rPr>
        <w:t>многоконфессиональном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обществе, формируемое в том числе на основе примеров из литературных произведений, написанных на русском языке;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B36EF9">
        <w:rPr>
          <w:rFonts w:ascii="Times New Roman" w:hAnsi="Times New Roman"/>
          <w:color w:val="000000"/>
          <w:sz w:val="28"/>
        </w:rPr>
        <w:t>волонтёрство</w:t>
      </w:r>
      <w:proofErr w:type="spellEnd"/>
      <w:r w:rsidRPr="00B36EF9">
        <w:rPr>
          <w:rFonts w:ascii="Times New Roman" w:hAnsi="Times New Roman"/>
          <w:color w:val="000000"/>
          <w:sz w:val="28"/>
        </w:rPr>
        <w:t>);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2) </w:t>
      </w:r>
      <w:r w:rsidRPr="00B36EF9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B36EF9">
        <w:rPr>
          <w:rFonts w:ascii="Times New Roman" w:hAnsi="Times New Roman"/>
          <w:color w:val="000000"/>
          <w:sz w:val="28"/>
        </w:rPr>
        <w:t>: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 xml:space="preserve">осознание российской гражданской идентичности в поликультурном и </w:t>
      </w:r>
      <w:proofErr w:type="spellStart"/>
      <w:r w:rsidRPr="00B36EF9">
        <w:rPr>
          <w:rFonts w:ascii="Times New Roman" w:hAnsi="Times New Roman"/>
          <w:color w:val="000000"/>
          <w:sz w:val="28"/>
        </w:rPr>
        <w:t>многоконфессиональном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3) </w:t>
      </w:r>
      <w:r w:rsidRPr="00B36EF9"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 w:rsidRPr="00B36EF9">
        <w:rPr>
          <w:rFonts w:ascii="Times New Roman" w:hAnsi="Times New Roman"/>
          <w:color w:val="000000"/>
          <w:sz w:val="28"/>
        </w:rPr>
        <w:t>: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4) </w:t>
      </w:r>
      <w:r w:rsidRPr="00B36EF9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B36EF9">
        <w:rPr>
          <w:rFonts w:ascii="Times New Roman" w:hAnsi="Times New Roman"/>
          <w:color w:val="000000"/>
          <w:sz w:val="28"/>
        </w:rPr>
        <w:t>: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5) </w:t>
      </w:r>
      <w:r w:rsidRPr="00B36EF9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</w:t>
      </w:r>
      <w:r w:rsidRPr="00B36EF9">
        <w:rPr>
          <w:rFonts w:ascii="Times New Roman" w:hAnsi="Times New Roman"/>
          <w:color w:val="000000"/>
          <w:sz w:val="28"/>
        </w:rPr>
        <w:lastRenderedPageBreak/>
        <w:t xml:space="preserve">в том числе опираясь на примеры из литературных произведений, написанных на русском языке, </w:t>
      </w:r>
      <w:proofErr w:type="spellStart"/>
      <w:r w:rsidRPr="00B36EF9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навыков рефлексии, признание своего права на ошибку и такого же права другого человека;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6) </w:t>
      </w:r>
      <w:r w:rsidRPr="00B36EF9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7) </w:t>
      </w:r>
      <w:r w:rsidRPr="00B36EF9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B36EF9">
        <w:rPr>
          <w:rFonts w:ascii="Times New Roman" w:hAnsi="Times New Roman"/>
          <w:color w:val="000000"/>
          <w:sz w:val="28"/>
        </w:rPr>
        <w:t>: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8) </w:t>
      </w:r>
      <w:r w:rsidRPr="00B36EF9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9) </w:t>
      </w:r>
      <w:r w:rsidRPr="00B36EF9">
        <w:rPr>
          <w:rFonts w:ascii="Times New Roman" w:hAnsi="Times New Roman"/>
          <w:b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неопределённости, в </w:t>
      </w:r>
      <w:r w:rsidRPr="00B36EF9">
        <w:rPr>
          <w:rFonts w:ascii="Times New Roman" w:hAnsi="Times New Roman"/>
          <w:color w:val="000000"/>
          <w:sz w:val="28"/>
        </w:rPr>
        <w:lastRenderedPageBreak/>
        <w:t>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B36EF9">
        <w:rPr>
          <w:rFonts w:ascii="Times New Roman" w:hAnsi="Times New Roman"/>
          <w:b/>
          <w:color w:val="000000"/>
          <w:sz w:val="28"/>
        </w:rPr>
        <w:t xml:space="preserve">следующие 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метапредметные</w:t>
      </w:r>
      <w:proofErr w:type="spellEnd"/>
      <w:r w:rsidRPr="00B36EF9">
        <w:rPr>
          <w:rFonts w:ascii="Times New Roman" w:hAnsi="Times New Roman"/>
          <w:b/>
          <w:color w:val="000000"/>
          <w:sz w:val="28"/>
        </w:rPr>
        <w:t xml:space="preserve"> результаты</w:t>
      </w:r>
      <w:r w:rsidRPr="00B36EF9"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B36EF9"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  <w:r w:rsidRPr="00B36EF9">
        <w:rPr>
          <w:rFonts w:ascii="Times New Roman" w:hAnsi="Times New Roman"/>
          <w:color w:val="000000"/>
          <w:sz w:val="28"/>
        </w:rPr>
        <w:t xml:space="preserve"> </w:t>
      </w:r>
      <w:r w:rsidRPr="00B36EF9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B36EF9">
        <w:rPr>
          <w:rFonts w:ascii="Times New Roman" w:hAnsi="Times New Roman"/>
          <w:color w:val="000000"/>
          <w:sz w:val="28"/>
        </w:rPr>
        <w:t>: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B36EF9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B36EF9">
        <w:rPr>
          <w:rFonts w:ascii="Times New Roman" w:hAnsi="Times New Roman"/>
          <w:color w:val="000000"/>
          <w:sz w:val="28"/>
        </w:rPr>
        <w:t xml:space="preserve"> </w:t>
      </w:r>
      <w:r w:rsidRPr="00B36EF9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B36EF9">
        <w:rPr>
          <w:rFonts w:ascii="Times New Roman" w:hAnsi="Times New Roman"/>
          <w:color w:val="000000"/>
          <w:sz w:val="28"/>
        </w:rPr>
        <w:t>: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использовать вопросы как исследовательский инструмент познания в языковом образовании;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B36EF9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B36EF9">
        <w:rPr>
          <w:rFonts w:ascii="Times New Roman" w:hAnsi="Times New Roman"/>
          <w:color w:val="000000"/>
          <w:sz w:val="28"/>
        </w:rPr>
        <w:t xml:space="preserve"> </w:t>
      </w:r>
      <w:r w:rsidRPr="00B36EF9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B36EF9">
        <w:rPr>
          <w:rFonts w:ascii="Times New Roman" w:hAnsi="Times New Roman"/>
          <w:color w:val="000000"/>
          <w:sz w:val="28"/>
        </w:rPr>
        <w:t>: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использовать различные виды </w:t>
      </w:r>
      <w:proofErr w:type="spellStart"/>
      <w:r w:rsidRPr="00B36EF9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B36EF9"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 w:rsidRPr="00B36EF9">
        <w:rPr>
          <w:rFonts w:ascii="Times New Roman" w:hAnsi="Times New Roman"/>
          <w:color w:val="000000"/>
          <w:sz w:val="28"/>
        </w:rPr>
        <w:t>: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B36EF9"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 w:rsidRPr="00B36EF9">
        <w:rPr>
          <w:rFonts w:ascii="Times New Roman" w:hAnsi="Times New Roman"/>
          <w:color w:val="000000"/>
          <w:sz w:val="28"/>
        </w:rPr>
        <w:t>: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B36EF9"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 w:rsidRPr="00B36EF9">
        <w:rPr>
          <w:rFonts w:ascii="Times New Roman" w:hAnsi="Times New Roman"/>
          <w:color w:val="000000"/>
          <w:sz w:val="28"/>
        </w:rPr>
        <w:t>: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владеть разными способами самоконтроля (в том числе речевого), </w:t>
      </w:r>
      <w:proofErr w:type="spellStart"/>
      <w:r w:rsidRPr="00B36EF9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B36EF9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</w:t>
      </w:r>
      <w:r w:rsidRPr="00B36EF9">
        <w:rPr>
          <w:rFonts w:ascii="Times New Roman" w:hAnsi="Times New Roman"/>
          <w:color w:val="000000"/>
          <w:sz w:val="28"/>
        </w:rPr>
        <w:lastRenderedPageBreak/>
        <w:t>целей и условий общения; оценивать соответствие результата цели и условиям общения;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проявлять открытость;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B36EF9"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 w:rsidRPr="00B36EF9">
        <w:rPr>
          <w:rFonts w:ascii="Times New Roman" w:hAnsi="Times New Roman"/>
          <w:color w:val="000000"/>
          <w:sz w:val="28"/>
        </w:rPr>
        <w:t>: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/>
        <w:ind w:left="120"/>
      </w:pPr>
      <w:r w:rsidRPr="00B36EF9">
        <w:rPr>
          <w:rFonts w:ascii="Times New Roman" w:hAnsi="Times New Roman"/>
          <w:b/>
          <w:color w:val="000000"/>
          <w:sz w:val="28"/>
        </w:rPr>
        <w:t>5 КЛАСС</w:t>
      </w:r>
    </w:p>
    <w:p w:rsidR="00313D93" w:rsidRPr="00B36EF9" w:rsidRDefault="00313D93" w:rsidP="00313D93">
      <w:pPr>
        <w:spacing w:after="0"/>
        <w:ind w:left="120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Язык и речь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в диалоге/</w:t>
      </w:r>
      <w:proofErr w:type="spellStart"/>
      <w:r w:rsidRPr="00B36EF9">
        <w:rPr>
          <w:rFonts w:ascii="Times New Roman" w:hAnsi="Times New Roman"/>
          <w:color w:val="000000"/>
          <w:sz w:val="28"/>
        </w:rPr>
        <w:t>полилоге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на основе жизненных наблюдений объёмом не менее 3 реплик.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B36EF9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B36EF9">
        <w:rPr>
          <w:rFonts w:ascii="Times New Roman" w:hAnsi="Times New Roman"/>
          <w:color w:val="000000"/>
          <w:sz w:val="28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B36EF9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B36EF9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и абзацев.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Фонетика. Графика. Орфоэпия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фонетический анализ слов.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Орфография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Распознавать изученные орфограммы.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ъ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ь</w:t>
      </w:r>
      <w:proofErr w:type="spellEnd"/>
      <w:r w:rsidRPr="00B36EF9">
        <w:rPr>
          <w:rFonts w:ascii="Times New Roman" w:hAnsi="Times New Roman"/>
          <w:color w:val="000000"/>
          <w:sz w:val="28"/>
        </w:rPr>
        <w:t>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Лексикология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тематические группы слов, родовые и видовые понятия.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лексический анализ слов (в рамках изученного).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proofErr w:type="spellStart"/>
      <w:r w:rsidRPr="00B36EF9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B36EF9">
        <w:rPr>
          <w:rFonts w:ascii="Times New Roman" w:hAnsi="Times New Roman"/>
          <w:b/>
          <w:color w:val="000000"/>
          <w:sz w:val="28"/>
        </w:rPr>
        <w:t>. Орфография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морфему как минимальную значимую единицу языка.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морфемный анализ слов.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Применять знания по </w:t>
      </w:r>
      <w:proofErr w:type="spellStart"/>
      <w:r w:rsidRPr="00B36EF9">
        <w:rPr>
          <w:rFonts w:ascii="Times New Roman" w:hAnsi="Times New Roman"/>
          <w:color w:val="000000"/>
          <w:sz w:val="28"/>
        </w:rPr>
        <w:t>морфемике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при выполнении языкового анализа различных видов и в практике правописания неизменяемых приставок и приставок на -</w:t>
      </w:r>
      <w:proofErr w:type="spellStart"/>
      <w:r w:rsidRPr="00B36EF9">
        <w:rPr>
          <w:rFonts w:ascii="Times New Roman" w:hAnsi="Times New Roman"/>
          <w:color w:val="000000"/>
          <w:sz w:val="28"/>
        </w:rPr>
        <w:t>з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(-с); </w:t>
      </w:r>
      <w:proofErr w:type="spellStart"/>
      <w:r w:rsidRPr="00B36EF9">
        <w:rPr>
          <w:rFonts w:ascii="Times New Roman" w:hAnsi="Times New Roman"/>
          <w:color w:val="000000"/>
          <w:sz w:val="28"/>
        </w:rPr>
        <w:t>ы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ы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>и</w:t>
      </w:r>
      <w:r w:rsidRPr="00B36EF9">
        <w:rPr>
          <w:rFonts w:ascii="Times New Roman" w:hAnsi="Times New Roman"/>
          <w:color w:val="000000"/>
          <w:sz w:val="28"/>
        </w:rPr>
        <w:t xml:space="preserve"> после 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ц</w:t>
      </w:r>
      <w:proofErr w:type="spellEnd"/>
      <w:r w:rsidRPr="00B36EF9">
        <w:rPr>
          <w:rFonts w:ascii="Times New Roman" w:hAnsi="Times New Roman"/>
          <w:color w:val="000000"/>
          <w:sz w:val="28"/>
        </w:rPr>
        <w:t>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орфографический анализ слов (в рамках изученного).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Уместно использовать слова с суффиксами оценки в собственной речи.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имена существительные, имена прилагательные, глаголы.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Применять знания по морфологии при выполнении языкового анализа различных видов и в речевой практике.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Определять лексико-грамматические разряды имён существительных.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 w:rsidRPr="00B36EF9">
        <w:rPr>
          <w:rFonts w:ascii="Times New Roman" w:hAnsi="Times New Roman"/>
          <w:b/>
          <w:color w:val="000000"/>
          <w:sz w:val="28"/>
        </w:rPr>
        <w:t>о</w:t>
      </w:r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>е</w:t>
      </w:r>
      <w:r w:rsidRPr="00B36EF9">
        <w:rPr>
          <w:rFonts w:ascii="Times New Roman" w:hAnsi="Times New Roman"/>
          <w:color w:val="000000"/>
          <w:sz w:val="28"/>
        </w:rPr>
        <w:t xml:space="preserve"> (</w:t>
      </w:r>
      <w:r w:rsidRPr="00B36EF9">
        <w:rPr>
          <w:rFonts w:ascii="Times New Roman" w:hAnsi="Times New Roman"/>
          <w:b/>
          <w:color w:val="000000"/>
          <w:sz w:val="28"/>
        </w:rPr>
        <w:t>ё</w:t>
      </w:r>
      <w:r w:rsidRPr="00B36EF9">
        <w:rPr>
          <w:rFonts w:ascii="Times New Roman" w:hAnsi="Times New Roman"/>
          <w:color w:val="000000"/>
          <w:sz w:val="28"/>
        </w:rPr>
        <w:t xml:space="preserve">) после шипящих и 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ц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в суффиксах и окончаниях; суффиксов </w:t>
      </w:r>
      <w:r w:rsidRPr="00B36EF9">
        <w:rPr>
          <w:rFonts w:ascii="Times New Roman" w:hAnsi="Times New Roman"/>
          <w:b/>
          <w:color w:val="000000"/>
          <w:sz w:val="28"/>
        </w:rPr>
        <w:t>-чик-</w:t>
      </w:r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щик</w:t>
      </w:r>
      <w:proofErr w:type="spellEnd"/>
      <w:r w:rsidRPr="00B36EF9">
        <w:rPr>
          <w:rFonts w:ascii="Times New Roman" w:hAnsi="Times New Roman"/>
          <w:b/>
          <w:color w:val="000000"/>
          <w:sz w:val="28"/>
        </w:rPr>
        <w:t>-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ек</w:t>
      </w:r>
      <w:proofErr w:type="spellEnd"/>
      <w:r w:rsidRPr="00B36EF9">
        <w:rPr>
          <w:rFonts w:ascii="Times New Roman" w:hAnsi="Times New Roman"/>
          <w:b/>
          <w:color w:val="000000"/>
          <w:sz w:val="28"/>
        </w:rPr>
        <w:t>-</w:t>
      </w:r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ик</w:t>
      </w:r>
      <w:proofErr w:type="spellEnd"/>
      <w:r w:rsidRPr="00B36EF9">
        <w:rPr>
          <w:rFonts w:ascii="Times New Roman" w:hAnsi="Times New Roman"/>
          <w:b/>
          <w:color w:val="000000"/>
          <w:sz w:val="28"/>
        </w:rPr>
        <w:t>- (-чик-);</w:t>
      </w:r>
      <w:r w:rsidRPr="00B36EF9">
        <w:rPr>
          <w:rFonts w:ascii="Times New Roman" w:hAnsi="Times New Roman"/>
          <w:color w:val="000000"/>
          <w:sz w:val="28"/>
        </w:rPr>
        <w:t xml:space="preserve"> корней с чередованием </w:t>
      </w:r>
      <w:r w:rsidRPr="00B36EF9">
        <w:rPr>
          <w:rFonts w:ascii="Times New Roman" w:hAnsi="Times New Roman"/>
          <w:b/>
          <w:color w:val="000000"/>
          <w:sz w:val="28"/>
        </w:rPr>
        <w:t>а </w:t>
      </w:r>
      <w:r w:rsidRPr="00B36EF9">
        <w:rPr>
          <w:rFonts w:ascii="Times New Roman" w:hAnsi="Times New Roman"/>
          <w:color w:val="000000"/>
          <w:sz w:val="28"/>
        </w:rPr>
        <w:t>//</w:t>
      </w:r>
      <w:r w:rsidRPr="00B36EF9">
        <w:rPr>
          <w:rFonts w:ascii="Times New Roman" w:hAnsi="Times New Roman"/>
          <w:b/>
          <w:color w:val="000000"/>
          <w:sz w:val="28"/>
        </w:rPr>
        <w:t> о</w:t>
      </w:r>
      <w:r w:rsidRPr="00B36EF9">
        <w:rPr>
          <w:rFonts w:ascii="Times New Roman" w:hAnsi="Times New Roman"/>
          <w:color w:val="000000"/>
          <w:sz w:val="28"/>
        </w:rPr>
        <w:t xml:space="preserve">: </w:t>
      </w:r>
      <w:r w:rsidRPr="00B36EF9">
        <w:rPr>
          <w:rFonts w:ascii="Times New Roman" w:hAnsi="Times New Roman"/>
          <w:b/>
          <w:color w:val="000000"/>
          <w:sz w:val="28"/>
        </w:rPr>
        <w:t xml:space="preserve">-лаг- </w:t>
      </w:r>
      <w:r w:rsidRPr="00B36EF9">
        <w:rPr>
          <w:rFonts w:ascii="Times New Roman" w:hAnsi="Times New Roman"/>
          <w:color w:val="000000"/>
          <w:sz w:val="28"/>
        </w:rPr>
        <w:t>–</w:t>
      </w:r>
      <w:r w:rsidRPr="00B36EF9">
        <w:rPr>
          <w:rFonts w:ascii="Times New Roman" w:hAnsi="Times New Roman"/>
          <w:b/>
          <w:color w:val="000000"/>
          <w:sz w:val="28"/>
        </w:rPr>
        <w:t xml:space="preserve"> -лож-</w:t>
      </w:r>
      <w:r w:rsidRPr="00B36EF9">
        <w:rPr>
          <w:rFonts w:ascii="Times New Roman" w:hAnsi="Times New Roman"/>
          <w:color w:val="000000"/>
          <w:sz w:val="28"/>
        </w:rPr>
        <w:t xml:space="preserve">; </w:t>
      </w:r>
      <w:r w:rsidRPr="00B36EF9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раст</w:t>
      </w:r>
      <w:proofErr w:type="spellEnd"/>
      <w:r w:rsidRPr="00B36EF9">
        <w:rPr>
          <w:rFonts w:ascii="Times New Roman" w:hAnsi="Times New Roman"/>
          <w:b/>
          <w:color w:val="000000"/>
          <w:sz w:val="28"/>
        </w:rPr>
        <w:t xml:space="preserve">- </w:t>
      </w:r>
      <w:r w:rsidRPr="00B36EF9">
        <w:rPr>
          <w:rFonts w:ascii="Times New Roman" w:hAnsi="Times New Roman"/>
          <w:color w:val="000000"/>
          <w:sz w:val="28"/>
        </w:rPr>
        <w:t>–</w:t>
      </w:r>
      <w:r w:rsidRPr="00B36EF9"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ращ</w:t>
      </w:r>
      <w:proofErr w:type="spellEnd"/>
      <w:r w:rsidRPr="00B36EF9">
        <w:rPr>
          <w:rFonts w:ascii="Times New Roman" w:hAnsi="Times New Roman"/>
          <w:b/>
          <w:color w:val="000000"/>
          <w:sz w:val="28"/>
        </w:rPr>
        <w:t xml:space="preserve">- </w:t>
      </w:r>
      <w:r w:rsidRPr="00B36EF9">
        <w:rPr>
          <w:rFonts w:ascii="Times New Roman" w:hAnsi="Times New Roman"/>
          <w:color w:val="000000"/>
          <w:sz w:val="28"/>
        </w:rPr>
        <w:t>–</w:t>
      </w:r>
      <w:r w:rsidRPr="00B36EF9">
        <w:rPr>
          <w:rFonts w:ascii="Times New Roman" w:hAnsi="Times New Roman"/>
          <w:b/>
          <w:color w:val="000000"/>
          <w:sz w:val="28"/>
        </w:rPr>
        <w:t xml:space="preserve"> -рос-</w:t>
      </w:r>
      <w:r w:rsidRPr="00B36EF9">
        <w:rPr>
          <w:rFonts w:ascii="Times New Roman" w:hAnsi="Times New Roman"/>
          <w:color w:val="000000"/>
          <w:sz w:val="28"/>
        </w:rPr>
        <w:t xml:space="preserve">; </w:t>
      </w:r>
      <w:r w:rsidRPr="00B36EF9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гар</w:t>
      </w:r>
      <w:proofErr w:type="spellEnd"/>
      <w:r w:rsidRPr="00B36EF9">
        <w:rPr>
          <w:rFonts w:ascii="Times New Roman" w:hAnsi="Times New Roman"/>
          <w:b/>
          <w:color w:val="000000"/>
          <w:sz w:val="28"/>
        </w:rPr>
        <w:t xml:space="preserve">- </w:t>
      </w:r>
      <w:r w:rsidRPr="00B36EF9">
        <w:rPr>
          <w:rFonts w:ascii="Times New Roman" w:hAnsi="Times New Roman"/>
          <w:color w:val="000000"/>
          <w:sz w:val="28"/>
        </w:rPr>
        <w:t>–</w:t>
      </w:r>
      <w:r w:rsidRPr="00B36EF9">
        <w:rPr>
          <w:rFonts w:ascii="Times New Roman" w:hAnsi="Times New Roman"/>
          <w:b/>
          <w:color w:val="000000"/>
          <w:sz w:val="28"/>
        </w:rPr>
        <w:t xml:space="preserve"> -гор-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зар</w:t>
      </w:r>
      <w:proofErr w:type="spellEnd"/>
      <w:r w:rsidRPr="00B36EF9">
        <w:rPr>
          <w:rFonts w:ascii="Times New Roman" w:hAnsi="Times New Roman"/>
          <w:b/>
          <w:color w:val="000000"/>
          <w:sz w:val="28"/>
        </w:rPr>
        <w:t xml:space="preserve">- </w:t>
      </w:r>
      <w:r w:rsidRPr="00B36EF9">
        <w:rPr>
          <w:rFonts w:ascii="Times New Roman" w:hAnsi="Times New Roman"/>
          <w:color w:val="000000"/>
          <w:sz w:val="28"/>
        </w:rPr>
        <w:t>–</w:t>
      </w:r>
      <w:r w:rsidRPr="00B36EF9"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зор</w:t>
      </w:r>
      <w:proofErr w:type="spellEnd"/>
      <w:r w:rsidRPr="00B36EF9">
        <w:rPr>
          <w:rFonts w:ascii="Times New Roman" w:hAnsi="Times New Roman"/>
          <w:b/>
          <w:color w:val="000000"/>
          <w:sz w:val="28"/>
        </w:rPr>
        <w:t>-</w:t>
      </w:r>
      <w:r w:rsidRPr="00B36EF9">
        <w:rPr>
          <w:rFonts w:ascii="Times New Roman" w:hAnsi="Times New Roman"/>
          <w:color w:val="000000"/>
          <w:sz w:val="28"/>
        </w:rPr>
        <w:t xml:space="preserve">; </w:t>
      </w:r>
      <w:r w:rsidRPr="00B36EF9">
        <w:rPr>
          <w:rFonts w:ascii="Times New Roman" w:hAnsi="Times New Roman"/>
          <w:b/>
          <w:color w:val="000000"/>
          <w:sz w:val="28"/>
        </w:rPr>
        <w:t xml:space="preserve">-клан- </w:t>
      </w:r>
      <w:r w:rsidRPr="00B36EF9">
        <w:rPr>
          <w:rFonts w:ascii="Times New Roman" w:hAnsi="Times New Roman"/>
          <w:color w:val="000000"/>
          <w:sz w:val="28"/>
        </w:rPr>
        <w:t>–</w:t>
      </w:r>
      <w:r w:rsidRPr="00B36EF9">
        <w:rPr>
          <w:rFonts w:ascii="Times New Roman" w:hAnsi="Times New Roman"/>
          <w:b/>
          <w:color w:val="000000"/>
          <w:sz w:val="28"/>
        </w:rPr>
        <w:t xml:space="preserve"> -клон-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скак</w:t>
      </w:r>
      <w:proofErr w:type="spellEnd"/>
      <w:r w:rsidRPr="00B36EF9">
        <w:rPr>
          <w:rFonts w:ascii="Times New Roman" w:hAnsi="Times New Roman"/>
          <w:b/>
          <w:color w:val="000000"/>
          <w:sz w:val="28"/>
        </w:rPr>
        <w:t xml:space="preserve">- </w:t>
      </w:r>
      <w:r w:rsidRPr="00B36EF9">
        <w:rPr>
          <w:rFonts w:ascii="Times New Roman" w:hAnsi="Times New Roman"/>
          <w:color w:val="000000"/>
          <w:sz w:val="28"/>
        </w:rPr>
        <w:t>–</w:t>
      </w:r>
      <w:r w:rsidRPr="00B36EF9"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скоч</w:t>
      </w:r>
      <w:proofErr w:type="spellEnd"/>
      <w:r w:rsidRPr="00B36EF9">
        <w:rPr>
          <w:rFonts w:ascii="Times New Roman" w:hAnsi="Times New Roman"/>
          <w:b/>
          <w:color w:val="000000"/>
          <w:sz w:val="28"/>
        </w:rPr>
        <w:t>-</w:t>
      </w:r>
      <w:r w:rsidRPr="00B36EF9">
        <w:rPr>
          <w:rFonts w:ascii="Times New Roman" w:hAnsi="Times New Roman"/>
          <w:color w:val="000000"/>
          <w:sz w:val="28"/>
        </w:rPr>
        <w:t xml:space="preserve">; употребления (неупотребления) 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ь</w:t>
      </w:r>
      <w:proofErr w:type="spellEnd"/>
      <w:r w:rsidRPr="00B36EF9">
        <w:rPr>
          <w:rFonts w:ascii="Times New Roman" w:hAnsi="Times New Roman"/>
          <w:b/>
          <w:color w:val="000000"/>
          <w:sz w:val="28"/>
        </w:rPr>
        <w:t xml:space="preserve"> </w:t>
      </w:r>
      <w:r w:rsidRPr="00B36EF9">
        <w:rPr>
          <w:rFonts w:ascii="Times New Roman" w:hAnsi="Times New Roman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 w:rsidRPr="00B36EF9">
        <w:rPr>
          <w:rFonts w:ascii="Times New Roman" w:hAnsi="Times New Roman"/>
          <w:b/>
          <w:color w:val="000000"/>
          <w:sz w:val="28"/>
        </w:rPr>
        <w:t>не</w:t>
      </w:r>
      <w:r w:rsidRPr="00B36EF9">
        <w:rPr>
          <w:rFonts w:ascii="Times New Roman" w:hAnsi="Times New Roman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частичный морфологический анализ имён прилагательных (в рамках изученного).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 w:rsidRPr="00B36EF9">
        <w:rPr>
          <w:rFonts w:ascii="Times New Roman" w:hAnsi="Times New Roman"/>
          <w:b/>
          <w:color w:val="000000"/>
          <w:sz w:val="28"/>
        </w:rPr>
        <w:t>о</w:t>
      </w:r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>е</w:t>
      </w:r>
      <w:r w:rsidRPr="00B36EF9">
        <w:rPr>
          <w:rFonts w:ascii="Times New Roman" w:hAnsi="Times New Roman"/>
          <w:color w:val="000000"/>
          <w:sz w:val="28"/>
        </w:rPr>
        <w:t xml:space="preserve"> после шипящих и 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ц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B36EF9">
        <w:rPr>
          <w:rFonts w:ascii="Times New Roman" w:hAnsi="Times New Roman"/>
          <w:b/>
          <w:color w:val="000000"/>
          <w:sz w:val="28"/>
        </w:rPr>
        <w:t>не</w:t>
      </w:r>
      <w:r w:rsidRPr="00B36EF9">
        <w:rPr>
          <w:rFonts w:ascii="Times New Roman" w:hAnsi="Times New Roman"/>
          <w:color w:val="000000"/>
          <w:sz w:val="28"/>
        </w:rPr>
        <w:t xml:space="preserve"> с именами прилагательными.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Глагол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Определять спряжение глагола, уметь спрягать глаголы.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частичный морфологический анализ глаголов (в рамках изученного).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Соблюдать правила правописания глаголов: корней с чередованием </w:t>
      </w:r>
      <w:r w:rsidRPr="00B36EF9">
        <w:rPr>
          <w:rFonts w:ascii="Times New Roman" w:hAnsi="Times New Roman"/>
          <w:b/>
          <w:color w:val="000000"/>
          <w:sz w:val="28"/>
        </w:rPr>
        <w:t xml:space="preserve">е </w:t>
      </w:r>
      <w:r w:rsidRPr="00B36EF9">
        <w:rPr>
          <w:rFonts w:ascii="Times New Roman" w:hAnsi="Times New Roman"/>
          <w:color w:val="000000"/>
          <w:sz w:val="28"/>
        </w:rPr>
        <w:t xml:space="preserve">// </w:t>
      </w:r>
      <w:r w:rsidRPr="00B36EF9">
        <w:rPr>
          <w:rFonts w:ascii="Times New Roman" w:hAnsi="Times New Roman"/>
          <w:b/>
          <w:color w:val="000000"/>
          <w:sz w:val="28"/>
        </w:rPr>
        <w:t>и</w:t>
      </w:r>
      <w:r w:rsidRPr="00B36EF9">
        <w:rPr>
          <w:rFonts w:ascii="Times New Roman" w:hAnsi="Times New Roman"/>
          <w:color w:val="000000"/>
          <w:sz w:val="28"/>
        </w:rPr>
        <w:t xml:space="preserve">; использования 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ь</w:t>
      </w:r>
      <w:proofErr w:type="spellEnd"/>
      <w:r w:rsidRPr="00B36EF9">
        <w:rPr>
          <w:rFonts w:ascii="Times New Roman" w:hAnsi="Times New Roman"/>
          <w:b/>
          <w:color w:val="000000"/>
          <w:sz w:val="28"/>
        </w:rPr>
        <w:t xml:space="preserve"> </w:t>
      </w:r>
      <w:r w:rsidRPr="00B36EF9">
        <w:rPr>
          <w:rFonts w:ascii="Times New Roman" w:hAnsi="Times New Roman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B36EF9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тся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ться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в глаголах; суффиксов </w:t>
      </w:r>
      <w:r w:rsidRPr="00B36EF9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ова</w:t>
      </w:r>
      <w:proofErr w:type="spellEnd"/>
      <w:r w:rsidRPr="00B36EF9">
        <w:rPr>
          <w:rFonts w:ascii="Times New Roman" w:hAnsi="Times New Roman"/>
          <w:color w:val="000000"/>
          <w:sz w:val="28"/>
        </w:rPr>
        <w:t>-</w:t>
      </w:r>
      <w:r w:rsidRPr="00B36EF9">
        <w:rPr>
          <w:rFonts w:ascii="Times New Roman" w:hAnsi="Times New Roman"/>
          <w:b/>
          <w:color w:val="000000"/>
          <w:sz w:val="28"/>
        </w:rPr>
        <w:t xml:space="preserve"> </w:t>
      </w:r>
      <w:r w:rsidRPr="00B36EF9">
        <w:rPr>
          <w:rFonts w:ascii="Times New Roman" w:hAnsi="Times New Roman"/>
          <w:color w:val="000000"/>
          <w:sz w:val="28"/>
        </w:rPr>
        <w:t>– -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ева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-, </w:t>
      </w:r>
      <w:r w:rsidRPr="00B36EF9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ыва</w:t>
      </w:r>
      <w:proofErr w:type="spellEnd"/>
      <w:r w:rsidRPr="00B36EF9">
        <w:rPr>
          <w:rFonts w:ascii="Times New Roman" w:hAnsi="Times New Roman"/>
          <w:b/>
          <w:color w:val="000000"/>
          <w:sz w:val="28"/>
        </w:rPr>
        <w:t xml:space="preserve">- </w:t>
      </w:r>
      <w:r w:rsidRPr="00B36EF9">
        <w:rPr>
          <w:rFonts w:ascii="Times New Roman" w:hAnsi="Times New Roman"/>
          <w:color w:val="000000"/>
          <w:sz w:val="28"/>
        </w:rPr>
        <w:t xml:space="preserve">– </w:t>
      </w:r>
      <w:r w:rsidRPr="00B36EF9">
        <w:rPr>
          <w:rFonts w:ascii="Times New Roman" w:hAnsi="Times New Roman"/>
          <w:b/>
          <w:color w:val="000000"/>
          <w:sz w:val="28"/>
        </w:rPr>
        <w:t>-ива-</w:t>
      </w:r>
      <w:r w:rsidRPr="00B36EF9">
        <w:rPr>
          <w:rFonts w:ascii="Times New Roman" w:hAnsi="Times New Roman"/>
          <w:color w:val="000000"/>
          <w:sz w:val="28"/>
        </w:rPr>
        <w:t xml:space="preserve">; личных окончаний глагола, гласной перед суффиксом </w:t>
      </w:r>
      <w:r w:rsidRPr="00B36EF9">
        <w:rPr>
          <w:rFonts w:ascii="Times New Roman" w:hAnsi="Times New Roman"/>
          <w:b/>
          <w:color w:val="000000"/>
          <w:sz w:val="28"/>
        </w:rPr>
        <w:t>-л-</w:t>
      </w:r>
      <w:r w:rsidRPr="00B36EF9">
        <w:rPr>
          <w:rFonts w:ascii="Times New Roman" w:hAnsi="Times New Roman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 w:rsidRPr="00B36EF9">
        <w:rPr>
          <w:rFonts w:ascii="Times New Roman" w:hAnsi="Times New Roman"/>
          <w:b/>
          <w:color w:val="000000"/>
          <w:sz w:val="28"/>
        </w:rPr>
        <w:t>не</w:t>
      </w:r>
      <w:r w:rsidRPr="00B36EF9"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Распознавать словосочетания по морфологическим свойствам главного слова (именные, глагольные, наречные); простые </w:t>
      </w:r>
      <w:proofErr w:type="spellStart"/>
      <w:r w:rsidRPr="00B36EF9">
        <w:rPr>
          <w:rFonts w:ascii="Times New Roman" w:hAnsi="Times New Roman"/>
          <w:color w:val="000000"/>
          <w:sz w:val="28"/>
        </w:rPr>
        <w:t>неосложнённые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B36EF9">
        <w:rPr>
          <w:rFonts w:ascii="Times New Roman" w:hAnsi="Times New Roman"/>
          <w:b/>
          <w:color w:val="000000"/>
          <w:sz w:val="28"/>
        </w:rPr>
        <w:t>и</w:t>
      </w:r>
      <w:r w:rsidRPr="00B36EF9">
        <w:rPr>
          <w:rFonts w:ascii="Times New Roman" w:hAnsi="Times New Roman"/>
          <w:color w:val="000000"/>
          <w:sz w:val="28"/>
        </w:rPr>
        <w:t xml:space="preserve">, союзами </w:t>
      </w:r>
      <w:r w:rsidRPr="00B36EF9">
        <w:rPr>
          <w:rFonts w:ascii="Times New Roman" w:hAnsi="Times New Roman"/>
          <w:b/>
          <w:color w:val="000000"/>
          <w:sz w:val="28"/>
        </w:rPr>
        <w:t>а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но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однако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зато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да</w:t>
      </w:r>
      <w:r w:rsidRPr="00B36EF9">
        <w:rPr>
          <w:rFonts w:ascii="Times New Roman" w:hAnsi="Times New Roman"/>
          <w:color w:val="000000"/>
          <w:sz w:val="28"/>
        </w:rPr>
        <w:t xml:space="preserve"> (в значении </w:t>
      </w:r>
      <w:r w:rsidRPr="00B36EF9">
        <w:rPr>
          <w:rFonts w:ascii="Times New Roman" w:hAnsi="Times New Roman"/>
          <w:b/>
          <w:color w:val="000000"/>
          <w:sz w:val="28"/>
        </w:rPr>
        <w:t>и</w:t>
      </w:r>
      <w:r w:rsidRPr="00B36EF9">
        <w:rPr>
          <w:rFonts w:ascii="Times New Roman" w:hAnsi="Times New Roman"/>
          <w:color w:val="000000"/>
          <w:sz w:val="28"/>
        </w:rPr>
        <w:t xml:space="preserve">), </w:t>
      </w:r>
      <w:r w:rsidRPr="00B36EF9">
        <w:rPr>
          <w:rFonts w:ascii="Times New Roman" w:hAnsi="Times New Roman"/>
          <w:b/>
          <w:color w:val="000000"/>
          <w:sz w:val="28"/>
        </w:rPr>
        <w:t>да</w:t>
      </w:r>
      <w:r w:rsidRPr="00B36EF9">
        <w:rPr>
          <w:rFonts w:ascii="Times New Roman" w:hAnsi="Times New Roman"/>
          <w:color w:val="000000"/>
          <w:sz w:val="28"/>
        </w:rPr>
        <w:t xml:space="preserve"> (в значении </w:t>
      </w:r>
      <w:r w:rsidRPr="00B36EF9">
        <w:rPr>
          <w:rFonts w:ascii="Times New Roman" w:hAnsi="Times New Roman"/>
          <w:b/>
          <w:color w:val="000000"/>
          <w:sz w:val="28"/>
        </w:rPr>
        <w:t>но</w:t>
      </w:r>
      <w:r w:rsidRPr="00B36EF9">
        <w:rPr>
          <w:rFonts w:ascii="Times New Roman" w:hAnsi="Times New Roman"/>
          <w:color w:val="000000"/>
          <w:sz w:val="28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B36EF9">
        <w:rPr>
          <w:rFonts w:ascii="Times New Roman" w:hAnsi="Times New Roman"/>
          <w:b/>
          <w:color w:val="000000"/>
          <w:sz w:val="28"/>
        </w:rPr>
        <w:t>и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но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а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однако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зато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да</w:t>
      </w:r>
      <w:r w:rsidRPr="00B36EF9">
        <w:rPr>
          <w:rFonts w:ascii="Times New Roman" w:hAnsi="Times New Roman"/>
          <w:color w:val="000000"/>
          <w:sz w:val="28"/>
        </w:rPr>
        <w:t>; оформлять на письме диалог.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Проводить пунктуационный анализ предложения (в рамках изученного).</w:t>
      </w:r>
    </w:p>
    <w:p w:rsidR="00313D93" w:rsidRPr="00B36EF9" w:rsidRDefault="00313D93" w:rsidP="00313D93">
      <w:pPr>
        <w:spacing w:after="0"/>
        <w:ind w:left="120"/>
      </w:pPr>
      <w:r w:rsidRPr="00B36EF9">
        <w:rPr>
          <w:rFonts w:ascii="Times New Roman" w:hAnsi="Times New Roman"/>
          <w:b/>
          <w:color w:val="000000"/>
          <w:sz w:val="28"/>
        </w:rPr>
        <w:t>6 КЛАСС</w:t>
      </w:r>
    </w:p>
    <w:p w:rsidR="00313D93" w:rsidRPr="00B36EF9" w:rsidRDefault="00313D93" w:rsidP="00313D93">
      <w:pPr>
        <w:spacing w:after="0"/>
        <w:ind w:left="120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Иметь представление о русском литературном языке.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Язык и речь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B36EF9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B36EF9">
        <w:rPr>
          <w:rFonts w:ascii="Times New Roman" w:hAnsi="Times New Roman"/>
          <w:color w:val="000000"/>
          <w:sz w:val="28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B36EF9">
        <w:rPr>
          <w:rFonts w:ascii="Times New Roman" w:hAnsi="Times New Roman"/>
          <w:color w:val="000000"/>
          <w:sz w:val="28"/>
        </w:rPr>
        <w:lastRenderedPageBreak/>
        <w:t>пунктограммы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и слова с непроверяемыми написаниями); соблюдать в устной речи и на письме правила речевого этикета.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Текст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r w:rsidRPr="00B36EF9">
        <w:rPr>
          <w:rFonts w:ascii="Times New Roman" w:hAnsi="Times New Roman"/>
          <w:color w:val="000000"/>
          <w:sz w:val="28"/>
        </w:rPr>
        <w:t>видо-временную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соотнесённость глагольных форм.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B36EF9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и абзацев.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lastRenderedPageBreak/>
        <w:t>СИСТЕМА ЯЗЫКА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B36EF9">
        <w:rPr>
          <w:rFonts w:ascii="Times New Roman" w:hAnsi="Times New Roman"/>
          <w:color w:val="000000"/>
          <w:sz w:val="28"/>
        </w:rPr>
        <w:t>бессуффиксный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 w:rsidRPr="00B36EF9">
        <w:rPr>
          <w:rFonts w:ascii="Times New Roman" w:hAnsi="Times New Roman"/>
          <w:color w:val="000000"/>
          <w:sz w:val="28"/>
        </w:rPr>
        <w:t>морфемике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и словообразованию при выполнении языкового анализа различных видов.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 w:rsidRPr="00B36EF9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кас</w:t>
      </w:r>
      <w:proofErr w:type="spellEnd"/>
      <w:r w:rsidRPr="00B36EF9">
        <w:rPr>
          <w:rFonts w:ascii="Times New Roman" w:hAnsi="Times New Roman"/>
          <w:b/>
          <w:color w:val="000000"/>
          <w:sz w:val="28"/>
        </w:rPr>
        <w:t>-</w:t>
      </w:r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 xml:space="preserve">-кос- </w:t>
      </w:r>
      <w:r w:rsidRPr="00B36EF9">
        <w:rPr>
          <w:rFonts w:ascii="Times New Roman" w:hAnsi="Times New Roman"/>
          <w:color w:val="000000"/>
          <w:sz w:val="28"/>
        </w:rPr>
        <w:t xml:space="preserve">с чередованием </w:t>
      </w:r>
      <w:r w:rsidRPr="00B36EF9">
        <w:rPr>
          <w:rFonts w:ascii="Times New Roman" w:hAnsi="Times New Roman"/>
          <w:b/>
          <w:color w:val="000000"/>
          <w:sz w:val="28"/>
        </w:rPr>
        <w:t>а</w:t>
      </w:r>
      <w:r w:rsidRPr="00B36EF9">
        <w:rPr>
          <w:rFonts w:ascii="Times New Roman" w:hAnsi="Times New Roman"/>
          <w:color w:val="000000"/>
          <w:sz w:val="28"/>
        </w:rPr>
        <w:t xml:space="preserve"> // </w:t>
      </w:r>
      <w:r w:rsidRPr="00B36EF9">
        <w:rPr>
          <w:rFonts w:ascii="Times New Roman" w:hAnsi="Times New Roman"/>
          <w:b/>
          <w:color w:val="000000"/>
          <w:sz w:val="28"/>
        </w:rPr>
        <w:t>о</w:t>
      </w:r>
      <w:r w:rsidRPr="00B36EF9">
        <w:rPr>
          <w:rFonts w:ascii="Times New Roman" w:hAnsi="Times New Roman"/>
          <w:color w:val="000000"/>
          <w:sz w:val="28"/>
        </w:rPr>
        <w:t xml:space="preserve">, гласных в приставках </w:t>
      </w:r>
      <w:r w:rsidRPr="00B36EF9">
        <w:rPr>
          <w:rFonts w:ascii="Times New Roman" w:hAnsi="Times New Roman"/>
          <w:b/>
          <w:color w:val="000000"/>
          <w:sz w:val="28"/>
        </w:rPr>
        <w:t>пре-</w:t>
      </w:r>
      <w:r w:rsidRPr="00B36EF9">
        <w:rPr>
          <w:rFonts w:ascii="Times New Roman" w:hAnsi="Times New Roman"/>
          <w:color w:val="000000"/>
          <w:sz w:val="28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</w:rPr>
        <w:t>при-</w:t>
      </w:r>
      <w:r w:rsidRPr="00B36EF9">
        <w:rPr>
          <w:rFonts w:ascii="Times New Roman" w:hAnsi="Times New Roman"/>
          <w:color w:val="000000"/>
          <w:sz w:val="28"/>
        </w:rPr>
        <w:t>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особенности словообразования имён существительных.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Соблюдать правила слитного и дефисного написания </w:t>
      </w:r>
      <w:r w:rsidRPr="00B36EF9">
        <w:rPr>
          <w:rFonts w:ascii="Times New Roman" w:hAnsi="Times New Roman"/>
          <w:b/>
          <w:color w:val="000000"/>
          <w:sz w:val="28"/>
        </w:rPr>
        <w:t>пол-</w:t>
      </w:r>
      <w:r w:rsidRPr="00B36EF9">
        <w:rPr>
          <w:rFonts w:ascii="Times New Roman" w:hAnsi="Times New Roman"/>
          <w:color w:val="000000"/>
          <w:sz w:val="28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</w:rPr>
        <w:t>полу-</w:t>
      </w:r>
      <w:r w:rsidRPr="00B36EF9">
        <w:rPr>
          <w:rFonts w:ascii="Times New Roman" w:hAnsi="Times New Roman"/>
          <w:color w:val="000000"/>
          <w:sz w:val="28"/>
        </w:rPr>
        <w:t xml:space="preserve"> со словами.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н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в именах прилагательных, суффиксов </w:t>
      </w:r>
      <w:r w:rsidRPr="00B36EF9">
        <w:rPr>
          <w:rFonts w:ascii="Times New Roman" w:hAnsi="Times New Roman"/>
          <w:b/>
          <w:color w:val="000000"/>
          <w:sz w:val="28"/>
        </w:rPr>
        <w:t>-к-</w:t>
      </w:r>
      <w:r w:rsidRPr="00B36EF9">
        <w:rPr>
          <w:rFonts w:ascii="Times New Roman" w:hAnsi="Times New Roman"/>
          <w:color w:val="000000"/>
          <w:sz w:val="28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ск</w:t>
      </w:r>
      <w:proofErr w:type="spellEnd"/>
      <w:r w:rsidRPr="00B36EF9">
        <w:rPr>
          <w:rFonts w:ascii="Times New Roman" w:hAnsi="Times New Roman"/>
          <w:b/>
          <w:color w:val="000000"/>
          <w:sz w:val="28"/>
        </w:rPr>
        <w:t>-</w:t>
      </w:r>
      <w:r w:rsidRPr="00B36EF9">
        <w:rPr>
          <w:rFonts w:ascii="Times New Roman" w:hAnsi="Times New Roman"/>
          <w:color w:val="000000"/>
          <w:sz w:val="28"/>
        </w:rPr>
        <w:t xml:space="preserve"> имён прилагательных, сложных имён прилагательных.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ь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B36EF9">
        <w:rPr>
          <w:rFonts w:ascii="Times New Roman" w:hAnsi="Times New Roman"/>
          <w:b/>
          <w:color w:val="000000"/>
          <w:sz w:val="28"/>
        </w:rPr>
        <w:t>не</w:t>
      </w:r>
      <w:r w:rsidRPr="00B36EF9">
        <w:rPr>
          <w:rFonts w:ascii="Times New Roman" w:hAnsi="Times New Roman"/>
          <w:color w:val="000000"/>
          <w:sz w:val="28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</w:rPr>
        <w:t>ни</w:t>
      </w:r>
      <w:r w:rsidRPr="00B36EF9">
        <w:rPr>
          <w:rFonts w:ascii="Times New Roman" w:hAnsi="Times New Roman"/>
          <w:color w:val="000000"/>
          <w:sz w:val="28"/>
        </w:rPr>
        <w:t>, слитного, раздельного и дефисного написания местоимений.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Соблюдать правила правописания 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ь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в формах глагола повелительного наклонения.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7 КЛАСС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Иметь представление о языке как развивающемся явлении.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Осознавать взаимосвязь языка, культуры и истории народа (приводить примеры).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B36EF9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(выборочное, ознакомительное, детальное) публицистических текстов различных функционально-смысловых типов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B36EF9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и слова с непроверяемыми написаниями); соблюдать на письме правила речевого этикета.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Текст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B36EF9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и абзацев.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Владеть нормами построения текстов публицистического стиля.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 xml:space="preserve">Использовать знания по </w:t>
      </w:r>
      <w:proofErr w:type="spellStart"/>
      <w:r w:rsidRPr="00B36EF9">
        <w:rPr>
          <w:rFonts w:ascii="Times New Roman" w:hAnsi="Times New Roman"/>
          <w:color w:val="000000"/>
          <w:sz w:val="28"/>
        </w:rPr>
        <w:t>морфемике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Использовать грамматические словари и справочники в речевой практике.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Морфология. Культура речи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Причастие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 w:rsidRPr="00B36EF9">
        <w:rPr>
          <w:rFonts w:ascii="Times New Roman" w:hAnsi="Times New Roman"/>
          <w:b/>
          <w:color w:val="000000"/>
          <w:sz w:val="28"/>
        </w:rPr>
        <w:t>висящий</w:t>
      </w:r>
      <w:r w:rsidRPr="00B36EF9">
        <w:rPr>
          <w:rFonts w:ascii="Times New Roman" w:hAnsi="Times New Roman"/>
          <w:color w:val="000000"/>
          <w:sz w:val="28"/>
        </w:rPr>
        <w:t xml:space="preserve"> — </w:t>
      </w:r>
      <w:r w:rsidRPr="00B36EF9">
        <w:rPr>
          <w:rFonts w:ascii="Times New Roman" w:hAnsi="Times New Roman"/>
          <w:b/>
          <w:color w:val="000000"/>
          <w:sz w:val="28"/>
        </w:rPr>
        <w:t>висячий,</w:t>
      </w:r>
      <w:r w:rsidRPr="00B36EF9">
        <w:rPr>
          <w:rFonts w:ascii="Times New Roman" w:hAnsi="Times New Roman"/>
          <w:color w:val="000000"/>
          <w:sz w:val="28"/>
        </w:rPr>
        <w:t xml:space="preserve"> </w:t>
      </w:r>
      <w:r w:rsidRPr="00B36EF9">
        <w:rPr>
          <w:rFonts w:ascii="Times New Roman" w:hAnsi="Times New Roman"/>
          <w:b/>
          <w:color w:val="000000"/>
          <w:sz w:val="28"/>
        </w:rPr>
        <w:t>горящий</w:t>
      </w:r>
      <w:r w:rsidRPr="00B36EF9">
        <w:rPr>
          <w:rFonts w:ascii="Times New Roman" w:hAnsi="Times New Roman"/>
          <w:color w:val="000000"/>
          <w:sz w:val="28"/>
        </w:rPr>
        <w:t xml:space="preserve"> — </w:t>
      </w:r>
      <w:r w:rsidRPr="00B36EF9">
        <w:rPr>
          <w:rFonts w:ascii="Times New Roman" w:hAnsi="Times New Roman"/>
          <w:b/>
          <w:color w:val="000000"/>
          <w:sz w:val="28"/>
        </w:rPr>
        <w:t>горячий</w:t>
      </w:r>
      <w:r w:rsidRPr="00B36EF9">
        <w:rPr>
          <w:rFonts w:ascii="Times New Roman" w:hAnsi="Times New Roman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н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-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вш</w:t>
      </w:r>
      <w:proofErr w:type="spellEnd"/>
      <w:r w:rsidRPr="00B36EF9">
        <w:rPr>
          <w:rFonts w:ascii="Times New Roman" w:hAnsi="Times New Roman"/>
          <w:color w:val="000000"/>
          <w:sz w:val="28"/>
        </w:rPr>
        <w:t>- действительных причастий прошедшего времени, перед суффиксом -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- страдательных причастий прошедшего времени, написания </w:t>
      </w:r>
      <w:r w:rsidRPr="00B36EF9">
        <w:rPr>
          <w:rFonts w:ascii="Times New Roman" w:hAnsi="Times New Roman"/>
          <w:b/>
          <w:color w:val="000000"/>
          <w:sz w:val="28"/>
        </w:rPr>
        <w:t>не</w:t>
      </w:r>
      <w:r w:rsidRPr="00B36EF9"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Проводить синтаксический и пунктуационный анализ предложений с причастным оборотом (в рамках изученного).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Деепричастие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Определять признаки глагола и наречия в деепричастии, синтаксическую функцию деепричастия.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деепричастия совершенного и несовершенного вида.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Уместно использовать деепричастия в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Правильно ставить ударение в деепричастиях.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B36EF9">
        <w:rPr>
          <w:rFonts w:ascii="Times New Roman" w:hAnsi="Times New Roman"/>
          <w:b/>
          <w:color w:val="000000"/>
          <w:sz w:val="28"/>
        </w:rPr>
        <w:t>не</w:t>
      </w:r>
      <w:r w:rsidRPr="00B36EF9"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Наречие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н</w:t>
      </w:r>
      <w:proofErr w:type="spellEnd"/>
      <w:r w:rsidRPr="00B36EF9">
        <w:rPr>
          <w:rFonts w:ascii="Times New Roman" w:hAnsi="Times New Roman"/>
          <w:b/>
          <w:color w:val="000000"/>
          <w:sz w:val="28"/>
        </w:rPr>
        <w:t xml:space="preserve"> </w:t>
      </w:r>
      <w:r w:rsidRPr="00B36EF9">
        <w:rPr>
          <w:rFonts w:ascii="Times New Roman" w:hAnsi="Times New Roman"/>
          <w:color w:val="000000"/>
          <w:sz w:val="28"/>
        </w:rPr>
        <w:t xml:space="preserve">и 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в наречиях на </w:t>
      </w:r>
      <w:r w:rsidRPr="00B36EF9">
        <w:rPr>
          <w:rFonts w:ascii="Times New Roman" w:hAnsi="Times New Roman"/>
          <w:b/>
          <w:color w:val="000000"/>
          <w:sz w:val="28"/>
        </w:rPr>
        <w:t>-о</w:t>
      </w:r>
      <w:r w:rsidRPr="00B36EF9">
        <w:rPr>
          <w:rFonts w:ascii="Times New Roman" w:hAnsi="Times New Roman"/>
          <w:color w:val="000000"/>
          <w:sz w:val="28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</w:rPr>
        <w:t>-е</w:t>
      </w:r>
      <w:r w:rsidRPr="00B36EF9">
        <w:rPr>
          <w:rFonts w:ascii="Times New Roman" w:hAnsi="Times New Roman"/>
          <w:color w:val="000000"/>
          <w:sz w:val="28"/>
        </w:rPr>
        <w:t xml:space="preserve">; написания суффиксов </w:t>
      </w:r>
      <w:r w:rsidRPr="00B36EF9">
        <w:rPr>
          <w:rFonts w:ascii="Times New Roman" w:hAnsi="Times New Roman"/>
          <w:b/>
          <w:color w:val="000000"/>
          <w:sz w:val="28"/>
        </w:rPr>
        <w:t xml:space="preserve">-а </w:t>
      </w:r>
      <w:r w:rsidRPr="00B36EF9">
        <w:rPr>
          <w:rFonts w:ascii="Times New Roman" w:hAnsi="Times New Roman"/>
          <w:color w:val="000000"/>
          <w:sz w:val="28"/>
        </w:rPr>
        <w:t>и</w:t>
      </w:r>
      <w:r w:rsidRPr="00B36EF9">
        <w:rPr>
          <w:rFonts w:ascii="Times New Roman" w:hAnsi="Times New Roman"/>
          <w:b/>
          <w:color w:val="000000"/>
          <w:sz w:val="28"/>
        </w:rPr>
        <w:t xml:space="preserve"> -о</w:t>
      </w:r>
      <w:r w:rsidRPr="00B36EF9"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 w:rsidRPr="00B36EF9">
        <w:rPr>
          <w:rFonts w:ascii="Times New Roman" w:hAnsi="Times New Roman"/>
          <w:b/>
          <w:color w:val="000000"/>
          <w:sz w:val="28"/>
        </w:rPr>
        <w:t>из-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до-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с-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в-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на-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за-</w:t>
      </w:r>
      <w:r w:rsidRPr="00B36EF9">
        <w:rPr>
          <w:rFonts w:ascii="Times New Roman" w:hAnsi="Times New Roman"/>
          <w:color w:val="000000"/>
          <w:sz w:val="28"/>
        </w:rPr>
        <w:t xml:space="preserve">; употребления 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ь</w:t>
      </w:r>
      <w:proofErr w:type="spellEnd"/>
      <w:r w:rsidRPr="00B36EF9">
        <w:rPr>
          <w:rFonts w:ascii="Times New Roman" w:hAnsi="Times New Roman"/>
          <w:b/>
          <w:color w:val="000000"/>
          <w:sz w:val="28"/>
        </w:rPr>
        <w:t xml:space="preserve"> </w:t>
      </w:r>
      <w:r w:rsidRPr="00B36EF9">
        <w:rPr>
          <w:rFonts w:ascii="Times New Roman" w:hAnsi="Times New Roman"/>
          <w:color w:val="000000"/>
          <w:sz w:val="28"/>
        </w:rPr>
        <w:t>на конце наречий после шипящих; написания суффиксов наречий -</w:t>
      </w:r>
      <w:r w:rsidRPr="00B36EF9">
        <w:rPr>
          <w:rFonts w:ascii="Times New Roman" w:hAnsi="Times New Roman"/>
          <w:b/>
          <w:color w:val="000000"/>
          <w:sz w:val="28"/>
        </w:rPr>
        <w:t>о</w:t>
      </w:r>
      <w:r w:rsidRPr="00B36EF9">
        <w:rPr>
          <w:rFonts w:ascii="Times New Roman" w:hAnsi="Times New Roman"/>
          <w:color w:val="000000"/>
          <w:sz w:val="28"/>
        </w:rPr>
        <w:t xml:space="preserve"> и -</w:t>
      </w:r>
      <w:r w:rsidRPr="00B36EF9">
        <w:rPr>
          <w:rFonts w:ascii="Times New Roman" w:hAnsi="Times New Roman"/>
          <w:b/>
          <w:color w:val="000000"/>
          <w:sz w:val="28"/>
        </w:rPr>
        <w:t>е</w:t>
      </w:r>
      <w:r w:rsidRPr="00B36EF9">
        <w:rPr>
          <w:rFonts w:ascii="Times New Roman" w:hAnsi="Times New Roman"/>
          <w:color w:val="000000"/>
          <w:sz w:val="28"/>
        </w:rPr>
        <w:t xml:space="preserve"> после шипящих; написания </w:t>
      </w:r>
      <w:r w:rsidRPr="00B36EF9">
        <w:rPr>
          <w:rFonts w:ascii="Times New Roman" w:hAnsi="Times New Roman"/>
          <w:b/>
          <w:color w:val="000000"/>
          <w:sz w:val="28"/>
        </w:rPr>
        <w:t>е</w:t>
      </w:r>
      <w:r w:rsidRPr="00B36EF9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и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в приставках </w:t>
      </w:r>
      <w:r w:rsidRPr="00B36EF9">
        <w:rPr>
          <w:rFonts w:ascii="Times New Roman" w:hAnsi="Times New Roman"/>
          <w:b/>
          <w:color w:val="000000"/>
          <w:sz w:val="28"/>
        </w:rPr>
        <w:t>не-</w:t>
      </w:r>
      <w:r w:rsidRPr="00B36EF9">
        <w:rPr>
          <w:rFonts w:ascii="Times New Roman" w:hAnsi="Times New Roman"/>
          <w:color w:val="000000"/>
          <w:sz w:val="28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</w:rPr>
        <w:t xml:space="preserve">ни- </w:t>
      </w:r>
      <w:r w:rsidRPr="00B36EF9">
        <w:rPr>
          <w:rFonts w:ascii="Times New Roman" w:hAnsi="Times New Roman"/>
          <w:color w:val="000000"/>
          <w:sz w:val="28"/>
        </w:rPr>
        <w:t xml:space="preserve">наречий; слитного и раздельного написания </w:t>
      </w:r>
      <w:r w:rsidRPr="00B36EF9">
        <w:rPr>
          <w:rFonts w:ascii="Times New Roman" w:hAnsi="Times New Roman"/>
          <w:b/>
          <w:color w:val="000000"/>
          <w:sz w:val="28"/>
        </w:rPr>
        <w:t xml:space="preserve">не </w:t>
      </w:r>
      <w:r w:rsidRPr="00B36EF9">
        <w:rPr>
          <w:rFonts w:ascii="Times New Roman" w:hAnsi="Times New Roman"/>
          <w:color w:val="000000"/>
          <w:sz w:val="28"/>
        </w:rPr>
        <w:t>с наречиями.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Служебные части речи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Давать общую характеристику служебных частей речи, объяснять их отличия от самостоятельных частей речи.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Предлог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 w:rsidRPr="00B36EF9">
        <w:rPr>
          <w:rFonts w:ascii="Times New Roman" w:hAnsi="Times New Roman"/>
          <w:b/>
          <w:color w:val="000000"/>
          <w:sz w:val="28"/>
        </w:rPr>
        <w:t>из</w:t>
      </w:r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>с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в</w:t>
      </w:r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>на</w:t>
      </w:r>
      <w:r w:rsidRPr="00B36EF9">
        <w:rPr>
          <w:rFonts w:ascii="Times New Roman" w:hAnsi="Times New Roman"/>
          <w:color w:val="000000"/>
          <w:sz w:val="28"/>
        </w:rPr>
        <w:t xml:space="preserve"> в составе словосочетаний, правила правописания производных предлогов.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Союз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B36EF9">
        <w:rPr>
          <w:rFonts w:ascii="Times New Roman" w:hAnsi="Times New Roman"/>
          <w:b/>
          <w:color w:val="000000"/>
          <w:sz w:val="28"/>
        </w:rPr>
        <w:t>и</w:t>
      </w:r>
      <w:r w:rsidRPr="00B36EF9">
        <w:rPr>
          <w:rFonts w:ascii="Times New Roman" w:hAnsi="Times New Roman"/>
          <w:color w:val="000000"/>
          <w:sz w:val="28"/>
        </w:rPr>
        <w:t>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Частица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Соблюдать пунктуационные правила оформления предложений с междометиями.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Различать грамматические омонимы.</w:t>
      </w:r>
    </w:p>
    <w:p w:rsidR="00313D93" w:rsidRPr="00B36EF9" w:rsidRDefault="00313D93" w:rsidP="00313D93">
      <w:pPr>
        <w:spacing w:after="0"/>
        <w:ind w:left="120"/>
      </w:pPr>
      <w:r w:rsidRPr="00B36EF9">
        <w:rPr>
          <w:rFonts w:ascii="Times New Roman" w:hAnsi="Times New Roman"/>
          <w:b/>
          <w:color w:val="000000"/>
          <w:sz w:val="28"/>
        </w:rPr>
        <w:t>8 КЛАСС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Иметь представление о русском языке как одном из славянских языков.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Язык и речь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B36EF9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B36EF9">
        <w:rPr>
          <w:rFonts w:ascii="Times New Roman" w:hAnsi="Times New Roman"/>
          <w:color w:val="000000"/>
          <w:sz w:val="28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B36EF9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lastRenderedPageBreak/>
        <w:t xml:space="preserve">Текст 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C</w:t>
      </w:r>
      <w:r w:rsidRPr="00B36EF9">
        <w:rPr>
          <w:rFonts w:ascii="Times New Roman" w:hAnsi="Times New Roman"/>
          <w:b/>
          <w:color w:val="000000"/>
          <w:sz w:val="28"/>
        </w:rPr>
        <w:t>интаксис</w:t>
      </w:r>
      <w:proofErr w:type="spellEnd"/>
      <w:r w:rsidRPr="00B36EF9">
        <w:rPr>
          <w:rFonts w:ascii="Times New Roman" w:hAnsi="Times New Roman"/>
          <w:b/>
          <w:color w:val="000000"/>
          <w:sz w:val="28"/>
        </w:rPr>
        <w:t>. Культура речи. Пунктуация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Иметь представление о синтаксисе как разделе лингвистики.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Распознавать словосочетание и предложение как единицы синтаксиса.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Различать функции знаков препинания.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Применять нормы построения словосочетаний.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Предложение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B36EF9">
        <w:rPr>
          <w:rFonts w:ascii="Times New Roman" w:hAnsi="Times New Roman"/>
          <w:b/>
          <w:color w:val="000000"/>
          <w:sz w:val="28"/>
        </w:rPr>
        <w:t>большинство</w:t>
      </w:r>
      <w:r w:rsidRPr="00B36EF9">
        <w:rPr>
          <w:rFonts w:ascii="Times New Roman" w:hAnsi="Times New Roman"/>
          <w:color w:val="000000"/>
          <w:sz w:val="28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</w:rPr>
        <w:t>меньшинство</w:t>
      </w:r>
      <w:r w:rsidRPr="00B36EF9">
        <w:rPr>
          <w:rFonts w:ascii="Times New Roman" w:hAnsi="Times New Roman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B36EF9">
        <w:rPr>
          <w:rFonts w:ascii="Times New Roman" w:hAnsi="Times New Roman"/>
          <w:b/>
          <w:color w:val="000000"/>
          <w:sz w:val="28"/>
        </w:rPr>
        <w:t>да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нет</w:t>
      </w:r>
      <w:r w:rsidRPr="00B36EF9">
        <w:rPr>
          <w:rFonts w:ascii="Times New Roman" w:hAnsi="Times New Roman"/>
          <w:color w:val="000000"/>
          <w:sz w:val="28"/>
        </w:rPr>
        <w:t>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 w:rsidRPr="00B36EF9">
        <w:rPr>
          <w:rFonts w:ascii="Times New Roman" w:hAnsi="Times New Roman"/>
          <w:b/>
          <w:color w:val="000000"/>
          <w:sz w:val="28"/>
        </w:rPr>
        <w:t>не только… но и</w:t>
      </w:r>
      <w:r w:rsidRPr="00B36EF9">
        <w:rPr>
          <w:rFonts w:ascii="Times New Roman" w:hAnsi="Times New Roman"/>
          <w:color w:val="000000"/>
          <w:sz w:val="28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</w:rPr>
        <w:t>как… так и</w:t>
      </w:r>
      <w:r w:rsidRPr="00B36EF9">
        <w:rPr>
          <w:rFonts w:ascii="Times New Roman" w:hAnsi="Times New Roman"/>
          <w:color w:val="000000"/>
          <w:sz w:val="28"/>
        </w:rPr>
        <w:t>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B36EF9">
        <w:rPr>
          <w:rFonts w:ascii="Times New Roman" w:hAnsi="Times New Roman"/>
          <w:b/>
          <w:color w:val="000000"/>
          <w:sz w:val="28"/>
        </w:rPr>
        <w:t xml:space="preserve">и... и, или... или, 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B36EF9"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B36EF9">
        <w:rPr>
          <w:rFonts w:ascii="Times New Roman" w:hAnsi="Times New Roman"/>
          <w:b/>
          <w:color w:val="000000"/>
          <w:sz w:val="28"/>
        </w:rPr>
        <w:t xml:space="preserve">, ни... ни, 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B36EF9"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 w:rsidRPr="00B36EF9">
        <w:rPr>
          <w:rFonts w:ascii="Times New Roman" w:hAnsi="Times New Roman"/>
          <w:b/>
          <w:color w:val="000000"/>
          <w:sz w:val="28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r w:rsidRPr="00B36EF9">
        <w:rPr>
          <w:rFonts w:ascii="Times New Roman" w:hAnsi="Times New Roman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Распознавать простые </w:t>
      </w:r>
      <w:proofErr w:type="spellStart"/>
      <w:r w:rsidRPr="00B36EF9">
        <w:rPr>
          <w:rFonts w:ascii="Times New Roman" w:hAnsi="Times New Roman"/>
          <w:color w:val="000000"/>
          <w:sz w:val="28"/>
        </w:rPr>
        <w:t>неосложнённые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сложные предложения, конструкции с чужой речью (в рамках изученного).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313D93" w:rsidRPr="00B36EF9" w:rsidRDefault="00313D93" w:rsidP="00313D93">
      <w:pPr>
        <w:spacing w:after="0"/>
        <w:ind w:left="120"/>
      </w:pPr>
    </w:p>
    <w:p w:rsidR="00313D93" w:rsidRPr="00B36EF9" w:rsidRDefault="00313D93" w:rsidP="00313D93">
      <w:pPr>
        <w:spacing w:after="0"/>
        <w:ind w:left="120"/>
      </w:pPr>
      <w:r w:rsidRPr="00B36EF9">
        <w:rPr>
          <w:rFonts w:ascii="Times New Roman" w:hAnsi="Times New Roman"/>
          <w:b/>
          <w:color w:val="000000"/>
          <w:sz w:val="28"/>
        </w:rPr>
        <w:t>9 КЛАСС</w:t>
      </w:r>
    </w:p>
    <w:p w:rsidR="00313D93" w:rsidRPr="00B36EF9" w:rsidRDefault="00313D93" w:rsidP="00313D93">
      <w:pPr>
        <w:spacing w:after="0"/>
        <w:ind w:left="120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Язык и речь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Участвовать в диалогическом и </w:t>
      </w:r>
      <w:proofErr w:type="spellStart"/>
      <w:r w:rsidRPr="00B36EF9">
        <w:rPr>
          <w:rFonts w:ascii="Times New Roman" w:hAnsi="Times New Roman"/>
          <w:color w:val="000000"/>
          <w:sz w:val="28"/>
        </w:rPr>
        <w:t>полилогическом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B36EF9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B36EF9">
        <w:rPr>
          <w:rFonts w:ascii="Times New Roman" w:hAnsi="Times New Roman"/>
          <w:color w:val="000000"/>
          <w:sz w:val="28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B36EF9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B36EF9">
        <w:rPr>
          <w:rFonts w:ascii="Times New Roman" w:hAnsi="Times New Roman"/>
          <w:color w:val="000000"/>
          <w:sz w:val="28"/>
        </w:rPr>
        <w:t xml:space="preserve"> и слова с непроверяемыми написаниями).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Текст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Устанавливать принадлежность текста к функционально-смысловому типу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Выявлять отличительные признаки текстов разных жанров.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</w:t>
      </w:r>
      <w:r w:rsidRPr="00B36EF9">
        <w:rPr>
          <w:rFonts w:ascii="Times New Roman" w:hAnsi="Times New Roman"/>
          <w:color w:val="000000"/>
          <w:sz w:val="28"/>
        </w:rPr>
        <w:lastRenderedPageBreak/>
        <w:t>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Составлять тезисы, конспект, писать рецензию, реферат.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C</w:t>
      </w:r>
      <w:r w:rsidRPr="00B36EF9">
        <w:rPr>
          <w:rFonts w:ascii="Times New Roman" w:hAnsi="Times New Roman"/>
          <w:b/>
          <w:color w:val="000000"/>
          <w:sz w:val="28"/>
        </w:rPr>
        <w:t>интаксис</w:t>
      </w:r>
      <w:proofErr w:type="spellEnd"/>
      <w:r w:rsidRPr="00B36EF9">
        <w:rPr>
          <w:rFonts w:ascii="Times New Roman" w:hAnsi="Times New Roman"/>
          <w:b/>
          <w:color w:val="000000"/>
          <w:sz w:val="28"/>
        </w:rPr>
        <w:t>. Культура речи. Пунктуация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Понимать особенности употребления сложносочинённых предложений в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Соблюдать основные нормы построения сложносочинённого предложения.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Различать подчинительные союзы и союзные слова.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Соблюдать основные нормы построения сложноподчинённого предложения.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Понимать особенности употребления сложноподчинённых предложений в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lastRenderedPageBreak/>
        <w:t>Применять нормы построения сложноподчинённых предложений и правила постановки знаков препинания в них.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Понимать особенности употребления бессоюзных сложных предложений в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типы сложных предложений с разными видами связи.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Употреблять сложные предложения с разными видами связи в речи.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 w:rsidR="00313D93" w:rsidRPr="00B36EF9" w:rsidRDefault="00313D93" w:rsidP="00313D93">
      <w:pPr>
        <w:spacing w:after="0" w:line="264" w:lineRule="auto"/>
        <w:ind w:left="120"/>
        <w:jc w:val="both"/>
      </w:pPr>
    </w:p>
    <w:p w:rsidR="00313D93" w:rsidRPr="00B36EF9" w:rsidRDefault="00313D93" w:rsidP="00313D93">
      <w:pPr>
        <w:spacing w:after="0" w:line="264" w:lineRule="auto"/>
        <w:ind w:left="120"/>
        <w:jc w:val="both"/>
      </w:pPr>
      <w:r w:rsidRPr="00B36EF9"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Уметь цитировать и применять разные способы включения цитат в высказывание.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Times New Roman" w:hAnsi="Times New Roman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 w:rsidR="00313D93" w:rsidRPr="00B36EF9" w:rsidRDefault="00313D93" w:rsidP="00313D93">
      <w:pPr>
        <w:spacing w:after="0" w:line="264" w:lineRule="auto"/>
        <w:ind w:firstLine="600"/>
        <w:jc w:val="both"/>
      </w:pPr>
      <w:r w:rsidRPr="00B36EF9">
        <w:rPr>
          <w:rFonts w:ascii="Calibri" w:hAnsi="Calibri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313D93" w:rsidRPr="00B36EF9" w:rsidRDefault="00313D93" w:rsidP="00313D93">
      <w:pPr>
        <w:spacing w:after="0"/>
        <w:ind w:left="120"/>
      </w:pPr>
    </w:p>
    <w:p w:rsidR="00313D93" w:rsidRPr="00B36EF9" w:rsidRDefault="00313D93" w:rsidP="00313D93">
      <w:pPr>
        <w:sectPr w:rsidR="00313D93" w:rsidRPr="00B36EF9" w:rsidSect="008F4BB8">
          <w:type w:val="continuous"/>
          <w:pgSz w:w="11906" w:h="16383"/>
          <w:pgMar w:top="720" w:right="720" w:bottom="720" w:left="720" w:header="720" w:footer="720" w:gutter="0"/>
          <w:cols w:space="720"/>
        </w:sectPr>
      </w:pPr>
    </w:p>
    <w:p w:rsidR="00313D93" w:rsidRDefault="00313D93" w:rsidP="00313D93">
      <w:pPr>
        <w:spacing w:after="0"/>
        <w:ind w:left="120"/>
      </w:pPr>
      <w:bookmarkStart w:id="4" w:name="block-25650890"/>
      <w:bookmarkEnd w:id="3"/>
      <w:r w:rsidRPr="00B36EF9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13D93" w:rsidRDefault="00313D93" w:rsidP="00313D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4"/>
        <w:gridCol w:w="5948"/>
        <w:gridCol w:w="1301"/>
        <w:gridCol w:w="1841"/>
        <w:gridCol w:w="1910"/>
        <w:gridCol w:w="2837"/>
      </w:tblGrid>
      <w:tr w:rsidR="00313D93" w:rsidTr="00FA1B9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D93" w:rsidRDefault="00313D93" w:rsidP="00FA1B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D93" w:rsidRDefault="00313D93" w:rsidP="00FA1B9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D93" w:rsidRDefault="00313D93" w:rsidP="00FA1B99"/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Язык и речь. Монолог.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Текст и его основные 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признаки.Композиционная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Фонетика. Графика.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Орфоэпия.Орфография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Синтаксис. Культура речи. Пунктуация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</w:tbl>
    <w:p w:rsidR="00313D93" w:rsidRDefault="00313D93" w:rsidP="00313D93">
      <w:pPr>
        <w:sectPr w:rsidR="00313D93" w:rsidSect="008F4BB8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:rsidR="00313D93" w:rsidRDefault="00313D93" w:rsidP="00313D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7"/>
        <w:gridCol w:w="6148"/>
        <w:gridCol w:w="1228"/>
        <w:gridCol w:w="1841"/>
        <w:gridCol w:w="1910"/>
        <w:gridCol w:w="2837"/>
      </w:tblGrid>
      <w:tr w:rsidR="00313D93" w:rsidTr="00FA1B99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D93" w:rsidRDefault="00313D93" w:rsidP="00FA1B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D93" w:rsidRDefault="00313D93" w:rsidP="00FA1B99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D93" w:rsidRDefault="00313D93" w:rsidP="00FA1B99"/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Группы лексики по 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происхождению.Активный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морфем.Основные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</w:tbl>
    <w:p w:rsidR="00313D93" w:rsidRDefault="00313D93" w:rsidP="00313D93">
      <w:pPr>
        <w:sectPr w:rsidR="00313D93" w:rsidSect="008F4BB8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:rsidR="00313D93" w:rsidRDefault="00313D93" w:rsidP="00313D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56"/>
        <w:gridCol w:w="6095"/>
        <w:gridCol w:w="1249"/>
        <w:gridCol w:w="1841"/>
        <w:gridCol w:w="1910"/>
        <w:gridCol w:w="2800"/>
      </w:tblGrid>
      <w:tr w:rsidR="00313D93" w:rsidTr="00FA1B99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D93" w:rsidRDefault="00313D93" w:rsidP="00FA1B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D93" w:rsidRDefault="00313D93" w:rsidP="00FA1B99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D93" w:rsidRDefault="00313D93" w:rsidP="00FA1B99"/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языка. Морфология.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  <w:proofErr w:type="spellEnd"/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</w:tbl>
    <w:p w:rsidR="00313D93" w:rsidRDefault="00313D93" w:rsidP="00313D93">
      <w:pPr>
        <w:sectPr w:rsidR="00313D93" w:rsidSect="008F4BB8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:rsidR="00313D93" w:rsidRDefault="00313D93" w:rsidP="00313D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47"/>
        <w:gridCol w:w="5920"/>
        <w:gridCol w:w="1296"/>
        <w:gridCol w:w="1841"/>
        <w:gridCol w:w="1910"/>
        <w:gridCol w:w="2837"/>
      </w:tblGrid>
      <w:tr w:rsidR="00313D93" w:rsidTr="00FA1B99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D93" w:rsidRDefault="00313D93" w:rsidP="00FA1B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D93" w:rsidRDefault="00313D93" w:rsidP="00FA1B9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D93" w:rsidRDefault="00313D93" w:rsidP="00FA1B99"/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</w:tbl>
    <w:p w:rsidR="00313D93" w:rsidRDefault="00313D93" w:rsidP="00313D93">
      <w:pPr>
        <w:sectPr w:rsidR="00313D93" w:rsidSect="008F4BB8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:rsidR="00313D93" w:rsidRDefault="00313D93" w:rsidP="00313D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41"/>
        <w:gridCol w:w="5929"/>
        <w:gridCol w:w="1293"/>
        <w:gridCol w:w="1841"/>
        <w:gridCol w:w="1910"/>
        <w:gridCol w:w="2837"/>
      </w:tblGrid>
      <w:tr w:rsidR="00313D93" w:rsidTr="00FA1B99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образовательные ресурсы </w:t>
            </w:r>
          </w:p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D93" w:rsidRDefault="00313D93" w:rsidP="00FA1B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D93" w:rsidRDefault="00313D93" w:rsidP="00FA1B9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Контрольные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работы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Практические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работы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D93" w:rsidRDefault="00313D93" w:rsidP="00FA1B99"/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</w:tbl>
    <w:p w:rsidR="00313D93" w:rsidRDefault="00313D93" w:rsidP="00313D93">
      <w:pPr>
        <w:sectPr w:rsidR="00313D93" w:rsidSect="008F4BB8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:rsidR="00313D93" w:rsidRDefault="00313D93" w:rsidP="00313D93">
      <w:pPr>
        <w:jc w:val="both"/>
        <w:sectPr w:rsidR="00313D93" w:rsidSect="008F4BB8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bookmarkEnd w:id="4"/>
    <w:p w:rsidR="00313D93" w:rsidRDefault="00313D93" w:rsidP="00313D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13D93" w:rsidRDefault="00313D93" w:rsidP="00313D9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p w:rsidR="00313D93" w:rsidRDefault="00313D93" w:rsidP="00313D93">
      <w:pPr>
        <w:spacing w:after="0"/>
        <w:ind w:left="120"/>
      </w:pP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3"/>
        <w:gridCol w:w="5594"/>
        <w:gridCol w:w="1303"/>
        <w:gridCol w:w="1933"/>
        <w:gridCol w:w="5018"/>
      </w:tblGrid>
      <w:tr w:rsidR="00313D93" w:rsidRPr="00B36EF9" w:rsidTr="00FA1B99">
        <w:trPr>
          <w:trHeight w:val="144"/>
          <w:tblCellSpacing w:w="20" w:type="nil"/>
        </w:trPr>
        <w:tc>
          <w:tcPr>
            <w:tcW w:w="430" w:type="pct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3D93" w:rsidRDefault="00313D93" w:rsidP="00FA1B99"/>
        </w:tc>
        <w:tc>
          <w:tcPr>
            <w:tcW w:w="1846" w:type="pct"/>
            <w:tcBorders>
              <w:top w:val="single" w:sz="4" w:space="0" w:color="auto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3D93" w:rsidRDefault="00313D93" w:rsidP="00FA1B99"/>
        </w:tc>
        <w:tc>
          <w:tcPr>
            <w:tcW w:w="430" w:type="pct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638" w:type="pct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3D93" w:rsidRDefault="00313D93" w:rsidP="00FA1B99"/>
        </w:tc>
        <w:tc>
          <w:tcPr>
            <w:tcW w:w="1657" w:type="pct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3D93" w:rsidRPr="00B36EF9" w:rsidRDefault="00313D93" w:rsidP="00FA1B99"/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846" w:type="pct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6" w:type="pct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6" w:type="pct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252126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разделительного мягкого (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ь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>) и разделительного твердого (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ъ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>) знаков (повторение изученного в начальной школе)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252252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252522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Монолог, диалог,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аудирования</w:t>
            </w:r>
            <w:proofErr w:type="spellEnd"/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253350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Повествование как тип речи. Рассказ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254002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согласных в корне слова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как раздел лингвистики. Морфема как минимальная значимая единица языка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256898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ё-о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после шипящих в корне слова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257130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приставок на -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(-с)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257464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ы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— и после приставок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ы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— и после 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spellEnd"/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Орфография»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Практикум по теме «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>. Орфография»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Контрольная работа по теме «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778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402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260190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260744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258580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Буквы Е и 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в падежных окончаниях имён существительных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Буквы Е и 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258918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суффиксов -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ек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>-/-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ик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>- имен существительных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суффиксов -чик-/-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щик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>- имен существительных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259246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259110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а//о: -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гар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>- — -гор-, -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зар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зор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а//о: -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гар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>- — -гор-, -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зар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зор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-лож--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раст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ращ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>- — -рос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-лож--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раст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ращ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-клан- — -клон-, -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скак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скоч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114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046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398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514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686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960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116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228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261608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261284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84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65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276" w:type="pct"/>
            <w:gridSpan w:val="2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430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294" w:type="pct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</w:tbl>
    <w:p w:rsidR="00313D93" w:rsidRDefault="00313D93" w:rsidP="00313D93">
      <w:pPr>
        <w:sectPr w:rsidR="00313D93" w:rsidSect="008F4BB8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:rsidR="00313D93" w:rsidRDefault="00313D93" w:rsidP="00313D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1"/>
        <w:gridCol w:w="3915"/>
        <w:gridCol w:w="1618"/>
        <w:gridCol w:w="2791"/>
        <w:gridCol w:w="5866"/>
      </w:tblGrid>
      <w:tr w:rsidR="00313D93" w:rsidTr="00FA1B99">
        <w:trPr>
          <w:trHeight w:val="99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261734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Повторение. Смысловой, 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речеведческий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>, языковой анализ текста (повторение изученного в 5 классе)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Повторение. Употребление 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ь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ъ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(повторение изученного в 5 классе)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262030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с 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>глаголами, существительными и прилагательными (повторение изученного в 5 классе)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262288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262990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263584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263868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Описание признаков предметов и 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>явлений окружающего мира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264006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>"Текст", "Функциональные разновидности языка"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266108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268480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266108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267850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Фразеологизмы. Их признаки и 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>значение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и словообразование как разделы лингвистики (повторение)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268944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Основные способы образования слов в русском языке. Сложные и сложносокращённые слова. 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>Правописание сложных и сложносокращённых слов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320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корня -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кас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>- — -кос- с чередованием а//о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корня -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кас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>- — -кос- с чередованием а//о. 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284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568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Сжатое изложение. Смысловой 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>анализ текста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в именах прилагательных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суффиксов -к- и -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ск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>- имен прилагательных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суффиксов -к- и -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ск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Имя числительное как часть речи. 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>Общее грамматическое значение имени числительного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854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994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употребления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собирательных числительных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780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270072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270464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271166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271436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271774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272020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272354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272548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273312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Видо-временная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соотнесенность глагольных форм в тексте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Видо-временная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>. Словообразование. Орфография (повторение изученного в 6 классе)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275086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275540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Повторение. Текст. Анализ текста 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>(повторение изученного в 6 классе)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203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31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1291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1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93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1609" w:type="pct"/>
            <w:gridSpan w:val="2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534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2857" w:type="pct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</w:tbl>
    <w:p w:rsidR="00313D93" w:rsidRDefault="00313D93" w:rsidP="00313D93">
      <w:pPr>
        <w:sectPr w:rsidR="00313D93" w:rsidSect="008F4BB8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:rsidR="00313D93" w:rsidRDefault="00313D93" w:rsidP="00313D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248"/>
        <w:gridCol w:w="1976"/>
        <w:gridCol w:w="2430"/>
        <w:gridCol w:w="5624"/>
      </w:tblGrid>
      <w:tr w:rsidR="00313D93" w:rsidTr="00FA1B99">
        <w:trPr>
          <w:trHeight w:val="1578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277976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278042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перед 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в полных причастиях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перед 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перед 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в полных и кратких страдательных причастиях и отглагольных прилагательных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в полных страдательных причастиях и отглагольных прилагательных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279942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в кратких страдательных причастиях и кратких прилагательных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279564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356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Деепричастный оборот. Знаки препинания в предложениях с 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>деепричастным оборотом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694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792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Одна и две буквы 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в наречиях на -о (-е)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088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Одна и две буквы 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866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450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586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978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94310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280634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95918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96516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96340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RPr="006E4A08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в причастиях, отглагольных прилагательных, наречиях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288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402" w:type="pct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5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1690" w:type="pct"/>
            <w:gridSpan w:val="2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658" w:type="pct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FA1B99"/>
        </w:tc>
      </w:tr>
    </w:tbl>
    <w:p w:rsidR="00313D93" w:rsidRDefault="00313D93" w:rsidP="00313D93">
      <w:pPr>
        <w:sectPr w:rsidR="00313D93" w:rsidSect="008F4BB8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:rsidR="00F124DF" w:rsidRDefault="00F124DF" w:rsidP="00313D9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124DF" w:rsidRDefault="00F124DF" w:rsidP="00313D9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13D93" w:rsidRDefault="00313D93" w:rsidP="00313D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0"/>
        <w:gridCol w:w="4251"/>
        <w:gridCol w:w="1976"/>
        <w:gridCol w:w="2430"/>
        <w:gridCol w:w="5624"/>
      </w:tblGrid>
      <w:tr w:rsidR="00313D93" w:rsidTr="00F124DF">
        <w:trPr>
          <w:trHeight w:val="1578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80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3D93" w:rsidRDefault="00313D93" w:rsidP="00FA1B99">
            <w:pPr>
              <w:spacing w:after="0"/>
              <w:ind w:left="135"/>
            </w:pP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FA1B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3D93" w:rsidRDefault="00313D93" w:rsidP="00FA1B99">
            <w:pPr>
              <w:spacing w:after="0"/>
              <w:ind w:left="135"/>
            </w:pPr>
          </w:p>
        </w:tc>
      </w:tr>
      <w:tr w:rsidR="00F124DF" w:rsidRPr="006E4A08" w:rsidTr="00F124DF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</w:pPr>
            <w:bookmarkStart w:id="5" w:name="_GoBack" w:colFirst="3" w:colLast="3"/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F124DF" w:rsidRPr="00B36EF9" w:rsidRDefault="00F124DF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124DF" w:rsidRPr="0004567E" w:rsidRDefault="00F124DF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F124DF" w:rsidRPr="00B36EF9" w:rsidRDefault="00F124DF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bookmarkEnd w:id="5"/>
      <w:tr w:rsidR="00F124DF" w:rsidRPr="006E4A08" w:rsidTr="00F124DF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B36EF9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124DF" w:rsidRPr="0004567E" w:rsidRDefault="00F124DF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F124DF" w:rsidRPr="00B36EF9" w:rsidRDefault="00F124DF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24DF" w:rsidRPr="006E4A08" w:rsidTr="00F124DF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124DF" w:rsidRPr="0004567E" w:rsidRDefault="00F124DF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F124DF" w:rsidRPr="00B36EF9" w:rsidRDefault="00F124DF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98208</w:t>
              </w:r>
            </w:hyperlink>
          </w:p>
        </w:tc>
      </w:tr>
      <w:tr w:rsidR="00F124DF" w:rsidRPr="006E4A08" w:rsidTr="00F124DF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124DF" w:rsidRPr="0004567E" w:rsidRDefault="00F124DF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F124DF" w:rsidRPr="00B36EF9" w:rsidRDefault="00F124DF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98492</w:t>
              </w:r>
            </w:hyperlink>
          </w:p>
        </w:tc>
      </w:tr>
      <w:tr w:rsidR="00F124DF" w:rsidRPr="006E4A08" w:rsidTr="00F124DF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124DF" w:rsidRPr="0004567E" w:rsidRDefault="00F124DF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F124DF" w:rsidRPr="00B36EF9" w:rsidRDefault="00F124DF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98686</w:t>
              </w:r>
            </w:hyperlink>
          </w:p>
        </w:tc>
      </w:tr>
      <w:tr w:rsidR="00F124DF" w:rsidTr="00F124DF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F124DF" w:rsidRPr="00B36EF9" w:rsidRDefault="00F124DF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124DF" w:rsidRPr="0004567E" w:rsidRDefault="00F124DF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  <w:ind w:left="135"/>
            </w:pPr>
          </w:p>
        </w:tc>
      </w:tr>
      <w:tr w:rsidR="00F124DF" w:rsidRPr="006E4A08" w:rsidTr="00F124DF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F124DF" w:rsidRPr="00B36EF9" w:rsidRDefault="00F124DF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124DF" w:rsidRPr="0004567E" w:rsidRDefault="00F124DF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F124DF" w:rsidRPr="00B36EF9" w:rsidRDefault="00F124DF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24DF" w:rsidRPr="006E4A08" w:rsidTr="00F124DF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124DF" w:rsidRPr="0004567E" w:rsidRDefault="00F124DF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F124DF" w:rsidRPr="00B36EF9" w:rsidRDefault="00F124DF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24DF" w:rsidRPr="006E4A08" w:rsidTr="00F124DF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124DF" w:rsidRPr="0004567E" w:rsidRDefault="00F124DF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F124DF" w:rsidRPr="00B36EF9" w:rsidRDefault="00F124DF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24DF" w:rsidTr="00F124DF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124DF" w:rsidRPr="0004567E" w:rsidRDefault="00F124DF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  <w:ind w:left="135"/>
            </w:pPr>
          </w:p>
        </w:tc>
      </w:tr>
      <w:tr w:rsidR="00F124DF" w:rsidRPr="006E4A08" w:rsidTr="00F124DF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F124DF" w:rsidRPr="00B36EF9" w:rsidRDefault="00F124DF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124DF" w:rsidRPr="0004567E" w:rsidRDefault="00F124DF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F124DF" w:rsidRPr="00B36EF9" w:rsidRDefault="00F124DF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99270</w:t>
              </w:r>
            </w:hyperlink>
          </w:p>
        </w:tc>
      </w:tr>
      <w:tr w:rsidR="00F124DF" w:rsidTr="00F124DF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F124DF" w:rsidRPr="00B36EF9" w:rsidRDefault="00F124DF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F124DF" w:rsidRPr="0004567E" w:rsidRDefault="00F124DF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F124DF" w:rsidRDefault="00F124DF" w:rsidP="00FA1B99">
            <w:pPr>
              <w:spacing w:after="0"/>
              <w:ind w:left="135"/>
            </w:pPr>
          </w:p>
        </w:tc>
      </w:tr>
      <w:tr w:rsidR="00544106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</w:p>
        </w:tc>
      </w:tr>
      <w:tr w:rsidR="00544106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</w:p>
        </w:tc>
      </w:tr>
      <w:tr w:rsidR="00544106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</w:p>
        </w:tc>
      </w:tr>
      <w:tr w:rsidR="00544106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4106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4106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544106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228</w:t>
              </w:r>
            </w:hyperlink>
          </w:p>
        </w:tc>
      </w:tr>
      <w:tr w:rsidR="00544106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286</w:t>
              </w:r>
            </w:hyperlink>
          </w:p>
        </w:tc>
      </w:tr>
      <w:tr w:rsidR="00544106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</w:p>
        </w:tc>
      </w:tr>
      <w:tr w:rsidR="00544106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736</w:t>
              </w:r>
            </w:hyperlink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966</w:t>
              </w:r>
            </w:hyperlink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564</w:t>
              </w:r>
            </w:hyperlink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30.12.2024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672</w:t>
              </w:r>
            </w:hyperlink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794</w:t>
              </w:r>
            </w:hyperlink>
          </w:p>
        </w:tc>
      </w:tr>
      <w:tr w:rsidR="00544106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</w:p>
        </w:tc>
      </w:tr>
      <w:tr w:rsidR="00544106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</w:pPr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068</w:t>
              </w:r>
            </w:hyperlink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544106" w:rsidRPr="006E4A08" w:rsidTr="00B651D2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544106" w:rsidRDefault="00544106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4106" w:rsidRPr="0004567E" w:rsidRDefault="00544106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544106" w:rsidRPr="00B36EF9" w:rsidRDefault="00544106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</w:tr>
      <w:tr w:rsidR="00C75D42" w:rsidRPr="006E4A08" w:rsidTr="00666F46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75D42" w:rsidRPr="0004567E" w:rsidRDefault="00C75D42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C75D42" w:rsidRPr="00B36EF9" w:rsidRDefault="00C75D4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75D42" w:rsidRPr="006E4A08" w:rsidTr="00666F46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75D42" w:rsidRPr="0004567E" w:rsidRDefault="00C75D42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C75D42" w:rsidRPr="00B36EF9" w:rsidRDefault="00C75D4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75D42" w:rsidTr="00666F46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75D42" w:rsidRPr="0004567E" w:rsidRDefault="00C75D42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</w:pPr>
          </w:p>
        </w:tc>
      </w:tr>
      <w:tr w:rsidR="00C75D42" w:rsidRPr="006E4A08" w:rsidTr="00666F46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75D42" w:rsidRPr="0004567E" w:rsidRDefault="00C75D42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C75D42" w:rsidRPr="00B36EF9" w:rsidRDefault="00C75D4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5D42" w:rsidRPr="006E4A08" w:rsidTr="00666F46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75D42" w:rsidRPr="0004567E" w:rsidRDefault="00C75D42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C75D42" w:rsidRPr="00B36EF9" w:rsidRDefault="00C75D4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75D42" w:rsidRPr="006E4A08" w:rsidTr="00666F46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75D42" w:rsidRPr="0004567E" w:rsidRDefault="00C75D42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C75D42" w:rsidRPr="00B36EF9" w:rsidRDefault="00C75D4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860</w:t>
              </w:r>
            </w:hyperlink>
          </w:p>
        </w:tc>
      </w:tr>
      <w:tr w:rsidR="00C75D42" w:rsidTr="00666F46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75D42" w:rsidRPr="0004567E" w:rsidRDefault="00C75D42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</w:pPr>
          </w:p>
        </w:tc>
      </w:tr>
      <w:tr w:rsidR="00C75D42" w:rsidRPr="006E4A08" w:rsidTr="00666F46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75D42" w:rsidRPr="0004567E" w:rsidRDefault="00C75D42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C75D42" w:rsidRPr="00B36EF9" w:rsidRDefault="00C75D4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5D42" w:rsidRPr="006E4A08" w:rsidTr="00666F46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C75D42" w:rsidRPr="00B36EF9" w:rsidRDefault="00C75D4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75D42" w:rsidRPr="0004567E" w:rsidRDefault="00C75D42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C75D42" w:rsidRPr="00B36EF9" w:rsidRDefault="00C75D4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75D42" w:rsidTr="00666F46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C75D42" w:rsidRPr="00B36EF9" w:rsidRDefault="00C75D4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75D42" w:rsidRPr="0004567E" w:rsidRDefault="00C75D42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</w:pPr>
          </w:p>
        </w:tc>
      </w:tr>
      <w:tr w:rsidR="00C75D42" w:rsidTr="00666F46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C75D42" w:rsidRPr="00B36EF9" w:rsidRDefault="00C75D4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75D42" w:rsidRPr="0004567E" w:rsidRDefault="00C75D42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</w:pPr>
          </w:p>
        </w:tc>
      </w:tr>
      <w:tr w:rsidR="00C75D42" w:rsidTr="00666F46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C75D42" w:rsidRPr="00B36EF9" w:rsidRDefault="00C75D4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Способы связи однородных членов предложения и знаки препинания </w:t>
            </w: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>между ними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75D42" w:rsidRPr="0004567E" w:rsidRDefault="00C75D42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</w:pPr>
          </w:p>
        </w:tc>
      </w:tr>
      <w:tr w:rsidR="00C75D42" w:rsidTr="00666F46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75D42" w:rsidRPr="0004567E" w:rsidRDefault="00C75D42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</w:pPr>
          </w:p>
        </w:tc>
      </w:tr>
      <w:tr w:rsidR="00C75D42" w:rsidRPr="006E4A08" w:rsidTr="00666F46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75D42" w:rsidRPr="0004567E" w:rsidRDefault="00C75D42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C75D42" w:rsidRPr="00B36EF9" w:rsidRDefault="00C75D4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75D42" w:rsidTr="00666F46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C75D42" w:rsidRPr="00B36EF9" w:rsidRDefault="00C75D42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75D42" w:rsidRPr="0004567E" w:rsidRDefault="00C75D42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C75D42" w:rsidRDefault="00C75D42" w:rsidP="00FA1B99">
            <w:pPr>
              <w:spacing w:after="0"/>
              <w:ind w:left="135"/>
            </w:pPr>
          </w:p>
        </w:tc>
      </w:tr>
      <w:tr w:rsidR="009655BA" w:rsidRPr="006E4A08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655BA" w:rsidRPr="006E4A08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</w:hyperlink>
          </w:p>
        </w:tc>
      </w:tr>
      <w:tr w:rsidR="009655BA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</w:p>
        </w:tc>
      </w:tr>
      <w:tr w:rsidR="009655BA" w:rsidRPr="006E4A08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9655BA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</w:p>
        </w:tc>
      </w:tr>
      <w:tr w:rsidR="009655BA" w:rsidRPr="006E4A08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9655BA" w:rsidRPr="006E4A08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0052</w:t>
              </w:r>
            </w:hyperlink>
          </w:p>
        </w:tc>
      </w:tr>
      <w:tr w:rsidR="009655BA" w:rsidRPr="006E4A08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55BA" w:rsidRPr="006E4A08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655BA" w:rsidRPr="006E4A08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55BA" w:rsidRPr="006E4A08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Обособление обстоятельств.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0818</w:t>
              </w:r>
            </w:hyperlink>
          </w:p>
        </w:tc>
      </w:tr>
      <w:tr w:rsidR="009655BA" w:rsidRPr="006E4A08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9655BA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</w:p>
        </w:tc>
      </w:tr>
      <w:tr w:rsidR="009655BA" w:rsidRPr="006E4A08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9655BA" w:rsidRPr="006E4A08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55BA" w:rsidRPr="006E4A08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1268</w:t>
              </w:r>
            </w:hyperlink>
          </w:p>
        </w:tc>
      </w:tr>
      <w:tr w:rsidR="009655BA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</w:p>
        </w:tc>
      </w:tr>
      <w:tr w:rsidR="009655BA" w:rsidRPr="006E4A08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55BA" w:rsidRPr="006E4A08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55BA" w:rsidRPr="006E4A08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1664</w:t>
              </w:r>
            </w:hyperlink>
          </w:p>
        </w:tc>
      </w:tr>
      <w:tr w:rsidR="009655BA" w:rsidRPr="006E4A08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655BA" w:rsidRPr="006E4A08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9655BA" w:rsidRPr="006E4A08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9655BA" w:rsidRPr="006E4A08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55BA" w:rsidRPr="006E4A08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55BA" w:rsidRPr="006E4A08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55BA" w:rsidRPr="006E4A08" w:rsidTr="000F61EB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2474</w:t>
              </w:r>
            </w:hyperlink>
          </w:p>
        </w:tc>
      </w:tr>
      <w:tr w:rsidR="009655BA" w:rsidTr="009831A4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</w:p>
        </w:tc>
      </w:tr>
      <w:tr w:rsidR="009655BA" w:rsidRPr="006E4A08" w:rsidTr="009831A4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9655BA" w:rsidTr="009831A4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</w:p>
        </w:tc>
      </w:tr>
      <w:tr w:rsidR="009655BA" w:rsidTr="009831A4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FA1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FA1B99">
            <w:pPr>
              <w:spacing w:after="0"/>
              <w:ind w:left="135"/>
            </w:pPr>
          </w:p>
        </w:tc>
      </w:tr>
      <w:tr w:rsidR="009655BA" w:rsidTr="009831A4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9655B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9655BA">
            <w:pPr>
              <w:spacing w:after="0" w:line="240" w:lineRule="auto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9655B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96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9655BA">
            <w:pPr>
              <w:spacing w:after="0" w:line="240" w:lineRule="auto"/>
              <w:ind w:left="135"/>
            </w:pPr>
          </w:p>
        </w:tc>
      </w:tr>
      <w:tr w:rsidR="009655BA" w:rsidRPr="006E4A08" w:rsidTr="009831A4">
        <w:trPr>
          <w:trHeight w:val="144"/>
          <w:tblCellSpacing w:w="20" w:type="nil"/>
        </w:trPr>
        <w:tc>
          <w:tcPr>
            <w:tcW w:w="287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9655B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403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9655BA">
            <w:pPr>
              <w:spacing w:after="0" w:line="240" w:lineRule="auto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9655BA" w:rsidRDefault="009655BA" w:rsidP="009655B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655BA" w:rsidRPr="0004567E" w:rsidRDefault="009655BA" w:rsidP="0096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856" w:type="pct"/>
            <w:tcMar>
              <w:top w:w="50" w:type="dxa"/>
              <w:left w:w="100" w:type="dxa"/>
            </w:tcMar>
            <w:vAlign w:val="center"/>
          </w:tcPr>
          <w:p w:rsidR="009655BA" w:rsidRPr="00B36EF9" w:rsidRDefault="009655BA" w:rsidP="009655BA">
            <w:pPr>
              <w:spacing w:after="0" w:line="240" w:lineRule="auto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13D93" w:rsidTr="00FA1B99">
        <w:trPr>
          <w:trHeight w:val="144"/>
          <w:tblCellSpacing w:w="20" w:type="nil"/>
        </w:trPr>
        <w:tc>
          <w:tcPr>
            <w:tcW w:w="1690" w:type="pct"/>
            <w:gridSpan w:val="2"/>
            <w:tcMar>
              <w:top w:w="50" w:type="dxa"/>
              <w:left w:w="100" w:type="dxa"/>
            </w:tcMar>
            <w:vAlign w:val="center"/>
          </w:tcPr>
          <w:p w:rsidR="00313D93" w:rsidRPr="00B36EF9" w:rsidRDefault="00313D93" w:rsidP="009655BA">
            <w:pPr>
              <w:spacing w:after="0" w:line="240" w:lineRule="auto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652" w:type="pct"/>
            <w:tcMar>
              <w:top w:w="50" w:type="dxa"/>
              <w:left w:w="100" w:type="dxa"/>
            </w:tcMar>
            <w:vAlign w:val="center"/>
          </w:tcPr>
          <w:p w:rsidR="00313D93" w:rsidRDefault="00313D93" w:rsidP="009655BA">
            <w:pPr>
              <w:spacing w:after="0" w:line="240" w:lineRule="auto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658" w:type="pct"/>
            <w:gridSpan w:val="2"/>
            <w:tcMar>
              <w:top w:w="50" w:type="dxa"/>
              <w:left w:w="100" w:type="dxa"/>
            </w:tcMar>
            <w:vAlign w:val="center"/>
          </w:tcPr>
          <w:p w:rsidR="00313D93" w:rsidRDefault="00313D93" w:rsidP="009655BA">
            <w:pPr>
              <w:spacing w:after="0" w:line="240" w:lineRule="auto"/>
            </w:pPr>
          </w:p>
        </w:tc>
      </w:tr>
    </w:tbl>
    <w:p w:rsidR="00313D93" w:rsidRDefault="00313D93" w:rsidP="00313D93">
      <w:pPr>
        <w:rPr>
          <w:rFonts w:ascii="Times New Roman" w:hAnsi="Times New Roman" w:cs="Times New Roman"/>
          <w:b/>
          <w:sz w:val="32"/>
          <w:szCs w:val="32"/>
        </w:rPr>
      </w:pPr>
    </w:p>
    <w:sectPr w:rsidR="00313D93" w:rsidSect="00313D93">
      <w:type w:val="continuous"/>
      <w:pgSz w:w="16383" w:h="11906" w:orient="landscape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13D93"/>
    <w:rsid w:val="00100FDA"/>
    <w:rsid w:val="00313D93"/>
    <w:rsid w:val="00544106"/>
    <w:rsid w:val="00854C4C"/>
    <w:rsid w:val="009146D9"/>
    <w:rsid w:val="009655BA"/>
    <w:rsid w:val="00C75D42"/>
    <w:rsid w:val="00F124DF"/>
    <w:rsid w:val="00F277CB"/>
    <w:rsid w:val="00FC5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15F"/>
  </w:style>
  <w:style w:type="paragraph" w:styleId="1">
    <w:name w:val="heading 1"/>
    <w:basedOn w:val="a"/>
    <w:next w:val="a"/>
    <w:link w:val="10"/>
    <w:uiPriority w:val="9"/>
    <w:qFormat/>
    <w:rsid w:val="00313D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13D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13D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13D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3D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313D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313D93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313D93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313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3D9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D93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313D93"/>
    <w:rPr>
      <w:rFonts w:eastAsiaTheme="minorHAnsi"/>
      <w:lang w:val="en-US" w:eastAsia="en-US"/>
    </w:rPr>
  </w:style>
  <w:style w:type="paragraph" w:styleId="a7">
    <w:name w:val="Normal Indent"/>
    <w:basedOn w:val="a"/>
    <w:uiPriority w:val="99"/>
    <w:unhideWhenUsed/>
    <w:rsid w:val="00313D93"/>
    <w:pPr>
      <w:ind w:left="720"/>
    </w:pPr>
    <w:rPr>
      <w:rFonts w:eastAsiaTheme="minorHAnsi"/>
      <w:lang w:val="en-US" w:eastAsia="en-US"/>
    </w:rPr>
  </w:style>
  <w:style w:type="paragraph" w:styleId="a8">
    <w:name w:val="Subtitle"/>
    <w:basedOn w:val="a"/>
    <w:next w:val="a"/>
    <w:link w:val="a9"/>
    <w:uiPriority w:val="11"/>
    <w:qFormat/>
    <w:rsid w:val="00313D93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9">
    <w:name w:val="Подзаголовок Знак"/>
    <w:basedOn w:val="a0"/>
    <w:link w:val="a8"/>
    <w:uiPriority w:val="11"/>
    <w:rsid w:val="00313D9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a">
    <w:name w:val="Title"/>
    <w:basedOn w:val="a"/>
    <w:next w:val="a"/>
    <w:link w:val="ab"/>
    <w:uiPriority w:val="10"/>
    <w:qFormat/>
    <w:rsid w:val="00313D9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b">
    <w:name w:val="Название Знак"/>
    <w:basedOn w:val="a0"/>
    <w:link w:val="aa"/>
    <w:uiPriority w:val="10"/>
    <w:rsid w:val="00313D9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c">
    <w:name w:val="Emphasis"/>
    <w:basedOn w:val="a0"/>
    <w:uiPriority w:val="20"/>
    <w:qFormat/>
    <w:rsid w:val="00313D93"/>
    <w:rPr>
      <w:i/>
      <w:iCs/>
    </w:rPr>
  </w:style>
  <w:style w:type="character" w:styleId="ad">
    <w:name w:val="Hyperlink"/>
    <w:basedOn w:val="a0"/>
    <w:uiPriority w:val="99"/>
    <w:unhideWhenUsed/>
    <w:rsid w:val="00313D93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313D93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caption"/>
    <w:basedOn w:val="a"/>
    <w:next w:val="a"/>
    <w:uiPriority w:val="35"/>
    <w:semiHidden/>
    <w:unhideWhenUsed/>
    <w:qFormat/>
    <w:rsid w:val="00313D93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99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24" Type="http://schemas.openxmlformats.org/officeDocument/2006/relationships/hyperlink" Target="https://m.edsoo.ru/fa271ec2" TargetMode="External"/><Relationship Id="rId366" Type="http://schemas.openxmlformats.org/officeDocument/2006/relationships/hyperlink" Target="https://m.edsoo.ru/fa278cc2" TargetMode="External"/><Relationship Id="rId170" Type="http://schemas.openxmlformats.org/officeDocument/2006/relationships/hyperlink" Target="https://m.edsoo.ru/fa258fe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be6" TargetMode="External"/><Relationship Id="rId237" Type="http://schemas.openxmlformats.org/officeDocument/2006/relationships/hyperlink" Target="https://m.edsoo.ru/fa26538e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44" Type="http://schemas.openxmlformats.org/officeDocument/2006/relationships/hyperlink" Target="https://m.edsoo.ru/fba99ad6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46" Type="http://schemas.openxmlformats.org/officeDocument/2006/relationships/hyperlink" Target="https://m.edsoo.ru/fa2758c4" TargetMode="External"/><Relationship Id="rId388" Type="http://schemas.openxmlformats.org/officeDocument/2006/relationships/hyperlink" Target="https://m.edsoo.ru/fa27c3d6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497" Type="http://schemas.openxmlformats.org/officeDocument/2006/relationships/hyperlink" Target="https://m.edsoo.ru/fbaa166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357" Type="http://schemas.openxmlformats.org/officeDocument/2006/relationships/hyperlink" Target="https://m.edsoo.ru/fa27771e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217" Type="http://schemas.openxmlformats.org/officeDocument/2006/relationships/hyperlink" Target="https://m.edsoo.ru/fa261ef0" TargetMode="External"/><Relationship Id="rId399" Type="http://schemas.openxmlformats.org/officeDocument/2006/relationships/hyperlink" Target="https://m.edsoo.ru/fa27df1a" TargetMode="External"/><Relationship Id="rId259" Type="http://schemas.openxmlformats.org/officeDocument/2006/relationships/hyperlink" Target="https://m.edsoo.ru/fa26984e" TargetMode="External"/><Relationship Id="rId424" Type="http://schemas.openxmlformats.org/officeDocument/2006/relationships/hyperlink" Target="https://m.edsoo.ru/fba95918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6b3f6" TargetMode="External"/><Relationship Id="rId326" Type="http://schemas.openxmlformats.org/officeDocument/2006/relationships/hyperlink" Target="https://m.edsoo.ru/fa272354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172" Type="http://schemas.openxmlformats.org/officeDocument/2006/relationships/hyperlink" Target="https://m.edsoo.ru/fa259246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477" Type="http://schemas.openxmlformats.org/officeDocument/2006/relationships/hyperlink" Target="https://m.edsoo.ru/fba9ecd4" TargetMode="External"/><Relationship Id="rId281" Type="http://schemas.openxmlformats.org/officeDocument/2006/relationships/hyperlink" Target="https://m.edsoo.ru/fa26cb7a" TargetMode="External"/><Relationship Id="rId337" Type="http://schemas.openxmlformats.org/officeDocument/2006/relationships/hyperlink" Target="https://m.edsoo.ru/fa2740c8" TargetMode="External"/><Relationship Id="rId502" Type="http://schemas.openxmlformats.org/officeDocument/2006/relationships/hyperlink" Target="https://m.edsoo.ru/fbaa223a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5ce" TargetMode="External"/><Relationship Id="rId239" Type="http://schemas.openxmlformats.org/officeDocument/2006/relationships/hyperlink" Target="https://m.edsoo.ru/fa26599c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152" Type="http://schemas.openxmlformats.org/officeDocument/2006/relationships/hyperlink" Target="https://m.edsoo.ru/fa2605c8" TargetMode="External"/><Relationship Id="rId173" Type="http://schemas.openxmlformats.org/officeDocument/2006/relationships/hyperlink" Target="https://m.edsoo.ru/fa259110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15" Type="http://schemas.openxmlformats.org/officeDocument/2006/relationships/hyperlink" Target="https://m.edsoo.ru/fa27fe82" TargetMode="External"/><Relationship Id="rId436" Type="http://schemas.openxmlformats.org/officeDocument/2006/relationships/hyperlink" Target="https://m.edsoo.ru/fba97f9c" TargetMode="External"/><Relationship Id="rId457" Type="http://schemas.openxmlformats.org/officeDocument/2006/relationships/hyperlink" Target="https://m.edsoo.ru/fba9bb88" TargetMode="External"/><Relationship Id="rId240" Type="http://schemas.openxmlformats.org/officeDocument/2006/relationships/hyperlink" Target="https://m.edsoo.ru/fa2679c2" TargetMode="External"/><Relationship Id="rId261" Type="http://schemas.openxmlformats.org/officeDocument/2006/relationships/hyperlink" Target="https://m.edsoo.ru/fa269d1c" TargetMode="External"/><Relationship Id="rId478" Type="http://schemas.openxmlformats.org/officeDocument/2006/relationships/hyperlink" Target="https://m.edsoo.ru/fba9e860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3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59f6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17" Type="http://schemas.openxmlformats.org/officeDocument/2006/relationships/hyperlink" Target="https://m.edsoo.ru/fa270f86" TargetMode="External"/><Relationship Id="rId338" Type="http://schemas.openxmlformats.org/officeDocument/2006/relationships/hyperlink" Target="https://m.edsoo.ru/fa27423a" TargetMode="External"/><Relationship Id="rId359" Type="http://schemas.openxmlformats.org/officeDocument/2006/relationships/hyperlink" Target="https://m.edsoo.ru/fa277bf6" TargetMode="External"/><Relationship Id="rId503" Type="http://schemas.openxmlformats.org/officeDocument/2006/relationships/hyperlink" Target="https://m.edsoo.ru/fbaa235c" TargetMode="External"/><Relationship Id="rId8" Type="http://schemas.openxmlformats.org/officeDocument/2006/relationships/hyperlink" Target="https://m.edsoo.ru/7f41303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42" Type="http://schemas.openxmlformats.org/officeDocument/2006/relationships/hyperlink" Target="https://m.edsoo.ru/fa25eda4" TargetMode="External"/><Relationship Id="rId163" Type="http://schemas.openxmlformats.org/officeDocument/2006/relationships/hyperlink" Target="https://m.edsoo.ru/fa25829c" TargetMode="External"/><Relationship Id="rId184" Type="http://schemas.openxmlformats.org/officeDocument/2006/relationships/hyperlink" Target="https://m.edsoo.ru/fa25b1b8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26" Type="http://schemas.openxmlformats.org/officeDocument/2006/relationships/hyperlink" Target="https://m.edsoo.ru/fba95b3e" TargetMode="External"/><Relationship Id="rId447" Type="http://schemas.openxmlformats.org/officeDocument/2006/relationships/hyperlink" Target="https://m.edsoo.ru/fba98ff0" TargetMode="External"/><Relationship Id="rId230" Type="http://schemas.openxmlformats.org/officeDocument/2006/relationships/hyperlink" Target="https://m.edsoo.ru/fa2639da" TargetMode="External"/><Relationship Id="rId251" Type="http://schemas.openxmlformats.org/officeDocument/2006/relationships/hyperlink" Target="https://m.edsoo.ru/fa2676ca" TargetMode="External"/><Relationship Id="rId468" Type="http://schemas.openxmlformats.org/officeDocument/2006/relationships/hyperlink" Target="https://m.edsoo.ru/fba9d564" TargetMode="External"/><Relationship Id="rId489" Type="http://schemas.openxmlformats.org/officeDocument/2006/relationships/hyperlink" Target="https://m.edsoo.ru/fbaa070a" TargetMode="Externa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28" Type="http://schemas.openxmlformats.org/officeDocument/2006/relationships/hyperlink" Target="https://m.edsoo.ru/fa2726d8" TargetMode="External"/><Relationship Id="rId349" Type="http://schemas.openxmlformats.org/officeDocument/2006/relationships/hyperlink" Target="https://m.edsoo.ru/fa2760d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32" Type="http://schemas.openxmlformats.org/officeDocument/2006/relationships/hyperlink" Target="https://m.edsoo.ru/fa2558ee" TargetMode="External"/><Relationship Id="rId153" Type="http://schemas.openxmlformats.org/officeDocument/2006/relationships/hyperlink" Target="https://m.edsoo.ru/fa260744" TargetMode="External"/><Relationship Id="rId174" Type="http://schemas.openxmlformats.org/officeDocument/2006/relationships/hyperlink" Target="https://m.edsoo.ru/fa2595ca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381" Type="http://schemas.openxmlformats.org/officeDocument/2006/relationships/hyperlink" Target="https://m.edsoo.ru/fa27a694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58" Type="http://schemas.openxmlformats.org/officeDocument/2006/relationships/hyperlink" Target="https://m.edsoo.ru/fba9bdae" TargetMode="External"/><Relationship Id="rId479" Type="http://schemas.openxmlformats.org/officeDocument/2006/relationships/hyperlink" Target="https://m.edsoo.ru/fba9e98c" TargetMode="External"/><Relationship Id="rId15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7f414452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283" Type="http://schemas.openxmlformats.org/officeDocument/2006/relationships/hyperlink" Target="https://m.edsoo.ru/fa26ce4a" TargetMode="External"/><Relationship Id="rId318" Type="http://schemas.openxmlformats.org/officeDocument/2006/relationships/hyperlink" Target="https://m.edsoo.ru/fa271166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78" Type="http://schemas.openxmlformats.org/officeDocument/2006/relationships/hyperlink" Target="https://m.edsoo.ru/7f417922" TargetMode="External"/><Relationship Id="rId99" Type="http://schemas.openxmlformats.org/officeDocument/2006/relationships/hyperlink" Target="https://m.edsoo.ru/fa252126" TargetMode="External"/><Relationship Id="rId101" Type="http://schemas.openxmlformats.org/officeDocument/2006/relationships/hyperlink" Target="https://m.edsoo.ru/fa2523b0" TargetMode="External"/><Relationship Id="rId122" Type="http://schemas.openxmlformats.org/officeDocument/2006/relationships/hyperlink" Target="https://m.edsoo.ru/fa256c26" TargetMode="External"/><Relationship Id="rId143" Type="http://schemas.openxmlformats.org/officeDocument/2006/relationships/hyperlink" Target="https://m.edsoo.ru/fa25ef0c" TargetMode="External"/><Relationship Id="rId164" Type="http://schemas.openxmlformats.org/officeDocument/2006/relationships/hyperlink" Target="https://m.edsoo.ru/fa258580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371" Type="http://schemas.openxmlformats.org/officeDocument/2006/relationships/hyperlink" Target="https://m.edsoo.ru/fa279942" TargetMode="External"/><Relationship Id="rId406" Type="http://schemas.openxmlformats.org/officeDocument/2006/relationships/hyperlink" Target="https://m.edsoo.ru/fa27ec44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27" Type="http://schemas.openxmlformats.org/officeDocument/2006/relationships/hyperlink" Target="https://m.edsoo.ru/fba95d6e" TargetMode="External"/><Relationship Id="rId448" Type="http://schemas.openxmlformats.org/officeDocument/2006/relationships/hyperlink" Target="https://m.edsoo.ru/fba9a81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52" Type="http://schemas.openxmlformats.org/officeDocument/2006/relationships/hyperlink" Target="https://m.edsoo.ru/fa267850" TargetMode="External"/><Relationship Id="rId273" Type="http://schemas.openxmlformats.org/officeDocument/2006/relationships/hyperlink" Target="https://m.edsoo.ru/fa26416e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47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792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33" Type="http://schemas.openxmlformats.org/officeDocument/2006/relationships/hyperlink" Target="https://m.edsoo.ru/fa255b5a" TargetMode="External"/><Relationship Id="rId154" Type="http://schemas.openxmlformats.org/officeDocument/2006/relationships/hyperlink" Target="https://m.edsoo.ru/fa2608a2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361" Type="http://schemas.openxmlformats.org/officeDocument/2006/relationships/hyperlink" Target="https://m.edsoo.ru/fa2781aa" TargetMode="External"/><Relationship Id="rId196" Type="http://schemas.openxmlformats.org/officeDocument/2006/relationships/hyperlink" Target="https://m.edsoo.ru/fa25cb58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17" Type="http://schemas.openxmlformats.org/officeDocument/2006/relationships/hyperlink" Target="https://m.edsoo.ru/fa2804ea" TargetMode="External"/><Relationship Id="rId438" Type="http://schemas.openxmlformats.org/officeDocument/2006/relationships/hyperlink" Target="https://m.edsoo.ru/fba98492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42" Type="http://schemas.openxmlformats.org/officeDocument/2006/relationships/hyperlink" Target="https://m.edsoo.ru/fa2682d2" TargetMode="External"/><Relationship Id="rId263" Type="http://schemas.openxmlformats.org/officeDocument/2006/relationships/hyperlink" Target="https://m.edsoo.ru/fa26a320" TargetMode="External"/><Relationship Id="rId284" Type="http://schemas.openxmlformats.org/officeDocument/2006/relationships/hyperlink" Target="https://m.edsoo.ru/fa26cfbc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6d5c" TargetMode="External"/><Relationship Id="rId144" Type="http://schemas.openxmlformats.org/officeDocument/2006/relationships/hyperlink" Target="https://m.edsoo.ru/fa25f402" TargetMode="External"/><Relationship Id="rId330" Type="http://schemas.openxmlformats.org/officeDocument/2006/relationships/hyperlink" Target="https://m.edsoo.ru/fa272ba6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6b6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72" Type="http://schemas.openxmlformats.org/officeDocument/2006/relationships/hyperlink" Target="https://m.edsoo.ru/fa279564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28" Type="http://schemas.openxmlformats.org/officeDocument/2006/relationships/hyperlink" Target="https://m.edsoo.ru/fba95e86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32" Type="http://schemas.openxmlformats.org/officeDocument/2006/relationships/hyperlink" Target="https://m.edsoo.ru/fa263d22" TargetMode="External"/><Relationship Id="rId253" Type="http://schemas.openxmlformats.org/officeDocument/2006/relationships/hyperlink" Target="https://m.edsoo.ru/fa267b34" TargetMode="External"/><Relationship Id="rId274" Type="http://schemas.openxmlformats.org/officeDocument/2006/relationships/hyperlink" Target="https://m.edsoo.ru/fa26bb80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481" Type="http://schemas.openxmlformats.org/officeDocument/2006/relationships/hyperlink" Target="https://m.edsoo.ru/fba9f1d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91c" TargetMode="External"/><Relationship Id="rId134" Type="http://schemas.openxmlformats.org/officeDocument/2006/relationships/hyperlink" Target="https://m.edsoo.ru/fa255ce0" TargetMode="External"/><Relationship Id="rId320" Type="http://schemas.openxmlformats.org/officeDocument/2006/relationships/hyperlink" Target="https://m.edsoo.ru/fa271436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a8c" TargetMode="External"/><Relationship Id="rId176" Type="http://schemas.openxmlformats.org/officeDocument/2006/relationships/hyperlink" Target="https://m.edsoo.ru/fa25976e" TargetMode="External"/><Relationship Id="rId197" Type="http://schemas.openxmlformats.org/officeDocument/2006/relationships/hyperlink" Target="https://m.edsoo.ru/fa25ccd4" TargetMode="External"/><Relationship Id="rId341" Type="http://schemas.openxmlformats.org/officeDocument/2006/relationships/hyperlink" Target="https://m.edsoo.ru/fa274a5a" TargetMode="External"/><Relationship Id="rId362" Type="http://schemas.openxmlformats.org/officeDocument/2006/relationships/hyperlink" Target="https://m.edsoo.ru/fa2782d6" TargetMode="External"/><Relationship Id="rId383" Type="http://schemas.openxmlformats.org/officeDocument/2006/relationships/hyperlink" Target="https://m.edsoo.ru/fa27aec8" TargetMode="External"/><Relationship Id="rId418" Type="http://schemas.openxmlformats.org/officeDocument/2006/relationships/hyperlink" Target="https://m.edsoo.ru/fba94310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22" Type="http://schemas.openxmlformats.org/officeDocument/2006/relationships/hyperlink" Target="https://m.edsoo.ru/fa26251c" TargetMode="External"/><Relationship Id="rId243" Type="http://schemas.openxmlformats.org/officeDocument/2006/relationships/hyperlink" Target="https://m.edsoo.ru/fa268480" TargetMode="External"/><Relationship Id="rId264" Type="http://schemas.openxmlformats.org/officeDocument/2006/relationships/hyperlink" Target="https://m.edsoo.ru/fa26a4e2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471" Type="http://schemas.openxmlformats.org/officeDocument/2006/relationships/hyperlink" Target="https://m.edsoo.ru/fba9e068" TargetMode="External"/><Relationship Id="rId506" Type="http://schemas.openxmlformats.org/officeDocument/2006/relationships/hyperlink" Target="https://m.edsoo.ru/fbaa26a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24" Type="http://schemas.openxmlformats.org/officeDocument/2006/relationships/hyperlink" Target="https://m.edsoo.ru/fa257130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66" Type="http://schemas.openxmlformats.org/officeDocument/2006/relationships/hyperlink" Target="https://m.edsoo.ru/fa2587e2" TargetMode="External"/><Relationship Id="rId187" Type="http://schemas.openxmlformats.org/officeDocument/2006/relationships/hyperlink" Target="https://m.edsoo.ru/fa25b046" TargetMode="External"/><Relationship Id="rId331" Type="http://schemas.openxmlformats.org/officeDocument/2006/relationships/hyperlink" Target="https://m.edsoo.ru/fa272d0e" TargetMode="External"/><Relationship Id="rId352" Type="http://schemas.openxmlformats.org/officeDocument/2006/relationships/hyperlink" Target="https://m.edsoo.ru/fa2766fc" TargetMode="External"/><Relationship Id="rId373" Type="http://schemas.openxmlformats.org/officeDocument/2006/relationships/hyperlink" Target="https://m.edsoo.ru/fa278a74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429" Type="http://schemas.openxmlformats.org/officeDocument/2006/relationships/hyperlink" Target="https://m.edsoo.ru/fba9612e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8c4" TargetMode="External"/><Relationship Id="rId233" Type="http://schemas.openxmlformats.org/officeDocument/2006/relationships/hyperlink" Target="https://m.edsoo.ru/fa26506e" TargetMode="External"/><Relationship Id="rId254" Type="http://schemas.openxmlformats.org/officeDocument/2006/relationships/hyperlink" Target="https://m.edsoo.ru/fa267ca6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75" Type="http://schemas.openxmlformats.org/officeDocument/2006/relationships/hyperlink" Target="https://m.edsoo.ru/fa26bf2c" TargetMode="External"/><Relationship Id="rId296" Type="http://schemas.openxmlformats.org/officeDocument/2006/relationships/hyperlink" Target="https://m.edsoo.ru/fa26e4c0" TargetMode="External"/><Relationship Id="rId300" Type="http://schemas.openxmlformats.org/officeDocument/2006/relationships/hyperlink" Target="https://m.edsoo.ru/fa26ebbe" TargetMode="External"/><Relationship Id="rId461" Type="http://schemas.openxmlformats.org/officeDocument/2006/relationships/hyperlink" Target="https://m.edsoo.ru/fba9c42a" TargetMode="External"/><Relationship Id="rId482" Type="http://schemas.openxmlformats.org/officeDocument/2006/relationships/hyperlink" Target="https://m.edsoo.ru/fba9f2f6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42" Type="http://schemas.openxmlformats.org/officeDocument/2006/relationships/hyperlink" Target="https://m.edsoo.ru/fa2753d8" TargetMode="External"/><Relationship Id="rId363" Type="http://schemas.openxmlformats.org/officeDocument/2006/relationships/hyperlink" Target="https://m.edsoo.ru/fa27840c" TargetMode="External"/><Relationship Id="rId384" Type="http://schemas.openxmlformats.org/officeDocument/2006/relationships/hyperlink" Target="https://m.edsoo.ru/fa27abf8" TargetMode="External"/><Relationship Id="rId419" Type="http://schemas.openxmlformats.org/officeDocument/2006/relationships/hyperlink" Target="https://m.edsoo.ru/fa280634" TargetMode="External"/><Relationship Id="rId202" Type="http://schemas.openxmlformats.org/officeDocument/2006/relationships/hyperlink" Target="https://m.edsoo.ru/fa25e228" TargetMode="External"/><Relationship Id="rId223" Type="http://schemas.openxmlformats.org/officeDocument/2006/relationships/hyperlink" Target="https://m.edsoo.ru/fa26263e" TargetMode="External"/><Relationship Id="rId244" Type="http://schemas.openxmlformats.org/officeDocument/2006/relationships/hyperlink" Target="https://m.edsoo.ru/fa2662f2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9ba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72" Type="http://schemas.openxmlformats.org/officeDocument/2006/relationships/hyperlink" Target="https://m.edsoo.ru/fba9e248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fontTable" Target="fontTable.xm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25" Type="http://schemas.openxmlformats.org/officeDocument/2006/relationships/hyperlink" Target="https://m.edsoo.ru/fa257464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32" Type="http://schemas.openxmlformats.org/officeDocument/2006/relationships/hyperlink" Target="https://m.edsoo.ru/fa27365a" TargetMode="External"/><Relationship Id="rId353" Type="http://schemas.openxmlformats.org/officeDocument/2006/relationships/hyperlink" Target="https://m.edsoo.ru/fa276d96" TargetMode="External"/><Relationship Id="rId374" Type="http://schemas.openxmlformats.org/officeDocument/2006/relationships/hyperlink" Target="https://m.edsoo.ru/fa279bae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234" Type="http://schemas.openxmlformats.org/officeDocument/2006/relationships/hyperlink" Target="https://m.edsoo.ru/fa264f06" TargetMode="External"/><Relationship Id="rId420" Type="http://schemas.openxmlformats.org/officeDocument/2006/relationships/hyperlink" Target="https://m.edsoo.ru/fba948f6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461e" TargetMode="External"/><Relationship Id="rId276" Type="http://schemas.openxmlformats.org/officeDocument/2006/relationships/hyperlink" Target="https://m.edsoo.ru/fa26c0b2" TargetMode="External"/><Relationship Id="rId297" Type="http://schemas.openxmlformats.org/officeDocument/2006/relationships/hyperlink" Target="https://m.edsoo.ru/fa26e5f6" TargetMode="External"/><Relationship Id="rId441" Type="http://schemas.openxmlformats.org/officeDocument/2006/relationships/hyperlink" Target="https://m.edsoo.ru/fba98c3a" TargetMode="External"/><Relationship Id="rId462" Type="http://schemas.openxmlformats.org/officeDocument/2006/relationships/hyperlink" Target="https://m.edsoo.ru/fba9c5b0" TargetMode="External"/><Relationship Id="rId483" Type="http://schemas.openxmlformats.org/officeDocument/2006/relationships/hyperlink" Target="https://m.edsoo.ru/fba9f418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ad4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22" Type="http://schemas.openxmlformats.org/officeDocument/2006/relationships/hyperlink" Target="https://m.edsoo.ru/fa271774" TargetMode="External"/><Relationship Id="rId343" Type="http://schemas.openxmlformats.org/officeDocument/2006/relationships/hyperlink" Target="https://m.edsoo.ru/fa275086" TargetMode="External"/><Relationship Id="rId364" Type="http://schemas.openxmlformats.org/officeDocument/2006/relationships/hyperlink" Target="https://m.edsoo.ru/fa27893e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44a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45" Type="http://schemas.openxmlformats.org/officeDocument/2006/relationships/hyperlink" Target="https://m.edsoo.ru/fa266108" TargetMode="External"/><Relationship Id="rId266" Type="http://schemas.openxmlformats.org/officeDocument/2006/relationships/hyperlink" Target="https://m.edsoo.ru/fa26ac4e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31" Type="http://schemas.openxmlformats.org/officeDocument/2006/relationships/hyperlink" Target="https://m.edsoo.ru/fba96340" TargetMode="External"/><Relationship Id="rId452" Type="http://schemas.openxmlformats.org/officeDocument/2006/relationships/hyperlink" Target="https://m.edsoo.ru/fba9b228" TargetMode="External"/><Relationship Id="rId473" Type="http://schemas.openxmlformats.org/officeDocument/2006/relationships/hyperlink" Target="https://m.edsoo.ru/fba9e392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theme" Target="theme/theme1.xm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bde" TargetMode="External"/><Relationship Id="rId312" Type="http://schemas.openxmlformats.org/officeDocument/2006/relationships/hyperlink" Target="https://m.edsoo.ru/fa270464" TargetMode="External"/><Relationship Id="rId333" Type="http://schemas.openxmlformats.org/officeDocument/2006/relationships/hyperlink" Target="https://m.edsoo.ru/fa273312" TargetMode="External"/><Relationship Id="rId354" Type="http://schemas.openxmlformats.org/officeDocument/2006/relationships/hyperlink" Target="https://m.edsoo.ru/fa276a4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75" Type="http://schemas.openxmlformats.org/officeDocument/2006/relationships/hyperlink" Target="https://m.edsoo.ru/fa279d98" TargetMode="External"/><Relationship Id="rId396" Type="http://schemas.openxmlformats.org/officeDocument/2006/relationships/hyperlink" Target="https://m.edsoo.ru/fa27d9c0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b12" TargetMode="External"/><Relationship Id="rId235" Type="http://schemas.openxmlformats.org/officeDocument/2006/relationships/hyperlink" Target="https://m.edsoo.ru/fa2651cc" TargetMode="External"/><Relationship Id="rId256" Type="http://schemas.openxmlformats.org/officeDocument/2006/relationships/hyperlink" Target="https://m.edsoo.ru/fa2687c8" TargetMode="External"/><Relationship Id="rId277" Type="http://schemas.openxmlformats.org/officeDocument/2006/relationships/hyperlink" Target="https://m.edsoo.ru/fa26c2e2" TargetMode="External"/><Relationship Id="rId298" Type="http://schemas.openxmlformats.org/officeDocument/2006/relationships/hyperlink" Target="https://m.edsoo.ru/fa26e7ea" TargetMode="External"/><Relationship Id="rId400" Type="http://schemas.openxmlformats.org/officeDocument/2006/relationships/hyperlink" Target="https://m.edsoo.ru/fa27e262" TargetMode="External"/><Relationship Id="rId421" Type="http://schemas.openxmlformats.org/officeDocument/2006/relationships/hyperlink" Target="https://m.edsoo.ru/fba94d6a" TargetMode="External"/><Relationship Id="rId442" Type="http://schemas.openxmlformats.org/officeDocument/2006/relationships/hyperlink" Target="https://m.edsoo.ru/fba98e2e" TargetMode="External"/><Relationship Id="rId463" Type="http://schemas.openxmlformats.org/officeDocument/2006/relationships/hyperlink" Target="https://m.edsoo.ru/fba9c736" TargetMode="External"/><Relationship Id="rId484" Type="http://schemas.openxmlformats.org/officeDocument/2006/relationships/hyperlink" Target="https://m.edsoo.ru/fba9fc10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60e88" TargetMode="External"/><Relationship Id="rId302" Type="http://schemas.openxmlformats.org/officeDocument/2006/relationships/hyperlink" Target="https://m.edsoo.ru/fa26f03c" TargetMode="External"/><Relationship Id="rId323" Type="http://schemas.openxmlformats.org/officeDocument/2006/relationships/hyperlink" Target="https://m.edsoo.ru/fa271d14" TargetMode="External"/><Relationship Id="rId344" Type="http://schemas.openxmlformats.org/officeDocument/2006/relationships/hyperlink" Target="https://m.edsoo.ru/fa27525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65" Type="http://schemas.openxmlformats.org/officeDocument/2006/relationships/hyperlink" Target="https://m.edsoo.ru/fa278b96" TargetMode="External"/><Relationship Id="rId386" Type="http://schemas.openxmlformats.org/officeDocument/2006/relationships/hyperlink" Target="https://m.edsoo.ru/fa27b8f0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25" Type="http://schemas.openxmlformats.org/officeDocument/2006/relationships/hyperlink" Target="https://m.edsoo.ru/fa262990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dde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32" Type="http://schemas.openxmlformats.org/officeDocument/2006/relationships/hyperlink" Target="https://m.edsoo.ru/fba9696c" TargetMode="External"/><Relationship Id="rId453" Type="http://schemas.openxmlformats.org/officeDocument/2006/relationships/hyperlink" Target="https://m.edsoo.ru/fba9b53e" TargetMode="External"/><Relationship Id="rId474" Type="http://schemas.openxmlformats.org/officeDocument/2006/relationships/hyperlink" Target="https://m.edsoo.ru/fba9e4be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55" Type="http://schemas.openxmlformats.org/officeDocument/2006/relationships/hyperlink" Target="https://m.edsoo.ru/fa276c06" TargetMode="External"/><Relationship Id="rId376" Type="http://schemas.openxmlformats.org/officeDocument/2006/relationships/hyperlink" Target="https://m.edsoo.ru/fa279ec4" TargetMode="External"/><Relationship Id="rId397" Type="http://schemas.openxmlformats.org/officeDocument/2006/relationships/hyperlink" Target="https://m.edsoo.ru/fa27dc36" TargetMode="External"/><Relationship Id="rId4" Type="http://schemas.openxmlformats.org/officeDocument/2006/relationships/image" Target="media/image1.jpeg"/><Relationship Id="rId180" Type="http://schemas.openxmlformats.org/officeDocument/2006/relationships/hyperlink" Target="https://m.edsoo.ru/fa25a114" TargetMode="External"/><Relationship Id="rId215" Type="http://schemas.openxmlformats.org/officeDocument/2006/relationships/hyperlink" Target="https://m.edsoo.ru/fa261c34" TargetMode="External"/><Relationship Id="rId236" Type="http://schemas.openxmlformats.org/officeDocument/2006/relationships/hyperlink" Target="https://m.edsoo.ru/fa26565e" TargetMode="External"/><Relationship Id="rId257" Type="http://schemas.openxmlformats.org/officeDocument/2006/relationships/hyperlink" Target="https://m.edsoo.ru/fa268944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22" Type="http://schemas.openxmlformats.org/officeDocument/2006/relationships/hyperlink" Target="https://m.edsoo.ru/fba9510c" TargetMode="External"/><Relationship Id="rId443" Type="http://schemas.openxmlformats.org/officeDocument/2006/relationships/hyperlink" Target="https://m.edsoo.ru/fba99270" TargetMode="External"/><Relationship Id="rId464" Type="http://schemas.openxmlformats.org/officeDocument/2006/relationships/hyperlink" Target="https://m.edsoo.ru/fba9c966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102</Pages>
  <Words>29754</Words>
  <Characters>169602</Characters>
  <Application>Microsoft Office Word</Application>
  <DocSecurity>0</DocSecurity>
  <Lines>1413</Lines>
  <Paragraphs>397</Paragraphs>
  <ScaleCrop>false</ScaleCrop>
  <Company>МБОУ СОШ №8</Company>
  <LinksUpToDate>false</LinksUpToDate>
  <CharactersWithSpaces>198959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Завуч2</cp:lastModifiedBy>
  <cp:revision>9</cp:revision>
  <dcterms:created xsi:type="dcterms:W3CDTF">2024-10-15T09:35:00Z</dcterms:created>
  <dcterms:modified xsi:type="dcterms:W3CDTF">2024-12-09T08:57:00Z</dcterms:modified>
</cp:coreProperties>
</file>