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96841" w:rsidRPr="004A6407" w:rsidRDefault="00596841">
      <w:pPr>
        <w:spacing w:after="0"/>
        <w:ind w:left="120"/>
        <w:jc w:val="center"/>
        <w:rPr>
          <w:sz w:val="26"/>
          <w:szCs w:val="26"/>
          <w:lang w:val="ru-RU"/>
        </w:rPr>
      </w:pPr>
      <w:bookmarkStart w:id="0" w:name="block-17283324"/>
    </w:p>
    <w:p w:rsidR="00596841" w:rsidRPr="004A6407" w:rsidRDefault="00FB650D">
      <w:pPr>
        <w:spacing w:after="0"/>
        <w:ind w:left="120"/>
        <w:jc w:val="center"/>
        <w:rPr>
          <w:sz w:val="26"/>
          <w:szCs w:val="26"/>
          <w:lang w:val="ru-RU"/>
        </w:rPr>
      </w:pPr>
      <w:r w:rsidRPr="004A6407">
        <w:rPr>
          <w:noProof/>
          <w:sz w:val="26"/>
          <w:szCs w:val="26"/>
          <w:lang w:val="ru-RU" w:eastAsia="ru-RU"/>
        </w:rPr>
        <w:drawing>
          <wp:inline distT="0" distB="0" distL="0" distR="0">
            <wp:extent cx="5940425" cy="83947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cstate="print"/>
                    <a:stretch>
                      <a:fillRect/>
                    </a:stretch>
                  </pic:blipFill>
                  <pic:spPr>
                    <a:xfrm>
                      <a:off x="0" y="0"/>
                      <a:ext cx="5940425" cy="8394700"/>
                    </a:xfrm>
                    <a:prstGeom prst="rect">
                      <a:avLst/>
                    </a:prstGeom>
                  </pic:spPr>
                </pic:pic>
              </a:graphicData>
            </a:graphic>
          </wp:inline>
        </w:drawing>
      </w:r>
    </w:p>
    <w:p w:rsidR="00596841" w:rsidRPr="004A6407" w:rsidRDefault="00596841">
      <w:pPr>
        <w:spacing w:after="0"/>
        <w:ind w:left="120"/>
        <w:jc w:val="center"/>
        <w:rPr>
          <w:sz w:val="26"/>
          <w:szCs w:val="26"/>
          <w:lang w:val="ru-RU"/>
        </w:rPr>
      </w:pPr>
    </w:p>
    <w:p w:rsidR="00596841" w:rsidRPr="004A6407" w:rsidRDefault="00596841">
      <w:pPr>
        <w:rPr>
          <w:sz w:val="26"/>
          <w:szCs w:val="26"/>
          <w:lang w:val="ru-RU"/>
        </w:rPr>
        <w:sectPr w:rsidR="00596841" w:rsidRPr="004A6407">
          <w:pgSz w:w="11906" w:h="16383"/>
          <w:pgMar w:top="1134" w:right="850" w:bottom="1134" w:left="1701" w:header="720" w:footer="720" w:gutter="0"/>
          <w:cols w:space="720"/>
        </w:sectPr>
      </w:pPr>
    </w:p>
    <w:p w:rsidR="00596841" w:rsidRPr="004A6407" w:rsidRDefault="0032580D">
      <w:pPr>
        <w:spacing w:after="0" w:line="264" w:lineRule="auto"/>
        <w:ind w:left="120"/>
        <w:jc w:val="both"/>
        <w:rPr>
          <w:sz w:val="26"/>
          <w:szCs w:val="26"/>
          <w:lang w:val="ru-RU"/>
        </w:rPr>
      </w:pPr>
      <w:bookmarkStart w:id="1" w:name="block-17283325"/>
      <w:bookmarkEnd w:id="0"/>
      <w:r w:rsidRPr="004A6407">
        <w:rPr>
          <w:rFonts w:ascii="Times New Roman" w:hAnsi="Times New Roman"/>
          <w:b/>
          <w:color w:val="000000"/>
          <w:sz w:val="26"/>
          <w:szCs w:val="26"/>
          <w:lang w:val="ru-RU"/>
        </w:rPr>
        <w:lastRenderedPageBreak/>
        <w:t>ПОЯСНИТЕЛЬНАЯ ЗАПИСКА</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 xml:space="preserve">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 </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 xml:space="preserve">Второй 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определить геометрическую фигуру, описать словами данный чертёж или рисунок, найти площадь земельного участка, рассчитать необходимую длину оптоволоконного кабеля или требуемые размеры гаража для автомобиля. Этому соответствует вторая, вычислительная линия в изучении геометрии.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адекватность полученного результата. </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Крайне 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«Тригонометрические соотношения», «Метод координат» и «Теорема Пифагора».</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Учебный курс «Геометрия» включает следующие основные разделы содержания: «Геометрические фигуры и их свойства», «Измерение геометрических величин», «Декартовы координаты на плоскости», «Векторы», «Движения плоскости», «Преобразования подобия».</w:t>
      </w:r>
    </w:p>
    <w:p w:rsidR="00596841" w:rsidRPr="004A6407" w:rsidRDefault="0032580D">
      <w:pPr>
        <w:spacing w:after="0" w:line="264" w:lineRule="auto"/>
        <w:ind w:firstLine="600"/>
        <w:jc w:val="both"/>
        <w:rPr>
          <w:sz w:val="26"/>
          <w:szCs w:val="26"/>
          <w:lang w:val="ru-RU"/>
        </w:rPr>
      </w:pPr>
      <w:bookmarkStart w:id="2" w:name="6c37334c-5fa9-457a-ad76-d36f127aa8c8"/>
      <w:r w:rsidRPr="004A6407">
        <w:rPr>
          <w:rFonts w:ascii="Times New Roman" w:hAnsi="Times New Roman"/>
          <w:color w:val="000000"/>
          <w:sz w:val="26"/>
          <w:szCs w:val="26"/>
          <w:lang w:val="ru-RU"/>
        </w:rPr>
        <w:t>На изучение учебного курса «Геометрия» отводится 204 часа: в 7 классе – 68 часов (2 часа в неделю), в 8 классе – 68 часов (2 часа в неделю), в 9 классе – 68 часов (2 часа в неделю).</w:t>
      </w:r>
      <w:bookmarkEnd w:id="2"/>
    </w:p>
    <w:p w:rsidR="00596841" w:rsidRPr="004A6407" w:rsidRDefault="00596841">
      <w:pPr>
        <w:rPr>
          <w:sz w:val="26"/>
          <w:szCs w:val="26"/>
          <w:lang w:val="ru-RU"/>
        </w:rPr>
        <w:sectPr w:rsidR="00596841" w:rsidRPr="004A6407">
          <w:pgSz w:w="11906" w:h="16383"/>
          <w:pgMar w:top="1134" w:right="850" w:bottom="1134" w:left="1701" w:header="720" w:footer="720" w:gutter="0"/>
          <w:cols w:space="720"/>
        </w:sectPr>
      </w:pPr>
    </w:p>
    <w:p w:rsidR="00596841" w:rsidRPr="004A6407" w:rsidRDefault="0032580D">
      <w:pPr>
        <w:spacing w:after="0" w:line="264" w:lineRule="auto"/>
        <w:ind w:left="120"/>
        <w:jc w:val="both"/>
        <w:rPr>
          <w:sz w:val="26"/>
          <w:szCs w:val="26"/>
          <w:lang w:val="ru-RU"/>
        </w:rPr>
      </w:pPr>
      <w:bookmarkStart w:id="3" w:name="block-17283322"/>
      <w:bookmarkEnd w:id="1"/>
      <w:r w:rsidRPr="004A6407">
        <w:rPr>
          <w:rFonts w:ascii="Times New Roman" w:hAnsi="Times New Roman"/>
          <w:b/>
          <w:color w:val="000000"/>
          <w:sz w:val="26"/>
          <w:szCs w:val="26"/>
          <w:lang w:val="ru-RU"/>
        </w:rPr>
        <w:lastRenderedPageBreak/>
        <w:t>СОДЕРЖАНИЕ ОБУЧЕНИЯ</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7 КЛАСС</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Начальные понятия геометрии. Точка, прямая, отрезок, луч. Угол. Виды углов. Вертикальные и смежные углы. Биссектриса угла. Ломаная, многоугольник. Параллельность и перпендикулярность прямых.</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Симметричные фигуры. Основные свойства осевой симметрии. Примеры симметрии в окружающем мире.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Основные построения с помощью циркуля и линейки. Треугольник. Высота, медиана, биссектриса, их свойства.</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Равнобедренный и равносторонний треугольники. Неравенство треугольника.</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Свойства и признаки равнобедренного треугольника. Признаки равенства треугольников.</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Свойства и признаки параллельных прямых. Сумма углов треугольника. Внешние углы треугольника.</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Геометрическое место точек. Биссектриса угла и серединный перпендикуляр к отрезку как геометрические места точек.</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8 КЛАСС</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Метод удвоения медианы. Центральная симметрия. Теорема Фалеса и теорема о пропорциональных отрезках.</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Средние линии треугольника и трапеции. Центр масс треугольника.</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Подобие треугольников, коэффициент подобия. Признаки подобия треугольников. Применение подобия при решении практических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Свойства площадей геометрических фигур. Формулы для площади треугольника, параллелограмма, ромба и трапеции. Отношение площадей подобных фигур.</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Вычисление площадей треугольников и многоугольников на клетчатой бумаге.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lastRenderedPageBreak/>
        <w:t>Теорема Пифагора. Применение теоремы Пифагора при решении практических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9 КЛАСС</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Синус, косинус, тангенс углов от 0 до 180°. Основное тригонометрическое тождество. Формулы приведения.</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Решение треугольников. Теорема косинусов и теорема синусов. Решение практических задач с использованием теоремы косинусов и теоремы синусов.</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Преобразование подобия. Подобие соответственных элементов.</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Теорема о произведении отрезков хорд, теоремы о произведении отрезков секущих, теорема о квадрате касательной.</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 xml:space="preserve">Вектор, длина (модуль) вектора, </w:t>
      </w:r>
      <w:proofErr w:type="spellStart"/>
      <w:r w:rsidRPr="004A6407">
        <w:rPr>
          <w:rFonts w:ascii="Times New Roman" w:hAnsi="Times New Roman"/>
          <w:color w:val="000000"/>
          <w:sz w:val="26"/>
          <w:szCs w:val="26"/>
          <w:lang w:val="ru-RU"/>
        </w:rPr>
        <w:t>сонаправленные</w:t>
      </w:r>
      <w:proofErr w:type="spellEnd"/>
      <w:r w:rsidRPr="004A6407">
        <w:rPr>
          <w:rFonts w:ascii="Times New Roman" w:hAnsi="Times New Roman"/>
          <w:color w:val="000000"/>
          <w:sz w:val="26"/>
          <w:szCs w:val="26"/>
          <w:lang w:val="ru-RU"/>
        </w:rPr>
        <w:t xml:space="preserve"> векторы, противоположно направленные векторы, </w:t>
      </w:r>
      <w:proofErr w:type="spellStart"/>
      <w:r w:rsidRPr="004A6407">
        <w:rPr>
          <w:rFonts w:ascii="Times New Roman" w:hAnsi="Times New Roman"/>
          <w:color w:val="000000"/>
          <w:sz w:val="26"/>
          <w:szCs w:val="26"/>
          <w:lang w:val="ru-RU"/>
        </w:rPr>
        <w:t>коллинеарность</w:t>
      </w:r>
      <w:proofErr w:type="spellEnd"/>
      <w:r w:rsidRPr="004A6407">
        <w:rPr>
          <w:rFonts w:ascii="Times New Roman" w:hAnsi="Times New Roman"/>
          <w:color w:val="000000"/>
          <w:sz w:val="26"/>
          <w:szCs w:val="26"/>
          <w:lang w:val="ru-RU"/>
        </w:rPr>
        <w:t xml:space="preserve">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Правильные многоугольники. Длина окружности. Градусная и радианная мера угла, вычисление длин дуг окружностей. Площадь круга, сектора, сегмента.</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Движения плоскости и внутренние симметрии фигур (элементарные представления). Параллельный перенос. Поворот.</w:t>
      </w:r>
    </w:p>
    <w:p w:rsidR="00596841" w:rsidRPr="004A6407" w:rsidRDefault="00596841">
      <w:pPr>
        <w:rPr>
          <w:sz w:val="26"/>
          <w:szCs w:val="26"/>
          <w:lang w:val="ru-RU"/>
        </w:rPr>
        <w:sectPr w:rsidR="00596841" w:rsidRPr="004A6407">
          <w:pgSz w:w="11906" w:h="16383"/>
          <w:pgMar w:top="1134" w:right="850" w:bottom="1134" w:left="1701" w:header="720" w:footer="720" w:gutter="0"/>
          <w:cols w:space="720"/>
        </w:sectPr>
      </w:pPr>
    </w:p>
    <w:p w:rsidR="00596841" w:rsidRPr="004A6407" w:rsidRDefault="0032580D">
      <w:pPr>
        <w:spacing w:after="0" w:line="264" w:lineRule="auto"/>
        <w:ind w:left="120"/>
        <w:jc w:val="both"/>
        <w:rPr>
          <w:sz w:val="26"/>
          <w:szCs w:val="26"/>
          <w:lang w:val="ru-RU"/>
        </w:rPr>
      </w:pPr>
      <w:bookmarkStart w:id="4" w:name="block-17283323"/>
      <w:bookmarkEnd w:id="3"/>
      <w:r w:rsidRPr="004A6407">
        <w:rPr>
          <w:rFonts w:ascii="Times New Roman" w:hAnsi="Times New Roman"/>
          <w:b/>
          <w:color w:val="000000"/>
          <w:sz w:val="26"/>
          <w:szCs w:val="26"/>
          <w:lang w:val="ru-RU"/>
        </w:rPr>
        <w:lastRenderedPageBreak/>
        <w:t>ПЛАНИРУЕМЫЕ РЕЗУЛЬТАТЫ ОСВОЕНИЯ ПРОГРАММЫ УЧЕБНОГО КУРСА «ГЕОМЕТРИЯ» НА УРОВНЕ ОСНОВНОГО ОБЩЕГО ОБРАЗОВАНИЯ</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ЛИЧНОСТНЫЕ РЕЗУЛЬТАТЫ</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 xml:space="preserve">Личностные результаты </w:t>
      </w:r>
      <w:r w:rsidRPr="004A6407">
        <w:rPr>
          <w:rFonts w:ascii="Times New Roman" w:hAnsi="Times New Roman"/>
          <w:color w:val="000000"/>
          <w:sz w:val="26"/>
          <w:szCs w:val="26"/>
          <w:lang w:val="ru-RU"/>
        </w:rPr>
        <w:t>освоения программы учебного курса «Геометрия» характеризуются:</w:t>
      </w: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1) патриотическое воспитание: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2) гражданское и духовно-нравственное воспитание: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3) трудовое воспитание: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4) эстетическое воспитание: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5) ценности научного познания:</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6) физическое воспитание, формирование культуры здоровья и эмоционального благополучия:</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 xml:space="preserve">готовностью применять математические знания в интересах своего здоровья, ведения здорового образа жизни (здоровое питание, сбалансированный режим </w:t>
      </w:r>
      <w:r w:rsidRPr="004A6407">
        <w:rPr>
          <w:rFonts w:ascii="Times New Roman" w:hAnsi="Times New Roman"/>
          <w:color w:val="000000"/>
          <w:sz w:val="26"/>
          <w:szCs w:val="26"/>
          <w:lang w:val="ru-RU"/>
        </w:rPr>
        <w:lastRenderedPageBreak/>
        <w:t>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7) экологическое воспитание: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596841" w:rsidRPr="004A6407" w:rsidRDefault="0032580D">
      <w:pPr>
        <w:spacing w:after="0" w:line="264" w:lineRule="auto"/>
        <w:ind w:firstLine="600"/>
        <w:jc w:val="both"/>
        <w:rPr>
          <w:sz w:val="26"/>
          <w:szCs w:val="26"/>
          <w:lang w:val="ru-RU"/>
        </w:rPr>
      </w:pPr>
      <w:r w:rsidRPr="004A6407">
        <w:rPr>
          <w:rFonts w:ascii="Times New Roman" w:hAnsi="Times New Roman"/>
          <w:b/>
          <w:color w:val="000000"/>
          <w:sz w:val="26"/>
          <w:szCs w:val="26"/>
          <w:lang w:val="ru-RU"/>
        </w:rPr>
        <w:t>8) адаптация к изменяющимся условиям социальной и природной среды:</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необходимостью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МЕТАПРЕДМЕТНЫЕ РЕЗУЛЬТАТЫ</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Познавательные универсальные учебные действия</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left="120"/>
        <w:jc w:val="both"/>
        <w:rPr>
          <w:sz w:val="26"/>
          <w:szCs w:val="26"/>
        </w:rPr>
      </w:pPr>
      <w:proofErr w:type="spellStart"/>
      <w:r w:rsidRPr="004A6407">
        <w:rPr>
          <w:rFonts w:ascii="Times New Roman" w:hAnsi="Times New Roman"/>
          <w:b/>
          <w:color w:val="000000"/>
          <w:sz w:val="26"/>
          <w:szCs w:val="26"/>
        </w:rPr>
        <w:t>Базовыелогическиедействия</w:t>
      </w:r>
      <w:proofErr w:type="spellEnd"/>
      <w:r w:rsidRPr="004A6407">
        <w:rPr>
          <w:rFonts w:ascii="Times New Roman" w:hAnsi="Times New Roman"/>
          <w:b/>
          <w:color w:val="000000"/>
          <w:sz w:val="26"/>
          <w:szCs w:val="26"/>
        </w:rPr>
        <w:t>:</w:t>
      </w:r>
    </w:p>
    <w:p w:rsidR="00596841" w:rsidRPr="004A6407" w:rsidRDefault="0032580D">
      <w:pPr>
        <w:numPr>
          <w:ilvl w:val="0"/>
          <w:numId w:val="1"/>
        </w:numPr>
        <w:spacing w:after="0" w:line="264" w:lineRule="auto"/>
        <w:jc w:val="both"/>
        <w:rPr>
          <w:sz w:val="26"/>
          <w:szCs w:val="26"/>
          <w:lang w:val="ru-RU"/>
        </w:rPr>
      </w:pPr>
      <w:r w:rsidRPr="004A6407">
        <w:rPr>
          <w:rFonts w:ascii="Times New Roman" w:hAnsi="Times New Roman"/>
          <w:color w:val="000000"/>
          <w:sz w:val="26"/>
          <w:szCs w:val="26"/>
          <w:lang w:val="ru-RU"/>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596841" w:rsidRPr="004A6407" w:rsidRDefault="0032580D">
      <w:pPr>
        <w:numPr>
          <w:ilvl w:val="0"/>
          <w:numId w:val="1"/>
        </w:numPr>
        <w:spacing w:after="0" w:line="264" w:lineRule="auto"/>
        <w:jc w:val="both"/>
        <w:rPr>
          <w:sz w:val="26"/>
          <w:szCs w:val="26"/>
          <w:lang w:val="ru-RU"/>
        </w:rPr>
      </w:pPr>
      <w:r w:rsidRPr="004A6407">
        <w:rPr>
          <w:rFonts w:ascii="Times New Roman" w:hAnsi="Times New Roman"/>
          <w:color w:val="000000"/>
          <w:sz w:val="26"/>
          <w:szCs w:val="26"/>
          <w:lang w:val="ru-RU"/>
        </w:rPr>
        <w:t>воспринимать, формулировать и преобразовывать суждения: утвердительные и отрицательные, единичные, частные и общие, условные;</w:t>
      </w:r>
    </w:p>
    <w:p w:rsidR="00596841" w:rsidRPr="004A6407" w:rsidRDefault="0032580D">
      <w:pPr>
        <w:numPr>
          <w:ilvl w:val="0"/>
          <w:numId w:val="1"/>
        </w:numPr>
        <w:spacing w:after="0" w:line="264" w:lineRule="auto"/>
        <w:jc w:val="both"/>
        <w:rPr>
          <w:sz w:val="26"/>
          <w:szCs w:val="26"/>
          <w:lang w:val="ru-RU"/>
        </w:rPr>
      </w:pPr>
      <w:r w:rsidRPr="004A6407">
        <w:rPr>
          <w:rFonts w:ascii="Times New Roman" w:hAnsi="Times New Roman"/>
          <w:color w:val="000000"/>
          <w:sz w:val="26"/>
          <w:szCs w:val="26"/>
          <w:lang w:val="ru-RU"/>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596841" w:rsidRPr="004A6407" w:rsidRDefault="0032580D">
      <w:pPr>
        <w:numPr>
          <w:ilvl w:val="0"/>
          <w:numId w:val="1"/>
        </w:numPr>
        <w:spacing w:after="0" w:line="264" w:lineRule="auto"/>
        <w:jc w:val="both"/>
        <w:rPr>
          <w:sz w:val="26"/>
          <w:szCs w:val="26"/>
          <w:lang w:val="ru-RU"/>
        </w:rPr>
      </w:pPr>
      <w:r w:rsidRPr="004A6407">
        <w:rPr>
          <w:rFonts w:ascii="Times New Roman" w:hAnsi="Times New Roman"/>
          <w:color w:val="000000"/>
          <w:sz w:val="26"/>
          <w:szCs w:val="26"/>
          <w:lang w:val="ru-RU"/>
        </w:rPr>
        <w:t>делать выводы с использованием законов логики, дедуктивных и индуктивных умозаключений, умозаключений по аналогии;</w:t>
      </w:r>
    </w:p>
    <w:p w:rsidR="00596841" w:rsidRPr="004A6407" w:rsidRDefault="0032580D">
      <w:pPr>
        <w:numPr>
          <w:ilvl w:val="0"/>
          <w:numId w:val="1"/>
        </w:numPr>
        <w:spacing w:after="0" w:line="264" w:lineRule="auto"/>
        <w:jc w:val="both"/>
        <w:rPr>
          <w:sz w:val="26"/>
          <w:szCs w:val="26"/>
          <w:lang w:val="ru-RU"/>
        </w:rPr>
      </w:pPr>
      <w:r w:rsidRPr="004A6407">
        <w:rPr>
          <w:rFonts w:ascii="Times New Roman" w:hAnsi="Times New Roman"/>
          <w:color w:val="000000"/>
          <w:sz w:val="26"/>
          <w:szCs w:val="26"/>
          <w:lang w:val="ru-RU"/>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rsidR="00596841" w:rsidRPr="004A6407" w:rsidRDefault="0032580D">
      <w:pPr>
        <w:numPr>
          <w:ilvl w:val="0"/>
          <w:numId w:val="1"/>
        </w:numPr>
        <w:spacing w:after="0" w:line="264" w:lineRule="auto"/>
        <w:jc w:val="both"/>
        <w:rPr>
          <w:sz w:val="26"/>
          <w:szCs w:val="26"/>
          <w:lang w:val="ru-RU"/>
        </w:rPr>
      </w:pPr>
      <w:r w:rsidRPr="004A6407">
        <w:rPr>
          <w:rFonts w:ascii="Times New Roman" w:hAnsi="Times New Roman"/>
          <w:color w:val="000000"/>
          <w:sz w:val="26"/>
          <w:szCs w:val="26"/>
          <w:lang w:val="ru-RU"/>
        </w:rPr>
        <w:lastRenderedPageBreak/>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596841" w:rsidRPr="004A6407" w:rsidRDefault="0032580D">
      <w:pPr>
        <w:spacing w:after="0" w:line="264" w:lineRule="auto"/>
        <w:ind w:left="120"/>
        <w:jc w:val="both"/>
        <w:rPr>
          <w:sz w:val="26"/>
          <w:szCs w:val="26"/>
        </w:rPr>
      </w:pPr>
      <w:proofErr w:type="spellStart"/>
      <w:r w:rsidRPr="004A6407">
        <w:rPr>
          <w:rFonts w:ascii="Times New Roman" w:hAnsi="Times New Roman"/>
          <w:b/>
          <w:color w:val="000000"/>
          <w:sz w:val="26"/>
          <w:szCs w:val="26"/>
        </w:rPr>
        <w:t>Базовыеисследовательскиедействия</w:t>
      </w:r>
      <w:proofErr w:type="spellEnd"/>
      <w:r w:rsidRPr="004A6407">
        <w:rPr>
          <w:rFonts w:ascii="Times New Roman" w:hAnsi="Times New Roman"/>
          <w:color w:val="000000"/>
          <w:sz w:val="26"/>
          <w:szCs w:val="26"/>
        </w:rPr>
        <w:t>:</w:t>
      </w:r>
    </w:p>
    <w:p w:rsidR="00596841" w:rsidRPr="004A6407" w:rsidRDefault="0032580D">
      <w:pPr>
        <w:numPr>
          <w:ilvl w:val="0"/>
          <w:numId w:val="2"/>
        </w:numPr>
        <w:spacing w:after="0" w:line="264" w:lineRule="auto"/>
        <w:jc w:val="both"/>
        <w:rPr>
          <w:sz w:val="26"/>
          <w:szCs w:val="26"/>
          <w:lang w:val="ru-RU"/>
        </w:rPr>
      </w:pPr>
      <w:r w:rsidRPr="004A6407">
        <w:rPr>
          <w:rFonts w:ascii="Times New Roman" w:hAnsi="Times New Roman"/>
          <w:color w:val="000000"/>
          <w:sz w:val="26"/>
          <w:szCs w:val="26"/>
          <w:lang w:val="ru-RU"/>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596841" w:rsidRPr="004A6407" w:rsidRDefault="0032580D">
      <w:pPr>
        <w:numPr>
          <w:ilvl w:val="0"/>
          <w:numId w:val="2"/>
        </w:numPr>
        <w:spacing w:after="0" w:line="264" w:lineRule="auto"/>
        <w:jc w:val="both"/>
        <w:rPr>
          <w:sz w:val="26"/>
          <w:szCs w:val="26"/>
          <w:lang w:val="ru-RU"/>
        </w:rPr>
      </w:pPr>
      <w:r w:rsidRPr="004A6407">
        <w:rPr>
          <w:rFonts w:ascii="Times New Roman" w:hAnsi="Times New Roman"/>
          <w:color w:val="000000"/>
          <w:sz w:val="26"/>
          <w:szCs w:val="26"/>
          <w:lang w:val="ru-RU"/>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rsidR="00596841" w:rsidRPr="004A6407" w:rsidRDefault="0032580D">
      <w:pPr>
        <w:numPr>
          <w:ilvl w:val="0"/>
          <w:numId w:val="2"/>
        </w:numPr>
        <w:spacing w:after="0" w:line="264" w:lineRule="auto"/>
        <w:jc w:val="both"/>
        <w:rPr>
          <w:sz w:val="26"/>
          <w:szCs w:val="26"/>
          <w:lang w:val="ru-RU"/>
        </w:rPr>
      </w:pPr>
      <w:r w:rsidRPr="004A6407">
        <w:rPr>
          <w:rFonts w:ascii="Times New Roman" w:hAnsi="Times New Roman"/>
          <w:color w:val="000000"/>
          <w:sz w:val="26"/>
          <w:szCs w:val="26"/>
          <w:lang w:val="ru-RU"/>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596841" w:rsidRPr="004A6407" w:rsidRDefault="0032580D">
      <w:pPr>
        <w:numPr>
          <w:ilvl w:val="0"/>
          <w:numId w:val="2"/>
        </w:numPr>
        <w:spacing w:after="0" w:line="264" w:lineRule="auto"/>
        <w:jc w:val="both"/>
        <w:rPr>
          <w:sz w:val="26"/>
          <w:szCs w:val="26"/>
          <w:lang w:val="ru-RU"/>
        </w:rPr>
      </w:pPr>
      <w:r w:rsidRPr="004A6407">
        <w:rPr>
          <w:rFonts w:ascii="Times New Roman" w:hAnsi="Times New Roman"/>
          <w:color w:val="000000"/>
          <w:sz w:val="26"/>
          <w:szCs w:val="26"/>
          <w:lang w:val="ru-RU"/>
        </w:rPr>
        <w:t>прогнозировать возможное развитие процесса, а также выдвигать предположения о его развитии в новых условиях.</w:t>
      </w:r>
    </w:p>
    <w:p w:rsidR="00596841" w:rsidRPr="004A6407" w:rsidRDefault="0032580D">
      <w:pPr>
        <w:spacing w:after="0" w:line="264" w:lineRule="auto"/>
        <w:ind w:left="120"/>
        <w:jc w:val="both"/>
        <w:rPr>
          <w:sz w:val="26"/>
          <w:szCs w:val="26"/>
        </w:rPr>
      </w:pPr>
      <w:proofErr w:type="spellStart"/>
      <w:r w:rsidRPr="004A6407">
        <w:rPr>
          <w:rFonts w:ascii="Times New Roman" w:hAnsi="Times New Roman"/>
          <w:b/>
          <w:color w:val="000000"/>
          <w:sz w:val="26"/>
          <w:szCs w:val="26"/>
        </w:rPr>
        <w:t>Работа</w:t>
      </w:r>
      <w:proofErr w:type="spellEnd"/>
      <w:r w:rsidRPr="004A6407">
        <w:rPr>
          <w:rFonts w:ascii="Times New Roman" w:hAnsi="Times New Roman"/>
          <w:b/>
          <w:color w:val="000000"/>
          <w:sz w:val="26"/>
          <w:szCs w:val="26"/>
        </w:rPr>
        <w:t xml:space="preserve"> с </w:t>
      </w:r>
      <w:proofErr w:type="spellStart"/>
      <w:r w:rsidRPr="004A6407">
        <w:rPr>
          <w:rFonts w:ascii="Times New Roman" w:hAnsi="Times New Roman"/>
          <w:b/>
          <w:color w:val="000000"/>
          <w:sz w:val="26"/>
          <w:szCs w:val="26"/>
        </w:rPr>
        <w:t>информацией</w:t>
      </w:r>
      <w:proofErr w:type="spellEnd"/>
      <w:r w:rsidRPr="004A6407">
        <w:rPr>
          <w:rFonts w:ascii="Times New Roman" w:hAnsi="Times New Roman"/>
          <w:b/>
          <w:color w:val="000000"/>
          <w:sz w:val="26"/>
          <w:szCs w:val="26"/>
        </w:rPr>
        <w:t>:</w:t>
      </w:r>
    </w:p>
    <w:p w:rsidR="00596841" w:rsidRPr="004A6407" w:rsidRDefault="0032580D">
      <w:pPr>
        <w:numPr>
          <w:ilvl w:val="0"/>
          <w:numId w:val="3"/>
        </w:numPr>
        <w:spacing w:after="0" w:line="264" w:lineRule="auto"/>
        <w:jc w:val="both"/>
        <w:rPr>
          <w:sz w:val="26"/>
          <w:szCs w:val="26"/>
          <w:lang w:val="ru-RU"/>
        </w:rPr>
      </w:pPr>
      <w:r w:rsidRPr="004A6407">
        <w:rPr>
          <w:rFonts w:ascii="Times New Roman" w:hAnsi="Times New Roman"/>
          <w:color w:val="000000"/>
          <w:sz w:val="26"/>
          <w:szCs w:val="26"/>
          <w:lang w:val="ru-RU"/>
        </w:rPr>
        <w:t>выявлять недостаточность и избыточность информации, данных, необходимых для решения задачи;</w:t>
      </w:r>
    </w:p>
    <w:p w:rsidR="00596841" w:rsidRPr="004A6407" w:rsidRDefault="0032580D">
      <w:pPr>
        <w:numPr>
          <w:ilvl w:val="0"/>
          <w:numId w:val="3"/>
        </w:numPr>
        <w:spacing w:after="0" w:line="264" w:lineRule="auto"/>
        <w:jc w:val="both"/>
        <w:rPr>
          <w:sz w:val="26"/>
          <w:szCs w:val="26"/>
          <w:lang w:val="ru-RU"/>
        </w:rPr>
      </w:pPr>
      <w:r w:rsidRPr="004A6407">
        <w:rPr>
          <w:rFonts w:ascii="Times New Roman" w:hAnsi="Times New Roman"/>
          <w:color w:val="000000"/>
          <w:sz w:val="26"/>
          <w:szCs w:val="26"/>
          <w:lang w:val="ru-RU"/>
        </w:rPr>
        <w:t>выбирать, анализировать, систематизировать и интерпретировать информацию различных видов и форм представления;</w:t>
      </w:r>
    </w:p>
    <w:p w:rsidR="00596841" w:rsidRPr="004A6407" w:rsidRDefault="0032580D">
      <w:pPr>
        <w:numPr>
          <w:ilvl w:val="0"/>
          <w:numId w:val="3"/>
        </w:numPr>
        <w:spacing w:after="0" w:line="264" w:lineRule="auto"/>
        <w:jc w:val="both"/>
        <w:rPr>
          <w:sz w:val="26"/>
          <w:szCs w:val="26"/>
          <w:lang w:val="ru-RU"/>
        </w:rPr>
      </w:pPr>
      <w:r w:rsidRPr="004A6407">
        <w:rPr>
          <w:rFonts w:ascii="Times New Roman" w:hAnsi="Times New Roman"/>
          <w:color w:val="000000"/>
          <w:sz w:val="26"/>
          <w:szCs w:val="26"/>
          <w:lang w:val="ru-RU"/>
        </w:rPr>
        <w:t>выбирать форму представления информации и иллюстрировать решаемые задачи схемами, диаграммами, иной графикой и их комбинациями;</w:t>
      </w:r>
    </w:p>
    <w:p w:rsidR="00596841" w:rsidRPr="004A6407" w:rsidRDefault="0032580D">
      <w:pPr>
        <w:numPr>
          <w:ilvl w:val="0"/>
          <w:numId w:val="3"/>
        </w:numPr>
        <w:spacing w:after="0" w:line="264" w:lineRule="auto"/>
        <w:jc w:val="both"/>
        <w:rPr>
          <w:sz w:val="26"/>
          <w:szCs w:val="26"/>
          <w:lang w:val="ru-RU"/>
        </w:rPr>
      </w:pPr>
      <w:r w:rsidRPr="004A6407">
        <w:rPr>
          <w:rFonts w:ascii="Times New Roman" w:hAnsi="Times New Roman"/>
          <w:color w:val="000000"/>
          <w:sz w:val="26"/>
          <w:szCs w:val="26"/>
          <w:lang w:val="ru-RU"/>
        </w:rPr>
        <w:t>оценивать надёжность информации по критериям, предложенным учителем или сформулированным самостоятельно.</w:t>
      </w:r>
    </w:p>
    <w:p w:rsidR="00596841" w:rsidRPr="004A6407" w:rsidRDefault="0032580D">
      <w:pPr>
        <w:spacing w:after="0" w:line="264" w:lineRule="auto"/>
        <w:ind w:left="120"/>
        <w:jc w:val="both"/>
        <w:rPr>
          <w:sz w:val="26"/>
          <w:szCs w:val="26"/>
        </w:rPr>
      </w:pPr>
      <w:proofErr w:type="spellStart"/>
      <w:r w:rsidRPr="004A6407">
        <w:rPr>
          <w:rFonts w:ascii="Times New Roman" w:hAnsi="Times New Roman"/>
          <w:b/>
          <w:color w:val="000000"/>
          <w:sz w:val="26"/>
          <w:szCs w:val="26"/>
        </w:rPr>
        <w:t>Коммуникативныеуниверсальныеучебныедействия</w:t>
      </w:r>
      <w:proofErr w:type="spellEnd"/>
      <w:r w:rsidRPr="004A6407">
        <w:rPr>
          <w:rFonts w:ascii="Times New Roman" w:hAnsi="Times New Roman"/>
          <w:b/>
          <w:color w:val="000000"/>
          <w:sz w:val="26"/>
          <w:szCs w:val="26"/>
        </w:rPr>
        <w:t>:</w:t>
      </w:r>
    </w:p>
    <w:p w:rsidR="00596841" w:rsidRPr="004A6407" w:rsidRDefault="0032580D">
      <w:pPr>
        <w:numPr>
          <w:ilvl w:val="0"/>
          <w:numId w:val="4"/>
        </w:numPr>
        <w:spacing w:after="0" w:line="264" w:lineRule="auto"/>
        <w:jc w:val="both"/>
        <w:rPr>
          <w:sz w:val="26"/>
          <w:szCs w:val="26"/>
          <w:lang w:val="ru-RU"/>
        </w:rPr>
      </w:pPr>
      <w:r w:rsidRPr="004A6407">
        <w:rPr>
          <w:rFonts w:ascii="Times New Roman" w:hAnsi="Times New Roman"/>
          <w:color w:val="000000"/>
          <w:sz w:val="26"/>
          <w:szCs w:val="26"/>
          <w:lang w:val="ru-RU"/>
        </w:rP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w:t>
      </w:r>
    </w:p>
    <w:p w:rsidR="00596841" w:rsidRPr="004A6407" w:rsidRDefault="0032580D">
      <w:pPr>
        <w:numPr>
          <w:ilvl w:val="0"/>
          <w:numId w:val="4"/>
        </w:numPr>
        <w:spacing w:after="0" w:line="264" w:lineRule="auto"/>
        <w:jc w:val="both"/>
        <w:rPr>
          <w:sz w:val="26"/>
          <w:szCs w:val="26"/>
          <w:lang w:val="ru-RU"/>
        </w:rPr>
      </w:pPr>
      <w:r w:rsidRPr="004A6407">
        <w:rPr>
          <w:rFonts w:ascii="Times New Roman" w:hAnsi="Times New Roman"/>
          <w:color w:val="000000"/>
          <w:sz w:val="26"/>
          <w:szCs w:val="26"/>
          <w:lang w:val="ru-RU"/>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596841" w:rsidRPr="004A6407" w:rsidRDefault="0032580D">
      <w:pPr>
        <w:numPr>
          <w:ilvl w:val="0"/>
          <w:numId w:val="4"/>
        </w:numPr>
        <w:spacing w:after="0" w:line="264" w:lineRule="auto"/>
        <w:jc w:val="both"/>
        <w:rPr>
          <w:sz w:val="26"/>
          <w:szCs w:val="26"/>
          <w:lang w:val="ru-RU"/>
        </w:rPr>
      </w:pPr>
      <w:r w:rsidRPr="004A6407">
        <w:rPr>
          <w:rFonts w:ascii="Times New Roman" w:hAnsi="Times New Roman"/>
          <w:color w:val="000000"/>
          <w:sz w:val="26"/>
          <w:szCs w:val="26"/>
          <w:lang w:val="ru-RU"/>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596841" w:rsidRPr="004A6407" w:rsidRDefault="0032580D">
      <w:pPr>
        <w:numPr>
          <w:ilvl w:val="0"/>
          <w:numId w:val="4"/>
        </w:numPr>
        <w:spacing w:after="0" w:line="264" w:lineRule="auto"/>
        <w:jc w:val="both"/>
        <w:rPr>
          <w:sz w:val="26"/>
          <w:szCs w:val="26"/>
          <w:lang w:val="ru-RU"/>
        </w:rPr>
      </w:pPr>
      <w:r w:rsidRPr="004A6407">
        <w:rPr>
          <w:rFonts w:ascii="Times New Roman" w:hAnsi="Times New Roman"/>
          <w:color w:val="000000"/>
          <w:sz w:val="26"/>
          <w:szCs w:val="26"/>
          <w:lang w:val="ru-RU"/>
        </w:rPr>
        <w:t xml:space="preserve">понимать и использовать преимущества командной и индивидуальной работы при решении учебных математических задач; </w:t>
      </w:r>
    </w:p>
    <w:p w:rsidR="00596841" w:rsidRPr="004A6407" w:rsidRDefault="0032580D">
      <w:pPr>
        <w:numPr>
          <w:ilvl w:val="0"/>
          <w:numId w:val="4"/>
        </w:numPr>
        <w:spacing w:after="0" w:line="264" w:lineRule="auto"/>
        <w:jc w:val="both"/>
        <w:rPr>
          <w:sz w:val="26"/>
          <w:szCs w:val="26"/>
          <w:lang w:val="ru-RU"/>
        </w:rPr>
      </w:pPr>
      <w:r w:rsidRPr="004A6407">
        <w:rPr>
          <w:rFonts w:ascii="Times New Roman" w:hAnsi="Times New Roman"/>
          <w:color w:val="000000"/>
          <w:sz w:val="26"/>
          <w:szCs w:val="26"/>
          <w:lang w:val="ru-RU"/>
        </w:rPr>
        <w:lastRenderedPageBreak/>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596841" w:rsidRPr="004A6407" w:rsidRDefault="0032580D">
      <w:pPr>
        <w:numPr>
          <w:ilvl w:val="0"/>
          <w:numId w:val="4"/>
        </w:numPr>
        <w:spacing w:after="0" w:line="264" w:lineRule="auto"/>
        <w:jc w:val="both"/>
        <w:rPr>
          <w:sz w:val="26"/>
          <w:szCs w:val="26"/>
          <w:lang w:val="ru-RU"/>
        </w:rPr>
      </w:pPr>
      <w:r w:rsidRPr="004A6407">
        <w:rPr>
          <w:rFonts w:ascii="Times New Roman" w:hAnsi="Times New Roman"/>
          <w:color w:val="000000"/>
          <w:sz w:val="26"/>
          <w:szCs w:val="26"/>
          <w:lang w:val="ru-RU"/>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Регулятивные универсальные учебные действия</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Самоорганизация:</w:t>
      </w:r>
    </w:p>
    <w:p w:rsidR="00596841" w:rsidRPr="004A6407" w:rsidRDefault="0032580D">
      <w:pPr>
        <w:numPr>
          <w:ilvl w:val="0"/>
          <w:numId w:val="5"/>
        </w:numPr>
        <w:spacing w:after="0" w:line="264" w:lineRule="auto"/>
        <w:jc w:val="both"/>
        <w:rPr>
          <w:sz w:val="26"/>
          <w:szCs w:val="26"/>
          <w:lang w:val="ru-RU"/>
        </w:rPr>
      </w:pPr>
      <w:r w:rsidRPr="004A6407">
        <w:rPr>
          <w:rFonts w:ascii="Times New Roman" w:hAnsi="Times New Roman"/>
          <w:color w:val="000000"/>
          <w:sz w:val="26"/>
          <w:szCs w:val="26"/>
          <w:lang w:val="ru-RU"/>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596841" w:rsidRPr="004A6407" w:rsidRDefault="0032580D">
      <w:pPr>
        <w:spacing w:after="0" w:line="264" w:lineRule="auto"/>
        <w:ind w:left="120"/>
        <w:jc w:val="both"/>
        <w:rPr>
          <w:sz w:val="26"/>
          <w:szCs w:val="26"/>
        </w:rPr>
      </w:pPr>
      <w:proofErr w:type="spellStart"/>
      <w:r w:rsidRPr="004A6407">
        <w:rPr>
          <w:rFonts w:ascii="Times New Roman" w:hAnsi="Times New Roman"/>
          <w:b/>
          <w:color w:val="000000"/>
          <w:sz w:val="26"/>
          <w:szCs w:val="26"/>
        </w:rPr>
        <w:t>Самоконтроль</w:t>
      </w:r>
      <w:proofErr w:type="spellEnd"/>
      <w:r w:rsidRPr="004A6407">
        <w:rPr>
          <w:rFonts w:ascii="Times New Roman" w:hAnsi="Times New Roman"/>
          <w:b/>
          <w:color w:val="000000"/>
          <w:sz w:val="26"/>
          <w:szCs w:val="26"/>
        </w:rPr>
        <w:t xml:space="preserve">, </w:t>
      </w:r>
      <w:proofErr w:type="spellStart"/>
      <w:r w:rsidRPr="004A6407">
        <w:rPr>
          <w:rFonts w:ascii="Times New Roman" w:hAnsi="Times New Roman"/>
          <w:b/>
          <w:color w:val="000000"/>
          <w:sz w:val="26"/>
          <w:szCs w:val="26"/>
        </w:rPr>
        <w:t>эмоциональныйинтеллект</w:t>
      </w:r>
      <w:proofErr w:type="spellEnd"/>
      <w:r w:rsidRPr="004A6407">
        <w:rPr>
          <w:rFonts w:ascii="Times New Roman" w:hAnsi="Times New Roman"/>
          <w:b/>
          <w:color w:val="000000"/>
          <w:sz w:val="26"/>
          <w:szCs w:val="26"/>
        </w:rPr>
        <w:t>:</w:t>
      </w:r>
    </w:p>
    <w:p w:rsidR="00596841" w:rsidRPr="004A6407" w:rsidRDefault="0032580D">
      <w:pPr>
        <w:numPr>
          <w:ilvl w:val="0"/>
          <w:numId w:val="6"/>
        </w:numPr>
        <w:spacing w:after="0" w:line="264" w:lineRule="auto"/>
        <w:jc w:val="both"/>
        <w:rPr>
          <w:sz w:val="26"/>
          <w:szCs w:val="26"/>
          <w:lang w:val="ru-RU"/>
        </w:rPr>
      </w:pPr>
      <w:r w:rsidRPr="004A6407">
        <w:rPr>
          <w:rFonts w:ascii="Times New Roman" w:hAnsi="Times New Roman"/>
          <w:color w:val="000000"/>
          <w:sz w:val="26"/>
          <w:szCs w:val="26"/>
          <w:lang w:val="ru-RU"/>
        </w:rPr>
        <w:t>владеть способами самопроверки, самоконтроля процесса и результата решения математической задачи;</w:t>
      </w:r>
    </w:p>
    <w:p w:rsidR="00596841" w:rsidRPr="004A6407" w:rsidRDefault="0032580D">
      <w:pPr>
        <w:numPr>
          <w:ilvl w:val="0"/>
          <w:numId w:val="6"/>
        </w:numPr>
        <w:spacing w:after="0" w:line="264" w:lineRule="auto"/>
        <w:jc w:val="both"/>
        <w:rPr>
          <w:sz w:val="26"/>
          <w:szCs w:val="26"/>
          <w:lang w:val="ru-RU"/>
        </w:rPr>
      </w:pPr>
      <w:r w:rsidRPr="004A6407">
        <w:rPr>
          <w:rFonts w:ascii="Times New Roman" w:hAnsi="Times New Roman"/>
          <w:color w:val="000000"/>
          <w:sz w:val="26"/>
          <w:szCs w:val="26"/>
          <w:lang w:val="ru-RU"/>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596841" w:rsidRPr="004A6407" w:rsidRDefault="0032580D">
      <w:pPr>
        <w:numPr>
          <w:ilvl w:val="0"/>
          <w:numId w:val="6"/>
        </w:numPr>
        <w:spacing w:after="0" w:line="264" w:lineRule="auto"/>
        <w:jc w:val="both"/>
        <w:rPr>
          <w:sz w:val="26"/>
          <w:szCs w:val="26"/>
          <w:lang w:val="ru-RU"/>
        </w:rPr>
      </w:pPr>
      <w:r w:rsidRPr="004A6407">
        <w:rPr>
          <w:rFonts w:ascii="Times New Roman" w:hAnsi="Times New Roman"/>
          <w:color w:val="000000"/>
          <w:sz w:val="26"/>
          <w:szCs w:val="26"/>
          <w:lang w:val="ru-RU"/>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rsidR="00596841" w:rsidRPr="004A6407" w:rsidRDefault="00596841">
      <w:pPr>
        <w:spacing w:after="0" w:line="264" w:lineRule="auto"/>
        <w:ind w:left="120"/>
        <w:jc w:val="both"/>
        <w:rPr>
          <w:sz w:val="26"/>
          <w:szCs w:val="26"/>
          <w:lang w:val="ru-RU"/>
        </w:rPr>
      </w:pPr>
    </w:p>
    <w:p w:rsidR="0032580D" w:rsidRPr="004A6407" w:rsidRDefault="0032580D">
      <w:pPr>
        <w:spacing w:after="0" w:line="264" w:lineRule="auto"/>
        <w:ind w:left="120"/>
        <w:jc w:val="both"/>
        <w:rPr>
          <w:rFonts w:ascii="Times New Roman" w:hAnsi="Times New Roman"/>
          <w:b/>
          <w:color w:val="000000"/>
          <w:sz w:val="26"/>
          <w:szCs w:val="26"/>
          <w:lang w:val="ru-RU"/>
        </w:rPr>
      </w:pPr>
    </w:p>
    <w:p w:rsidR="00596841" w:rsidRPr="004A6407" w:rsidRDefault="0032580D">
      <w:pPr>
        <w:spacing w:after="0" w:line="264" w:lineRule="auto"/>
        <w:ind w:left="120"/>
        <w:jc w:val="both"/>
        <w:rPr>
          <w:sz w:val="26"/>
          <w:szCs w:val="26"/>
          <w:lang w:val="ru-RU"/>
        </w:rPr>
      </w:pPr>
      <w:r w:rsidRPr="004A6407">
        <w:rPr>
          <w:rFonts w:ascii="Times New Roman" w:hAnsi="Times New Roman"/>
          <w:b/>
          <w:color w:val="000000"/>
          <w:sz w:val="26"/>
          <w:szCs w:val="26"/>
          <w:lang w:val="ru-RU"/>
        </w:rPr>
        <w:t>ПРЕДМЕТНЫЕ РЕЗУЛЬТАТЫ</w:t>
      </w:r>
    </w:p>
    <w:p w:rsidR="00596841" w:rsidRPr="004A6407" w:rsidRDefault="00596841">
      <w:pPr>
        <w:spacing w:after="0" w:line="264" w:lineRule="auto"/>
        <w:ind w:left="120"/>
        <w:jc w:val="both"/>
        <w:rPr>
          <w:sz w:val="26"/>
          <w:szCs w:val="26"/>
          <w:lang w:val="ru-RU"/>
        </w:rPr>
      </w:pPr>
    </w:p>
    <w:p w:rsidR="00596841" w:rsidRPr="004A6407" w:rsidRDefault="0032580D">
      <w:pPr>
        <w:spacing w:after="0" w:line="264" w:lineRule="auto"/>
        <w:ind w:firstLine="600"/>
        <w:jc w:val="both"/>
        <w:rPr>
          <w:sz w:val="26"/>
          <w:szCs w:val="26"/>
          <w:lang w:val="ru-RU"/>
        </w:rPr>
      </w:pPr>
      <w:bookmarkStart w:id="5" w:name="_Toc124426249"/>
      <w:bookmarkEnd w:id="5"/>
      <w:r w:rsidRPr="004A6407">
        <w:rPr>
          <w:rFonts w:ascii="Times New Roman" w:hAnsi="Times New Roman"/>
          <w:color w:val="000000"/>
          <w:sz w:val="26"/>
          <w:szCs w:val="26"/>
          <w:lang w:val="ru-RU"/>
        </w:rPr>
        <w:t xml:space="preserve">К концу обучения </w:t>
      </w:r>
      <w:r w:rsidRPr="004A6407">
        <w:rPr>
          <w:rFonts w:ascii="Times New Roman" w:hAnsi="Times New Roman"/>
          <w:b/>
          <w:color w:val="000000"/>
          <w:sz w:val="26"/>
          <w:szCs w:val="26"/>
          <w:lang w:val="ru-RU"/>
        </w:rPr>
        <w:t>в 7 классе</w:t>
      </w:r>
      <w:r w:rsidRPr="004A6407">
        <w:rPr>
          <w:rFonts w:ascii="Times New Roman" w:hAnsi="Times New Roman"/>
          <w:color w:val="000000"/>
          <w:sz w:val="26"/>
          <w:szCs w:val="26"/>
          <w:lang w:val="ru-RU"/>
        </w:rPr>
        <w:t xml:space="preserve"> обучающийся получит следующие предметные результаты:</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Делать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Строить чертежи к геометрическим задачам.</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Пользоваться признаками равенства треугольников, использовать признаки и свойства равнобедренных треугольников при решении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lastRenderedPageBreak/>
        <w:t>Проводить логические рассуждения с использованием геометрических теорем.</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Решать задачи на клетчатой бумаге.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Владеть понятием описанной около треугольника окружности, уметь находить её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Владеть понятием касательной к окружности, пользоваться теоремой о перпендикулярности касательной и радиуса, проведённого к точке касания.</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Пользоваться простейшими геометрическими неравенствами, понимать их практический смысл.</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Проводить основные геометрические построения с помощью циркуля и линейки.</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 xml:space="preserve">К концу обучения </w:t>
      </w:r>
      <w:r w:rsidRPr="004A6407">
        <w:rPr>
          <w:rFonts w:ascii="Times New Roman" w:hAnsi="Times New Roman"/>
          <w:b/>
          <w:color w:val="000000"/>
          <w:sz w:val="26"/>
          <w:szCs w:val="26"/>
          <w:lang w:val="ru-RU"/>
        </w:rPr>
        <w:t>в 8 классе</w:t>
      </w:r>
      <w:r w:rsidRPr="004A6407">
        <w:rPr>
          <w:rFonts w:ascii="Times New Roman" w:hAnsi="Times New Roman"/>
          <w:color w:val="000000"/>
          <w:sz w:val="26"/>
          <w:szCs w:val="26"/>
          <w:lang w:val="ru-RU"/>
        </w:rPr>
        <w:t xml:space="preserve"> обучающийся получит следующие предметные результаты:</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Распознавать основные виды четырёхугольников, их элементы, пользоваться их свойствами при решении геометрических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Применять свойства точки пересечения медиан треугольника (центра масс) в решении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Применять признаки подобия треугольников в решении геометрических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lastRenderedPageBreak/>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делать чертёж и находить соответствующие длины.</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Владеть понятием описанного четырёхугольника, применять свойства описанного четырёхугольника при решении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 xml:space="preserve">К концу обучения </w:t>
      </w:r>
      <w:r w:rsidRPr="004A6407">
        <w:rPr>
          <w:rFonts w:ascii="Times New Roman" w:hAnsi="Times New Roman"/>
          <w:b/>
          <w:color w:val="000000"/>
          <w:sz w:val="26"/>
          <w:szCs w:val="26"/>
          <w:lang w:val="ru-RU"/>
        </w:rPr>
        <w:t>в 9 классе</w:t>
      </w:r>
      <w:r w:rsidRPr="004A6407">
        <w:rPr>
          <w:rFonts w:ascii="Times New Roman" w:hAnsi="Times New Roman"/>
          <w:color w:val="000000"/>
          <w:sz w:val="26"/>
          <w:szCs w:val="26"/>
          <w:lang w:val="ru-RU"/>
        </w:rPr>
        <w:t xml:space="preserve"> обучающийся получит следующие предметные результаты:</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 xml:space="preserve">Знать тригонометрические функции острых углов,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w:t>
      </w:r>
      <w:proofErr w:type="spellStart"/>
      <w:r w:rsidRPr="004A6407">
        <w:rPr>
          <w:rFonts w:ascii="Times New Roman" w:hAnsi="Times New Roman"/>
          <w:color w:val="000000"/>
          <w:sz w:val="26"/>
          <w:szCs w:val="26"/>
          <w:lang w:val="ru-RU"/>
        </w:rPr>
        <w:t>нетабличных</w:t>
      </w:r>
      <w:proofErr w:type="spellEnd"/>
      <w:r w:rsidRPr="004A6407">
        <w:rPr>
          <w:rFonts w:ascii="Times New Roman" w:hAnsi="Times New Roman"/>
          <w:color w:val="000000"/>
          <w:sz w:val="26"/>
          <w:szCs w:val="26"/>
          <w:lang w:val="ru-RU"/>
        </w:rPr>
        <w:t xml:space="preserve"> значений.</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длины и находить углы у подобных фигур. Применять свойства подобия в практических задачах. Уметь приводить примеры подобных фигур в окружающем мире.</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Пользоваться теоремами о произведении отрезков хорд, о произведении отрезков секущих, о квадрате касательной.</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Пользоваться методом координат на плоскости, применять его в решении геометрических и практических задач.</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lastRenderedPageBreak/>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Находить оси (или центры) симметрии фигур, применять движения плоскости в простейших случаях.</w:t>
      </w:r>
    </w:p>
    <w:p w:rsidR="00596841" w:rsidRPr="004A6407" w:rsidRDefault="0032580D">
      <w:pPr>
        <w:spacing w:after="0" w:line="264" w:lineRule="auto"/>
        <w:ind w:firstLine="600"/>
        <w:jc w:val="both"/>
        <w:rPr>
          <w:sz w:val="26"/>
          <w:szCs w:val="26"/>
          <w:lang w:val="ru-RU"/>
        </w:rPr>
      </w:pPr>
      <w:r w:rsidRPr="004A6407">
        <w:rPr>
          <w:rFonts w:ascii="Times New Roman" w:hAnsi="Times New Roman"/>
          <w:color w:val="000000"/>
          <w:sz w:val="26"/>
          <w:szCs w:val="26"/>
          <w:lang w:val="ru-RU"/>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rsidR="00596841" w:rsidRPr="004A6407" w:rsidRDefault="00596841">
      <w:pPr>
        <w:rPr>
          <w:sz w:val="26"/>
          <w:szCs w:val="26"/>
          <w:lang w:val="ru-RU"/>
        </w:rPr>
        <w:sectPr w:rsidR="00596841" w:rsidRPr="004A6407">
          <w:pgSz w:w="11906" w:h="16383"/>
          <w:pgMar w:top="1134" w:right="850" w:bottom="1134" w:left="1701" w:header="720" w:footer="720" w:gutter="0"/>
          <w:cols w:space="720"/>
        </w:sectPr>
      </w:pPr>
    </w:p>
    <w:p w:rsidR="00596841" w:rsidRPr="004A6407" w:rsidRDefault="0032580D">
      <w:pPr>
        <w:spacing w:after="0"/>
        <w:ind w:left="120"/>
        <w:rPr>
          <w:sz w:val="26"/>
          <w:szCs w:val="26"/>
        </w:rPr>
      </w:pPr>
      <w:bookmarkStart w:id="6" w:name="block-17283326"/>
      <w:bookmarkEnd w:id="4"/>
      <w:r w:rsidRPr="004A6407">
        <w:rPr>
          <w:rFonts w:ascii="Times New Roman" w:hAnsi="Times New Roman"/>
          <w:b/>
          <w:color w:val="000000"/>
          <w:sz w:val="26"/>
          <w:szCs w:val="26"/>
        </w:rPr>
        <w:lastRenderedPageBreak/>
        <w:t xml:space="preserve">ТЕМАТИЧЕСКОЕ ПЛАНИРОВАНИЕ </w:t>
      </w:r>
    </w:p>
    <w:p w:rsidR="00596841" w:rsidRPr="004A6407" w:rsidRDefault="0032580D">
      <w:pPr>
        <w:spacing w:after="0"/>
        <w:ind w:left="120"/>
        <w:rPr>
          <w:sz w:val="26"/>
          <w:szCs w:val="26"/>
        </w:rPr>
      </w:pPr>
      <w:r w:rsidRPr="004A6407">
        <w:rPr>
          <w:rFonts w:ascii="Times New Roman" w:hAnsi="Times New Roman"/>
          <w:b/>
          <w:color w:val="000000"/>
          <w:sz w:val="26"/>
          <w:szCs w:val="26"/>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78"/>
        <w:gridCol w:w="3950"/>
        <w:gridCol w:w="939"/>
        <w:gridCol w:w="2642"/>
        <w:gridCol w:w="2711"/>
        <w:gridCol w:w="3120"/>
      </w:tblGrid>
      <w:tr w:rsidR="00596841" w:rsidRPr="004A6407">
        <w:trPr>
          <w:trHeight w:val="144"/>
          <w:tblCellSpacing w:w="20" w:type="nil"/>
        </w:trPr>
        <w:tc>
          <w:tcPr>
            <w:tcW w:w="485" w:type="dxa"/>
            <w:vMerge w:val="restart"/>
            <w:tcMar>
              <w:top w:w="50" w:type="dxa"/>
              <w:left w:w="100" w:type="dxa"/>
            </w:tcMar>
            <w:vAlign w:val="center"/>
          </w:tcPr>
          <w:p w:rsidR="00596841" w:rsidRPr="004A6407" w:rsidRDefault="0032580D">
            <w:pPr>
              <w:spacing w:after="0"/>
              <w:ind w:left="135"/>
              <w:rPr>
                <w:sz w:val="26"/>
                <w:szCs w:val="26"/>
              </w:rPr>
            </w:pPr>
            <w:r w:rsidRPr="004A6407">
              <w:rPr>
                <w:rFonts w:ascii="Times New Roman" w:hAnsi="Times New Roman"/>
                <w:b/>
                <w:color w:val="000000"/>
                <w:sz w:val="26"/>
                <w:szCs w:val="26"/>
              </w:rPr>
              <w:t xml:space="preserve">№ п/п </w:t>
            </w:r>
          </w:p>
          <w:p w:rsidR="00596841" w:rsidRPr="004A6407" w:rsidRDefault="00596841">
            <w:pPr>
              <w:spacing w:after="0"/>
              <w:ind w:left="135"/>
              <w:rPr>
                <w:sz w:val="26"/>
                <w:szCs w:val="26"/>
              </w:rPr>
            </w:pPr>
          </w:p>
        </w:tc>
        <w:tc>
          <w:tcPr>
            <w:tcW w:w="2640" w:type="dxa"/>
            <w:vMerge w:val="restart"/>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Наименованиеразделов</w:t>
            </w:r>
            <w:proofErr w:type="spellEnd"/>
            <w:r w:rsidRPr="004A6407">
              <w:rPr>
                <w:rFonts w:ascii="Times New Roman" w:hAnsi="Times New Roman"/>
                <w:b/>
                <w:color w:val="000000"/>
                <w:sz w:val="26"/>
                <w:szCs w:val="26"/>
              </w:rPr>
              <w:t xml:space="preserve"> и </w:t>
            </w:r>
            <w:proofErr w:type="spellStart"/>
            <w:r w:rsidRPr="004A6407">
              <w:rPr>
                <w:rFonts w:ascii="Times New Roman" w:hAnsi="Times New Roman"/>
                <w:b/>
                <w:color w:val="000000"/>
                <w:sz w:val="26"/>
                <w:szCs w:val="26"/>
              </w:rPr>
              <w:t>темпрограммы</w:t>
            </w:r>
            <w:proofErr w:type="spellEnd"/>
          </w:p>
          <w:p w:rsidR="00596841" w:rsidRPr="004A6407" w:rsidRDefault="00596841">
            <w:pPr>
              <w:spacing w:after="0"/>
              <w:ind w:left="135"/>
              <w:rPr>
                <w:sz w:val="26"/>
                <w:szCs w:val="26"/>
              </w:rPr>
            </w:pPr>
          </w:p>
        </w:tc>
        <w:tc>
          <w:tcPr>
            <w:tcW w:w="0" w:type="auto"/>
            <w:gridSpan w:val="3"/>
            <w:tcMar>
              <w:top w:w="50" w:type="dxa"/>
              <w:left w:w="100" w:type="dxa"/>
            </w:tcMar>
            <w:vAlign w:val="center"/>
          </w:tcPr>
          <w:p w:rsidR="00596841" w:rsidRPr="004A6407" w:rsidRDefault="0032580D">
            <w:pPr>
              <w:spacing w:after="0"/>
              <w:rPr>
                <w:sz w:val="26"/>
                <w:szCs w:val="26"/>
              </w:rPr>
            </w:pPr>
            <w:proofErr w:type="spellStart"/>
            <w:r w:rsidRPr="004A6407">
              <w:rPr>
                <w:rFonts w:ascii="Times New Roman" w:hAnsi="Times New Roman"/>
                <w:b/>
                <w:color w:val="000000"/>
                <w:sz w:val="26"/>
                <w:szCs w:val="26"/>
              </w:rPr>
              <w:t>Количествочасов</w:t>
            </w:r>
            <w:proofErr w:type="spellEnd"/>
          </w:p>
        </w:tc>
        <w:tc>
          <w:tcPr>
            <w:tcW w:w="2757" w:type="dxa"/>
            <w:vMerge w:val="restart"/>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Электронные</w:t>
            </w:r>
            <w:proofErr w:type="spellEnd"/>
            <w:r w:rsidRPr="004A6407">
              <w:rPr>
                <w:rFonts w:ascii="Times New Roman" w:hAnsi="Times New Roman"/>
                <w:b/>
                <w:color w:val="000000"/>
                <w:sz w:val="26"/>
                <w:szCs w:val="26"/>
              </w:rPr>
              <w:t xml:space="preserve"> (</w:t>
            </w:r>
            <w:proofErr w:type="spellStart"/>
            <w:r w:rsidRPr="004A6407">
              <w:rPr>
                <w:rFonts w:ascii="Times New Roman" w:hAnsi="Times New Roman"/>
                <w:b/>
                <w:color w:val="000000"/>
                <w:sz w:val="26"/>
                <w:szCs w:val="26"/>
              </w:rPr>
              <w:t>цифровые</w:t>
            </w:r>
            <w:proofErr w:type="spellEnd"/>
            <w:r w:rsidRPr="004A6407">
              <w:rPr>
                <w:rFonts w:ascii="Times New Roman" w:hAnsi="Times New Roman"/>
                <w:b/>
                <w:color w:val="000000"/>
                <w:sz w:val="26"/>
                <w:szCs w:val="26"/>
              </w:rPr>
              <w:t xml:space="preserve">) </w:t>
            </w:r>
            <w:proofErr w:type="spellStart"/>
            <w:r w:rsidRPr="004A6407">
              <w:rPr>
                <w:rFonts w:ascii="Times New Roman" w:hAnsi="Times New Roman"/>
                <w:b/>
                <w:color w:val="000000"/>
                <w:sz w:val="26"/>
                <w:szCs w:val="26"/>
              </w:rPr>
              <w:t>образовательныересурсы</w:t>
            </w:r>
            <w:proofErr w:type="spellEnd"/>
          </w:p>
          <w:p w:rsidR="00596841" w:rsidRPr="004A6407" w:rsidRDefault="00596841">
            <w:pPr>
              <w:spacing w:after="0"/>
              <w:ind w:left="135"/>
              <w:rPr>
                <w:sz w:val="26"/>
                <w:szCs w:val="26"/>
              </w:rPr>
            </w:pPr>
          </w:p>
        </w:tc>
      </w:tr>
      <w:tr w:rsidR="00596841" w:rsidRPr="004A6407">
        <w:trPr>
          <w:trHeight w:val="144"/>
          <w:tblCellSpacing w:w="20" w:type="nil"/>
        </w:trPr>
        <w:tc>
          <w:tcPr>
            <w:tcW w:w="0" w:type="auto"/>
            <w:vMerge/>
            <w:tcBorders>
              <w:top w:val="nil"/>
            </w:tcBorders>
            <w:tcMar>
              <w:top w:w="50" w:type="dxa"/>
              <w:left w:w="100" w:type="dxa"/>
            </w:tcMar>
          </w:tcPr>
          <w:p w:rsidR="00596841" w:rsidRPr="004A6407" w:rsidRDefault="00596841">
            <w:pPr>
              <w:rPr>
                <w:sz w:val="26"/>
                <w:szCs w:val="26"/>
              </w:rPr>
            </w:pPr>
          </w:p>
        </w:tc>
        <w:tc>
          <w:tcPr>
            <w:tcW w:w="0" w:type="auto"/>
            <w:vMerge/>
            <w:tcBorders>
              <w:top w:val="nil"/>
            </w:tcBorders>
            <w:tcMar>
              <w:top w:w="50" w:type="dxa"/>
              <w:left w:w="100" w:type="dxa"/>
            </w:tcMar>
          </w:tcPr>
          <w:p w:rsidR="00596841" w:rsidRPr="004A6407" w:rsidRDefault="00596841">
            <w:pPr>
              <w:rPr>
                <w:sz w:val="26"/>
                <w:szCs w:val="26"/>
              </w:rPr>
            </w:pPr>
          </w:p>
        </w:tc>
        <w:tc>
          <w:tcPr>
            <w:tcW w:w="1017"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Всего</w:t>
            </w:r>
            <w:proofErr w:type="spellEnd"/>
          </w:p>
          <w:p w:rsidR="00596841" w:rsidRPr="004A6407" w:rsidRDefault="00596841">
            <w:pPr>
              <w:spacing w:after="0"/>
              <w:ind w:left="135"/>
              <w:rPr>
                <w:sz w:val="26"/>
                <w:szCs w:val="26"/>
              </w:rPr>
            </w:pPr>
          </w:p>
        </w:tc>
        <w:tc>
          <w:tcPr>
            <w:tcW w:w="1745"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Контрольныеработы</w:t>
            </w:r>
            <w:proofErr w:type="spellEnd"/>
          </w:p>
          <w:p w:rsidR="00596841" w:rsidRPr="004A6407" w:rsidRDefault="00596841">
            <w:pPr>
              <w:spacing w:after="0"/>
              <w:ind w:left="135"/>
              <w:rPr>
                <w:sz w:val="26"/>
                <w:szCs w:val="26"/>
              </w:rPr>
            </w:pPr>
          </w:p>
        </w:tc>
        <w:tc>
          <w:tcPr>
            <w:tcW w:w="1829"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Практическиеработы</w:t>
            </w:r>
            <w:proofErr w:type="spellEnd"/>
          </w:p>
          <w:p w:rsidR="00596841" w:rsidRPr="004A6407" w:rsidRDefault="00596841">
            <w:pPr>
              <w:spacing w:after="0"/>
              <w:ind w:left="135"/>
              <w:rPr>
                <w:sz w:val="26"/>
                <w:szCs w:val="26"/>
              </w:rPr>
            </w:pPr>
          </w:p>
        </w:tc>
        <w:tc>
          <w:tcPr>
            <w:tcW w:w="0" w:type="auto"/>
            <w:vMerge/>
            <w:tcBorders>
              <w:top w:val="nil"/>
            </w:tcBorders>
            <w:tcMar>
              <w:top w:w="50" w:type="dxa"/>
              <w:left w:w="100" w:type="dxa"/>
            </w:tcMar>
          </w:tcPr>
          <w:p w:rsidR="00596841" w:rsidRPr="004A6407" w:rsidRDefault="00596841">
            <w:pPr>
              <w:rPr>
                <w:sz w:val="26"/>
                <w:szCs w:val="26"/>
              </w:rPr>
            </w:pPr>
          </w:p>
        </w:tc>
      </w:tr>
      <w:tr w:rsidR="00596841" w:rsidRPr="004A6407">
        <w:trPr>
          <w:trHeight w:val="144"/>
          <w:tblCellSpacing w:w="20" w:type="nil"/>
        </w:trPr>
        <w:tc>
          <w:tcPr>
            <w:tcW w:w="485"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1</w:t>
            </w:r>
          </w:p>
        </w:tc>
        <w:tc>
          <w:tcPr>
            <w:tcW w:w="2640" w:type="dxa"/>
            <w:tcMar>
              <w:top w:w="50" w:type="dxa"/>
              <w:left w:w="100" w:type="dxa"/>
            </w:tcMar>
            <w:vAlign w:val="center"/>
          </w:tcPr>
          <w:p w:rsidR="00596841" w:rsidRPr="004A6407" w:rsidRDefault="0032580D">
            <w:pPr>
              <w:spacing w:after="0"/>
              <w:ind w:left="135"/>
              <w:rPr>
                <w:sz w:val="26"/>
                <w:szCs w:val="26"/>
              </w:rPr>
            </w:pPr>
            <w:r w:rsidRPr="004A6407">
              <w:rPr>
                <w:rFonts w:ascii="Times New Roman" w:hAnsi="Times New Roman"/>
                <w:color w:val="000000"/>
                <w:sz w:val="26"/>
                <w:szCs w:val="26"/>
                <w:lang w:val="ru-RU"/>
              </w:rPr>
              <w:t xml:space="preserve">Простейшие геометрические фигуры и их свойства. </w:t>
            </w:r>
            <w:proofErr w:type="spellStart"/>
            <w:r w:rsidRPr="004A6407">
              <w:rPr>
                <w:rFonts w:ascii="Times New Roman" w:hAnsi="Times New Roman"/>
                <w:color w:val="000000"/>
                <w:sz w:val="26"/>
                <w:szCs w:val="26"/>
              </w:rPr>
              <w:t>Измерениегеометрическихвеличин</w:t>
            </w:r>
            <w:proofErr w:type="spellEnd"/>
          </w:p>
        </w:tc>
        <w:tc>
          <w:tcPr>
            <w:tcW w:w="1017"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14 </w:t>
            </w:r>
          </w:p>
        </w:tc>
        <w:tc>
          <w:tcPr>
            <w:tcW w:w="1745" w:type="dxa"/>
            <w:tcMar>
              <w:top w:w="50" w:type="dxa"/>
              <w:left w:w="100" w:type="dxa"/>
            </w:tcMar>
            <w:vAlign w:val="center"/>
          </w:tcPr>
          <w:p w:rsidR="00596841" w:rsidRPr="004A6407" w:rsidRDefault="00596841">
            <w:pPr>
              <w:spacing w:after="0"/>
              <w:ind w:left="135"/>
              <w:jc w:val="center"/>
              <w:rPr>
                <w:sz w:val="26"/>
                <w:szCs w:val="26"/>
              </w:rPr>
            </w:pPr>
          </w:p>
        </w:tc>
        <w:tc>
          <w:tcPr>
            <w:tcW w:w="1829" w:type="dxa"/>
            <w:tcMar>
              <w:top w:w="50" w:type="dxa"/>
              <w:left w:w="100" w:type="dxa"/>
            </w:tcMar>
            <w:vAlign w:val="center"/>
          </w:tcPr>
          <w:p w:rsidR="00596841" w:rsidRPr="004A6407" w:rsidRDefault="00596841">
            <w:pPr>
              <w:spacing w:after="0"/>
              <w:ind w:left="135"/>
              <w:jc w:val="center"/>
              <w:rPr>
                <w:sz w:val="26"/>
                <w:szCs w:val="26"/>
              </w:rPr>
            </w:pPr>
          </w:p>
        </w:tc>
        <w:tc>
          <w:tcPr>
            <w:tcW w:w="2757"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6">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415</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2</w:t>
              </w:r>
              <w:r w:rsidRPr="004A6407">
                <w:rPr>
                  <w:rFonts w:ascii="Times New Roman" w:hAnsi="Times New Roman"/>
                  <w:color w:val="0000FF"/>
                  <w:sz w:val="26"/>
                  <w:szCs w:val="26"/>
                  <w:u w:val="single"/>
                </w:rPr>
                <w:t>e</w:t>
              </w:r>
            </w:hyperlink>
          </w:p>
        </w:tc>
      </w:tr>
      <w:tr w:rsidR="00596841" w:rsidRPr="004A6407">
        <w:trPr>
          <w:trHeight w:val="144"/>
          <w:tblCellSpacing w:w="20" w:type="nil"/>
        </w:trPr>
        <w:tc>
          <w:tcPr>
            <w:tcW w:w="485"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2</w:t>
            </w:r>
          </w:p>
        </w:tc>
        <w:tc>
          <w:tcPr>
            <w:tcW w:w="2640"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color w:val="000000"/>
                <w:sz w:val="26"/>
                <w:szCs w:val="26"/>
              </w:rPr>
              <w:t>Треугольники</w:t>
            </w:r>
            <w:proofErr w:type="spellEnd"/>
          </w:p>
        </w:tc>
        <w:tc>
          <w:tcPr>
            <w:tcW w:w="1017"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22 </w:t>
            </w:r>
          </w:p>
        </w:tc>
        <w:tc>
          <w:tcPr>
            <w:tcW w:w="1745"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829" w:type="dxa"/>
            <w:tcMar>
              <w:top w:w="50" w:type="dxa"/>
              <w:left w:w="100" w:type="dxa"/>
            </w:tcMar>
            <w:vAlign w:val="center"/>
          </w:tcPr>
          <w:p w:rsidR="00596841" w:rsidRPr="004A6407" w:rsidRDefault="00596841">
            <w:pPr>
              <w:spacing w:after="0"/>
              <w:ind w:left="135"/>
              <w:jc w:val="center"/>
              <w:rPr>
                <w:sz w:val="26"/>
                <w:szCs w:val="26"/>
              </w:rPr>
            </w:pPr>
          </w:p>
        </w:tc>
        <w:tc>
          <w:tcPr>
            <w:tcW w:w="2757"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7">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415</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2</w:t>
              </w:r>
              <w:r w:rsidRPr="004A6407">
                <w:rPr>
                  <w:rFonts w:ascii="Times New Roman" w:hAnsi="Times New Roman"/>
                  <w:color w:val="0000FF"/>
                  <w:sz w:val="26"/>
                  <w:szCs w:val="26"/>
                  <w:u w:val="single"/>
                </w:rPr>
                <w:t>e</w:t>
              </w:r>
            </w:hyperlink>
          </w:p>
        </w:tc>
      </w:tr>
      <w:tr w:rsidR="00596841" w:rsidRPr="004A6407">
        <w:trPr>
          <w:trHeight w:val="144"/>
          <w:tblCellSpacing w:w="20" w:type="nil"/>
        </w:trPr>
        <w:tc>
          <w:tcPr>
            <w:tcW w:w="485"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3</w:t>
            </w:r>
          </w:p>
        </w:tc>
        <w:tc>
          <w:tcPr>
            <w:tcW w:w="2640"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Параллельные прямые, сумма углов треугольника</w:t>
            </w:r>
          </w:p>
        </w:tc>
        <w:tc>
          <w:tcPr>
            <w:tcW w:w="1017"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14 </w:t>
            </w:r>
          </w:p>
        </w:tc>
        <w:tc>
          <w:tcPr>
            <w:tcW w:w="1745"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829" w:type="dxa"/>
            <w:tcMar>
              <w:top w:w="50" w:type="dxa"/>
              <w:left w:w="100" w:type="dxa"/>
            </w:tcMar>
            <w:vAlign w:val="center"/>
          </w:tcPr>
          <w:p w:rsidR="00596841" w:rsidRPr="004A6407" w:rsidRDefault="00596841">
            <w:pPr>
              <w:spacing w:after="0"/>
              <w:ind w:left="135"/>
              <w:jc w:val="center"/>
              <w:rPr>
                <w:sz w:val="26"/>
                <w:szCs w:val="26"/>
              </w:rPr>
            </w:pPr>
          </w:p>
        </w:tc>
        <w:tc>
          <w:tcPr>
            <w:tcW w:w="2757"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8">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415</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2</w:t>
              </w:r>
              <w:r w:rsidRPr="004A6407">
                <w:rPr>
                  <w:rFonts w:ascii="Times New Roman" w:hAnsi="Times New Roman"/>
                  <w:color w:val="0000FF"/>
                  <w:sz w:val="26"/>
                  <w:szCs w:val="26"/>
                  <w:u w:val="single"/>
                </w:rPr>
                <w:t>e</w:t>
              </w:r>
            </w:hyperlink>
          </w:p>
        </w:tc>
      </w:tr>
      <w:tr w:rsidR="00596841" w:rsidRPr="004A6407">
        <w:trPr>
          <w:trHeight w:val="144"/>
          <w:tblCellSpacing w:w="20" w:type="nil"/>
        </w:trPr>
        <w:tc>
          <w:tcPr>
            <w:tcW w:w="485"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4</w:t>
            </w:r>
          </w:p>
        </w:tc>
        <w:tc>
          <w:tcPr>
            <w:tcW w:w="2640"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Окружность и круг. Геометрические построения</w:t>
            </w:r>
          </w:p>
        </w:tc>
        <w:tc>
          <w:tcPr>
            <w:tcW w:w="1017"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14 </w:t>
            </w:r>
          </w:p>
        </w:tc>
        <w:tc>
          <w:tcPr>
            <w:tcW w:w="1745"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829" w:type="dxa"/>
            <w:tcMar>
              <w:top w:w="50" w:type="dxa"/>
              <w:left w:w="100" w:type="dxa"/>
            </w:tcMar>
            <w:vAlign w:val="center"/>
          </w:tcPr>
          <w:p w:rsidR="00596841" w:rsidRPr="004A6407" w:rsidRDefault="00596841">
            <w:pPr>
              <w:spacing w:after="0"/>
              <w:ind w:left="135"/>
              <w:jc w:val="center"/>
              <w:rPr>
                <w:sz w:val="26"/>
                <w:szCs w:val="26"/>
              </w:rPr>
            </w:pPr>
          </w:p>
        </w:tc>
        <w:tc>
          <w:tcPr>
            <w:tcW w:w="2757"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9">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415</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2</w:t>
              </w:r>
              <w:r w:rsidRPr="004A6407">
                <w:rPr>
                  <w:rFonts w:ascii="Times New Roman" w:hAnsi="Times New Roman"/>
                  <w:color w:val="0000FF"/>
                  <w:sz w:val="26"/>
                  <w:szCs w:val="26"/>
                  <w:u w:val="single"/>
                </w:rPr>
                <w:t>e</w:t>
              </w:r>
            </w:hyperlink>
          </w:p>
        </w:tc>
      </w:tr>
      <w:tr w:rsidR="00596841" w:rsidRPr="004A6407">
        <w:trPr>
          <w:trHeight w:val="144"/>
          <w:tblCellSpacing w:w="20" w:type="nil"/>
        </w:trPr>
        <w:tc>
          <w:tcPr>
            <w:tcW w:w="485"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5</w:t>
            </w:r>
          </w:p>
        </w:tc>
        <w:tc>
          <w:tcPr>
            <w:tcW w:w="2640"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color w:val="000000"/>
                <w:sz w:val="26"/>
                <w:szCs w:val="26"/>
              </w:rPr>
              <w:t>Повторение</w:t>
            </w:r>
            <w:proofErr w:type="spellEnd"/>
            <w:r w:rsidRPr="004A6407">
              <w:rPr>
                <w:rFonts w:ascii="Times New Roman" w:hAnsi="Times New Roman"/>
                <w:color w:val="000000"/>
                <w:sz w:val="26"/>
                <w:szCs w:val="26"/>
              </w:rPr>
              <w:t xml:space="preserve">, </w:t>
            </w:r>
            <w:proofErr w:type="spellStart"/>
            <w:r w:rsidRPr="004A6407">
              <w:rPr>
                <w:rFonts w:ascii="Times New Roman" w:hAnsi="Times New Roman"/>
                <w:color w:val="000000"/>
                <w:sz w:val="26"/>
                <w:szCs w:val="26"/>
              </w:rPr>
              <w:t>обобщениезнаний</w:t>
            </w:r>
            <w:proofErr w:type="spellEnd"/>
          </w:p>
        </w:tc>
        <w:tc>
          <w:tcPr>
            <w:tcW w:w="1017"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4 </w:t>
            </w:r>
          </w:p>
        </w:tc>
        <w:tc>
          <w:tcPr>
            <w:tcW w:w="1745"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829" w:type="dxa"/>
            <w:tcMar>
              <w:top w:w="50" w:type="dxa"/>
              <w:left w:w="100" w:type="dxa"/>
            </w:tcMar>
            <w:vAlign w:val="center"/>
          </w:tcPr>
          <w:p w:rsidR="00596841" w:rsidRPr="004A6407" w:rsidRDefault="00596841">
            <w:pPr>
              <w:spacing w:after="0"/>
              <w:ind w:left="135"/>
              <w:jc w:val="center"/>
              <w:rPr>
                <w:sz w:val="26"/>
                <w:szCs w:val="26"/>
              </w:rPr>
            </w:pPr>
          </w:p>
        </w:tc>
        <w:tc>
          <w:tcPr>
            <w:tcW w:w="2757"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10">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415</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2</w:t>
              </w:r>
              <w:r w:rsidRPr="004A6407">
                <w:rPr>
                  <w:rFonts w:ascii="Times New Roman" w:hAnsi="Times New Roman"/>
                  <w:color w:val="0000FF"/>
                  <w:sz w:val="26"/>
                  <w:szCs w:val="26"/>
                  <w:u w:val="single"/>
                </w:rPr>
                <w:t>e</w:t>
              </w:r>
            </w:hyperlink>
          </w:p>
        </w:tc>
      </w:tr>
      <w:tr w:rsidR="00596841" w:rsidRPr="004A6407">
        <w:trPr>
          <w:trHeight w:val="144"/>
          <w:tblCellSpacing w:w="20" w:type="nil"/>
        </w:trPr>
        <w:tc>
          <w:tcPr>
            <w:tcW w:w="0" w:type="auto"/>
            <w:gridSpan w:val="2"/>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ОБЩЕЕ КОЛИЧЕСТВО ЧАСОВ ПО ПРОГРАММЕ</w:t>
            </w:r>
          </w:p>
        </w:tc>
        <w:tc>
          <w:tcPr>
            <w:tcW w:w="1598"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68 </w:t>
            </w:r>
          </w:p>
        </w:tc>
        <w:tc>
          <w:tcPr>
            <w:tcW w:w="1745"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4 </w:t>
            </w:r>
          </w:p>
        </w:tc>
        <w:tc>
          <w:tcPr>
            <w:tcW w:w="1829"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0 </w:t>
            </w:r>
          </w:p>
        </w:tc>
        <w:tc>
          <w:tcPr>
            <w:tcW w:w="2757" w:type="dxa"/>
            <w:tcMar>
              <w:top w:w="50" w:type="dxa"/>
              <w:left w:w="100" w:type="dxa"/>
            </w:tcMar>
            <w:vAlign w:val="center"/>
          </w:tcPr>
          <w:p w:rsidR="00596841" w:rsidRPr="004A6407" w:rsidRDefault="00596841">
            <w:pPr>
              <w:rPr>
                <w:sz w:val="26"/>
                <w:szCs w:val="26"/>
              </w:rPr>
            </w:pPr>
          </w:p>
        </w:tc>
      </w:tr>
    </w:tbl>
    <w:p w:rsidR="00596841" w:rsidRPr="004A6407" w:rsidRDefault="00596841">
      <w:pPr>
        <w:rPr>
          <w:sz w:val="26"/>
          <w:szCs w:val="26"/>
        </w:rPr>
        <w:sectPr w:rsidR="00596841" w:rsidRPr="004A6407">
          <w:pgSz w:w="16383" w:h="11906" w:orient="landscape"/>
          <w:pgMar w:top="1134" w:right="850" w:bottom="1134" w:left="1701" w:header="720" w:footer="720" w:gutter="0"/>
          <w:cols w:space="720"/>
        </w:sectPr>
      </w:pPr>
    </w:p>
    <w:p w:rsidR="00596841" w:rsidRPr="004A6407" w:rsidRDefault="0032580D">
      <w:pPr>
        <w:spacing w:after="0"/>
        <w:ind w:left="120"/>
        <w:rPr>
          <w:sz w:val="26"/>
          <w:szCs w:val="26"/>
        </w:rPr>
      </w:pPr>
      <w:r w:rsidRPr="004A6407">
        <w:rPr>
          <w:rFonts w:ascii="Times New Roman" w:hAnsi="Times New Roman"/>
          <w:b/>
          <w:color w:val="000000"/>
          <w:sz w:val="26"/>
          <w:szCs w:val="26"/>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728"/>
        <w:gridCol w:w="3217"/>
        <w:gridCol w:w="1013"/>
        <w:gridCol w:w="2831"/>
        <w:gridCol w:w="2905"/>
        <w:gridCol w:w="3346"/>
      </w:tblGrid>
      <w:tr w:rsidR="00596841" w:rsidRPr="004A6407">
        <w:trPr>
          <w:trHeight w:val="144"/>
          <w:tblCellSpacing w:w="20" w:type="nil"/>
        </w:trPr>
        <w:tc>
          <w:tcPr>
            <w:tcW w:w="461" w:type="dxa"/>
            <w:vMerge w:val="restart"/>
            <w:tcMar>
              <w:top w:w="50" w:type="dxa"/>
              <w:left w:w="100" w:type="dxa"/>
            </w:tcMar>
            <w:vAlign w:val="center"/>
          </w:tcPr>
          <w:p w:rsidR="00596841" w:rsidRPr="004A6407" w:rsidRDefault="0032580D">
            <w:pPr>
              <w:spacing w:after="0"/>
              <w:ind w:left="135"/>
              <w:rPr>
                <w:sz w:val="26"/>
                <w:szCs w:val="26"/>
              </w:rPr>
            </w:pPr>
            <w:r w:rsidRPr="004A6407">
              <w:rPr>
                <w:rFonts w:ascii="Times New Roman" w:hAnsi="Times New Roman"/>
                <w:b/>
                <w:color w:val="000000"/>
                <w:sz w:val="26"/>
                <w:szCs w:val="26"/>
              </w:rPr>
              <w:t xml:space="preserve">№ п/п </w:t>
            </w:r>
          </w:p>
          <w:p w:rsidR="00596841" w:rsidRPr="004A6407" w:rsidRDefault="00596841">
            <w:pPr>
              <w:spacing w:after="0"/>
              <w:ind w:left="135"/>
              <w:rPr>
                <w:sz w:val="26"/>
                <w:szCs w:val="26"/>
              </w:rPr>
            </w:pPr>
          </w:p>
        </w:tc>
        <w:tc>
          <w:tcPr>
            <w:tcW w:w="3080" w:type="dxa"/>
            <w:vMerge w:val="restart"/>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Наименованиеразделов</w:t>
            </w:r>
            <w:proofErr w:type="spellEnd"/>
            <w:r w:rsidRPr="004A6407">
              <w:rPr>
                <w:rFonts w:ascii="Times New Roman" w:hAnsi="Times New Roman"/>
                <w:b/>
                <w:color w:val="000000"/>
                <w:sz w:val="26"/>
                <w:szCs w:val="26"/>
              </w:rPr>
              <w:t xml:space="preserve"> и </w:t>
            </w:r>
            <w:proofErr w:type="spellStart"/>
            <w:r w:rsidRPr="004A6407">
              <w:rPr>
                <w:rFonts w:ascii="Times New Roman" w:hAnsi="Times New Roman"/>
                <w:b/>
                <w:color w:val="000000"/>
                <w:sz w:val="26"/>
                <w:szCs w:val="26"/>
              </w:rPr>
              <w:t>темпрограммы</w:t>
            </w:r>
            <w:proofErr w:type="spellEnd"/>
          </w:p>
          <w:p w:rsidR="00596841" w:rsidRPr="004A6407" w:rsidRDefault="00596841">
            <w:pPr>
              <w:spacing w:after="0"/>
              <w:ind w:left="135"/>
              <w:rPr>
                <w:sz w:val="26"/>
                <w:szCs w:val="26"/>
              </w:rPr>
            </w:pPr>
          </w:p>
        </w:tc>
        <w:tc>
          <w:tcPr>
            <w:tcW w:w="0" w:type="auto"/>
            <w:gridSpan w:val="3"/>
            <w:tcMar>
              <w:top w:w="50" w:type="dxa"/>
              <w:left w:w="100" w:type="dxa"/>
            </w:tcMar>
            <w:vAlign w:val="center"/>
          </w:tcPr>
          <w:p w:rsidR="00596841" w:rsidRPr="004A6407" w:rsidRDefault="0032580D">
            <w:pPr>
              <w:spacing w:after="0"/>
              <w:rPr>
                <w:sz w:val="26"/>
                <w:szCs w:val="26"/>
              </w:rPr>
            </w:pPr>
            <w:proofErr w:type="spellStart"/>
            <w:r w:rsidRPr="004A6407">
              <w:rPr>
                <w:rFonts w:ascii="Times New Roman" w:hAnsi="Times New Roman"/>
                <w:b/>
                <w:color w:val="000000"/>
                <w:sz w:val="26"/>
                <w:szCs w:val="26"/>
              </w:rPr>
              <w:t>Количествочасов</w:t>
            </w:r>
            <w:proofErr w:type="spellEnd"/>
          </w:p>
        </w:tc>
        <w:tc>
          <w:tcPr>
            <w:tcW w:w="2639" w:type="dxa"/>
            <w:vMerge w:val="restart"/>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Электронные</w:t>
            </w:r>
            <w:proofErr w:type="spellEnd"/>
            <w:r w:rsidRPr="004A6407">
              <w:rPr>
                <w:rFonts w:ascii="Times New Roman" w:hAnsi="Times New Roman"/>
                <w:b/>
                <w:color w:val="000000"/>
                <w:sz w:val="26"/>
                <w:szCs w:val="26"/>
              </w:rPr>
              <w:t xml:space="preserve"> (</w:t>
            </w:r>
            <w:proofErr w:type="spellStart"/>
            <w:r w:rsidRPr="004A6407">
              <w:rPr>
                <w:rFonts w:ascii="Times New Roman" w:hAnsi="Times New Roman"/>
                <w:b/>
                <w:color w:val="000000"/>
                <w:sz w:val="26"/>
                <w:szCs w:val="26"/>
              </w:rPr>
              <w:t>цифровые</w:t>
            </w:r>
            <w:proofErr w:type="spellEnd"/>
            <w:r w:rsidRPr="004A6407">
              <w:rPr>
                <w:rFonts w:ascii="Times New Roman" w:hAnsi="Times New Roman"/>
                <w:b/>
                <w:color w:val="000000"/>
                <w:sz w:val="26"/>
                <w:szCs w:val="26"/>
              </w:rPr>
              <w:t xml:space="preserve">) </w:t>
            </w:r>
            <w:proofErr w:type="spellStart"/>
            <w:r w:rsidRPr="004A6407">
              <w:rPr>
                <w:rFonts w:ascii="Times New Roman" w:hAnsi="Times New Roman"/>
                <w:b/>
                <w:color w:val="000000"/>
                <w:sz w:val="26"/>
                <w:szCs w:val="26"/>
              </w:rPr>
              <w:t>образовательныересурсы</w:t>
            </w:r>
            <w:proofErr w:type="spellEnd"/>
          </w:p>
          <w:p w:rsidR="00596841" w:rsidRPr="004A6407" w:rsidRDefault="00596841">
            <w:pPr>
              <w:spacing w:after="0"/>
              <w:ind w:left="135"/>
              <w:rPr>
                <w:sz w:val="26"/>
                <w:szCs w:val="26"/>
              </w:rPr>
            </w:pPr>
          </w:p>
        </w:tc>
      </w:tr>
      <w:tr w:rsidR="00596841" w:rsidRPr="004A6407">
        <w:trPr>
          <w:trHeight w:val="144"/>
          <w:tblCellSpacing w:w="20" w:type="nil"/>
        </w:trPr>
        <w:tc>
          <w:tcPr>
            <w:tcW w:w="0" w:type="auto"/>
            <w:vMerge/>
            <w:tcBorders>
              <w:top w:val="nil"/>
            </w:tcBorders>
            <w:tcMar>
              <w:top w:w="50" w:type="dxa"/>
              <w:left w:w="100" w:type="dxa"/>
            </w:tcMar>
          </w:tcPr>
          <w:p w:rsidR="00596841" w:rsidRPr="004A6407" w:rsidRDefault="00596841">
            <w:pPr>
              <w:rPr>
                <w:sz w:val="26"/>
                <w:szCs w:val="26"/>
              </w:rPr>
            </w:pPr>
          </w:p>
        </w:tc>
        <w:tc>
          <w:tcPr>
            <w:tcW w:w="0" w:type="auto"/>
            <w:vMerge/>
            <w:tcBorders>
              <w:top w:val="nil"/>
            </w:tcBorders>
            <w:tcMar>
              <w:top w:w="50" w:type="dxa"/>
              <w:left w:w="100" w:type="dxa"/>
            </w:tcMar>
          </w:tcPr>
          <w:p w:rsidR="00596841" w:rsidRPr="004A6407" w:rsidRDefault="00596841">
            <w:pPr>
              <w:rPr>
                <w:sz w:val="26"/>
                <w:szCs w:val="26"/>
              </w:rPr>
            </w:pPr>
          </w:p>
        </w:tc>
        <w:tc>
          <w:tcPr>
            <w:tcW w:w="974"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Всего</w:t>
            </w:r>
            <w:proofErr w:type="spellEnd"/>
          </w:p>
          <w:p w:rsidR="00596841" w:rsidRPr="004A6407" w:rsidRDefault="00596841">
            <w:pPr>
              <w:spacing w:after="0"/>
              <w:ind w:left="135"/>
              <w:rPr>
                <w:sz w:val="26"/>
                <w:szCs w:val="26"/>
              </w:rPr>
            </w:pPr>
          </w:p>
        </w:tc>
        <w:tc>
          <w:tcPr>
            <w:tcW w:w="1696"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Контрольныеработы</w:t>
            </w:r>
            <w:proofErr w:type="spellEnd"/>
          </w:p>
          <w:p w:rsidR="00596841" w:rsidRPr="004A6407" w:rsidRDefault="00596841">
            <w:pPr>
              <w:spacing w:after="0"/>
              <w:ind w:left="135"/>
              <w:rPr>
                <w:sz w:val="26"/>
                <w:szCs w:val="26"/>
              </w:rPr>
            </w:pPr>
          </w:p>
        </w:tc>
        <w:tc>
          <w:tcPr>
            <w:tcW w:w="1783"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Практическиеработы</w:t>
            </w:r>
            <w:proofErr w:type="spellEnd"/>
          </w:p>
          <w:p w:rsidR="00596841" w:rsidRPr="004A6407" w:rsidRDefault="00596841">
            <w:pPr>
              <w:spacing w:after="0"/>
              <w:ind w:left="135"/>
              <w:rPr>
                <w:sz w:val="26"/>
                <w:szCs w:val="26"/>
              </w:rPr>
            </w:pPr>
          </w:p>
        </w:tc>
        <w:tc>
          <w:tcPr>
            <w:tcW w:w="0" w:type="auto"/>
            <w:vMerge/>
            <w:tcBorders>
              <w:top w:val="nil"/>
            </w:tcBorders>
            <w:tcMar>
              <w:top w:w="50" w:type="dxa"/>
              <w:left w:w="100" w:type="dxa"/>
            </w:tcMar>
          </w:tcPr>
          <w:p w:rsidR="00596841" w:rsidRPr="004A6407" w:rsidRDefault="00596841">
            <w:pPr>
              <w:rPr>
                <w:sz w:val="26"/>
                <w:szCs w:val="26"/>
              </w:rPr>
            </w:pPr>
          </w:p>
        </w:tc>
      </w:tr>
      <w:tr w:rsidR="00596841" w:rsidRPr="004A6407">
        <w:trPr>
          <w:trHeight w:val="144"/>
          <w:tblCellSpacing w:w="20" w:type="nil"/>
        </w:trPr>
        <w:tc>
          <w:tcPr>
            <w:tcW w:w="461"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1</w:t>
            </w:r>
          </w:p>
        </w:tc>
        <w:tc>
          <w:tcPr>
            <w:tcW w:w="3080"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color w:val="000000"/>
                <w:sz w:val="26"/>
                <w:szCs w:val="26"/>
              </w:rPr>
              <w:t>Четырёхугольники</w:t>
            </w:r>
            <w:proofErr w:type="spellEnd"/>
          </w:p>
        </w:tc>
        <w:tc>
          <w:tcPr>
            <w:tcW w:w="974"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12 </w:t>
            </w:r>
          </w:p>
        </w:tc>
        <w:tc>
          <w:tcPr>
            <w:tcW w:w="169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783" w:type="dxa"/>
            <w:tcMar>
              <w:top w:w="50" w:type="dxa"/>
              <w:left w:w="100" w:type="dxa"/>
            </w:tcMar>
            <w:vAlign w:val="center"/>
          </w:tcPr>
          <w:p w:rsidR="00596841" w:rsidRPr="004A6407" w:rsidRDefault="00596841">
            <w:pPr>
              <w:spacing w:after="0"/>
              <w:ind w:left="135"/>
              <w:jc w:val="center"/>
              <w:rPr>
                <w:sz w:val="26"/>
                <w:szCs w:val="26"/>
              </w:rPr>
            </w:pPr>
          </w:p>
        </w:tc>
        <w:tc>
          <w:tcPr>
            <w:tcW w:w="2639"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11">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417</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18</w:t>
              </w:r>
            </w:hyperlink>
          </w:p>
        </w:tc>
      </w:tr>
      <w:tr w:rsidR="00596841" w:rsidRPr="004A6407">
        <w:trPr>
          <w:trHeight w:val="144"/>
          <w:tblCellSpacing w:w="20" w:type="nil"/>
        </w:trPr>
        <w:tc>
          <w:tcPr>
            <w:tcW w:w="461"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2</w:t>
            </w:r>
          </w:p>
        </w:tc>
        <w:tc>
          <w:tcPr>
            <w:tcW w:w="3080"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Теорема Фалеса и теорема о пропорциональных отрезках, подобные треугольники</w:t>
            </w:r>
          </w:p>
        </w:tc>
        <w:tc>
          <w:tcPr>
            <w:tcW w:w="974"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15 </w:t>
            </w:r>
          </w:p>
        </w:tc>
        <w:tc>
          <w:tcPr>
            <w:tcW w:w="169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783" w:type="dxa"/>
            <w:tcMar>
              <w:top w:w="50" w:type="dxa"/>
              <w:left w:w="100" w:type="dxa"/>
            </w:tcMar>
            <w:vAlign w:val="center"/>
          </w:tcPr>
          <w:p w:rsidR="00596841" w:rsidRPr="004A6407" w:rsidRDefault="00596841">
            <w:pPr>
              <w:spacing w:after="0"/>
              <w:ind w:left="135"/>
              <w:jc w:val="center"/>
              <w:rPr>
                <w:sz w:val="26"/>
                <w:szCs w:val="26"/>
              </w:rPr>
            </w:pPr>
          </w:p>
        </w:tc>
        <w:tc>
          <w:tcPr>
            <w:tcW w:w="2639"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12">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417</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18</w:t>
              </w:r>
            </w:hyperlink>
          </w:p>
        </w:tc>
      </w:tr>
      <w:tr w:rsidR="00596841" w:rsidRPr="004A6407">
        <w:trPr>
          <w:trHeight w:val="144"/>
          <w:tblCellSpacing w:w="20" w:type="nil"/>
        </w:trPr>
        <w:tc>
          <w:tcPr>
            <w:tcW w:w="461"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3</w:t>
            </w:r>
          </w:p>
        </w:tc>
        <w:tc>
          <w:tcPr>
            <w:tcW w:w="3080" w:type="dxa"/>
            <w:tcMar>
              <w:top w:w="50" w:type="dxa"/>
              <w:left w:w="100" w:type="dxa"/>
            </w:tcMar>
            <w:vAlign w:val="center"/>
          </w:tcPr>
          <w:p w:rsidR="00596841" w:rsidRPr="004A6407" w:rsidRDefault="0032580D">
            <w:pPr>
              <w:spacing w:after="0"/>
              <w:ind w:left="135"/>
              <w:rPr>
                <w:sz w:val="26"/>
                <w:szCs w:val="26"/>
              </w:rPr>
            </w:pPr>
            <w:r w:rsidRPr="004A6407">
              <w:rPr>
                <w:rFonts w:ascii="Times New Roman" w:hAnsi="Times New Roman"/>
                <w:color w:val="000000"/>
                <w:sz w:val="26"/>
                <w:szCs w:val="26"/>
                <w:lang w:val="ru-RU"/>
              </w:rPr>
              <w:t xml:space="preserve">Площадь. Нахождение площадей треугольников и многоугольных фигур. </w:t>
            </w:r>
            <w:proofErr w:type="spellStart"/>
            <w:r w:rsidRPr="004A6407">
              <w:rPr>
                <w:rFonts w:ascii="Times New Roman" w:hAnsi="Times New Roman"/>
                <w:color w:val="000000"/>
                <w:sz w:val="26"/>
                <w:szCs w:val="26"/>
              </w:rPr>
              <w:t>Площадиподобныхфигур</w:t>
            </w:r>
            <w:proofErr w:type="spellEnd"/>
          </w:p>
        </w:tc>
        <w:tc>
          <w:tcPr>
            <w:tcW w:w="974"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14 </w:t>
            </w:r>
          </w:p>
        </w:tc>
        <w:tc>
          <w:tcPr>
            <w:tcW w:w="169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783" w:type="dxa"/>
            <w:tcMar>
              <w:top w:w="50" w:type="dxa"/>
              <w:left w:w="100" w:type="dxa"/>
            </w:tcMar>
            <w:vAlign w:val="center"/>
          </w:tcPr>
          <w:p w:rsidR="00596841" w:rsidRPr="004A6407" w:rsidRDefault="00596841">
            <w:pPr>
              <w:spacing w:after="0"/>
              <w:ind w:left="135"/>
              <w:jc w:val="center"/>
              <w:rPr>
                <w:sz w:val="26"/>
                <w:szCs w:val="26"/>
              </w:rPr>
            </w:pPr>
          </w:p>
        </w:tc>
        <w:tc>
          <w:tcPr>
            <w:tcW w:w="2639"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13">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417</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18</w:t>
              </w:r>
            </w:hyperlink>
          </w:p>
        </w:tc>
      </w:tr>
      <w:tr w:rsidR="00596841" w:rsidRPr="004A6407">
        <w:trPr>
          <w:trHeight w:val="144"/>
          <w:tblCellSpacing w:w="20" w:type="nil"/>
        </w:trPr>
        <w:tc>
          <w:tcPr>
            <w:tcW w:w="461"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4</w:t>
            </w:r>
          </w:p>
        </w:tc>
        <w:tc>
          <w:tcPr>
            <w:tcW w:w="3080"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Теорема Пифагора и начала тригонометрии</w:t>
            </w:r>
          </w:p>
        </w:tc>
        <w:tc>
          <w:tcPr>
            <w:tcW w:w="974"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10 </w:t>
            </w:r>
          </w:p>
        </w:tc>
        <w:tc>
          <w:tcPr>
            <w:tcW w:w="169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783" w:type="dxa"/>
            <w:tcMar>
              <w:top w:w="50" w:type="dxa"/>
              <w:left w:w="100" w:type="dxa"/>
            </w:tcMar>
            <w:vAlign w:val="center"/>
          </w:tcPr>
          <w:p w:rsidR="00596841" w:rsidRPr="004A6407" w:rsidRDefault="00596841">
            <w:pPr>
              <w:spacing w:after="0"/>
              <w:ind w:left="135"/>
              <w:jc w:val="center"/>
              <w:rPr>
                <w:sz w:val="26"/>
                <w:szCs w:val="26"/>
              </w:rPr>
            </w:pPr>
          </w:p>
        </w:tc>
        <w:tc>
          <w:tcPr>
            <w:tcW w:w="2639"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14">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417</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18</w:t>
              </w:r>
            </w:hyperlink>
          </w:p>
        </w:tc>
      </w:tr>
      <w:tr w:rsidR="00596841" w:rsidRPr="004A6407">
        <w:trPr>
          <w:trHeight w:val="144"/>
          <w:tblCellSpacing w:w="20" w:type="nil"/>
        </w:trPr>
        <w:tc>
          <w:tcPr>
            <w:tcW w:w="461"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5</w:t>
            </w:r>
          </w:p>
        </w:tc>
        <w:tc>
          <w:tcPr>
            <w:tcW w:w="3080"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Углы в окружности. Вписанные и описанные четырехугольники. Касательные к окружности. Касание окружностей</w:t>
            </w:r>
          </w:p>
        </w:tc>
        <w:tc>
          <w:tcPr>
            <w:tcW w:w="974"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13 </w:t>
            </w:r>
          </w:p>
        </w:tc>
        <w:tc>
          <w:tcPr>
            <w:tcW w:w="169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783" w:type="dxa"/>
            <w:tcMar>
              <w:top w:w="50" w:type="dxa"/>
              <w:left w:w="100" w:type="dxa"/>
            </w:tcMar>
            <w:vAlign w:val="center"/>
          </w:tcPr>
          <w:p w:rsidR="00596841" w:rsidRPr="004A6407" w:rsidRDefault="00596841">
            <w:pPr>
              <w:spacing w:after="0"/>
              <w:ind w:left="135"/>
              <w:jc w:val="center"/>
              <w:rPr>
                <w:sz w:val="26"/>
                <w:szCs w:val="26"/>
              </w:rPr>
            </w:pPr>
          </w:p>
        </w:tc>
        <w:tc>
          <w:tcPr>
            <w:tcW w:w="2639"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15">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417</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18</w:t>
              </w:r>
            </w:hyperlink>
          </w:p>
        </w:tc>
      </w:tr>
      <w:tr w:rsidR="00596841" w:rsidRPr="004A6407">
        <w:trPr>
          <w:trHeight w:val="144"/>
          <w:tblCellSpacing w:w="20" w:type="nil"/>
        </w:trPr>
        <w:tc>
          <w:tcPr>
            <w:tcW w:w="461"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6</w:t>
            </w:r>
          </w:p>
        </w:tc>
        <w:tc>
          <w:tcPr>
            <w:tcW w:w="3080"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color w:val="000000"/>
                <w:sz w:val="26"/>
                <w:szCs w:val="26"/>
              </w:rPr>
              <w:t>Повторение</w:t>
            </w:r>
            <w:proofErr w:type="spellEnd"/>
            <w:r w:rsidRPr="004A6407">
              <w:rPr>
                <w:rFonts w:ascii="Times New Roman" w:hAnsi="Times New Roman"/>
                <w:color w:val="000000"/>
                <w:sz w:val="26"/>
                <w:szCs w:val="26"/>
              </w:rPr>
              <w:t xml:space="preserve">, </w:t>
            </w:r>
            <w:proofErr w:type="spellStart"/>
            <w:r w:rsidRPr="004A6407">
              <w:rPr>
                <w:rFonts w:ascii="Times New Roman" w:hAnsi="Times New Roman"/>
                <w:color w:val="000000"/>
                <w:sz w:val="26"/>
                <w:szCs w:val="26"/>
              </w:rPr>
              <w:t>обобщениезнаний</w:t>
            </w:r>
            <w:proofErr w:type="spellEnd"/>
          </w:p>
        </w:tc>
        <w:tc>
          <w:tcPr>
            <w:tcW w:w="974"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4 </w:t>
            </w:r>
          </w:p>
        </w:tc>
        <w:tc>
          <w:tcPr>
            <w:tcW w:w="169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783" w:type="dxa"/>
            <w:tcMar>
              <w:top w:w="50" w:type="dxa"/>
              <w:left w:w="100" w:type="dxa"/>
            </w:tcMar>
            <w:vAlign w:val="center"/>
          </w:tcPr>
          <w:p w:rsidR="00596841" w:rsidRPr="004A6407" w:rsidRDefault="00596841">
            <w:pPr>
              <w:spacing w:after="0"/>
              <w:ind w:left="135"/>
              <w:jc w:val="center"/>
              <w:rPr>
                <w:sz w:val="26"/>
                <w:szCs w:val="26"/>
              </w:rPr>
            </w:pPr>
          </w:p>
        </w:tc>
        <w:tc>
          <w:tcPr>
            <w:tcW w:w="2639"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16">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417</w:t>
              </w:r>
              <w:r w:rsidRPr="004A6407">
                <w:rPr>
                  <w:rFonts w:ascii="Times New Roman" w:hAnsi="Times New Roman"/>
                  <w:color w:val="0000FF"/>
                  <w:sz w:val="26"/>
                  <w:szCs w:val="26"/>
                  <w:u w:val="single"/>
                </w:rPr>
                <w:t>e</w:t>
              </w:r>
              <w:r w:rsidRPr="004A6407">
                <w:rPr>
                  <w:rFonts w:ascii="Times New Roman" w:hAnsi="Times New Roman"/>
                  <w:color w:val="0000FF"/>
                  <w:sz w:val="26"/>
                  <w:szCs w:val="26"/>
                  <w:u w:val="single"/>
                  <w:lang w:val="ru-RU"/>
                </w:rPr>
                <w:t>18</w:t>
              </w:r>
            </w:hyperlink>
          </w:p>
        </w:tc>
      </w:tr>
      <w:tr w:rsidR="00596841" w:rsidRPr="004A6407">
        <w:trPr>
          <w:trHeight w:val="144"/>
          <w:tblCellSpacing w:w="20" w:type="nil"/>
        </w:trPr>
        <w:tc>
          <w:tcPr>
            <w:tcW w:w="0" w:type="auto"/>
            <w:gridSpan w:val="2"/>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lastRenderedPageBreak/>
              <w:t>ОБЩЕЕ КОЛИЧЕСТВО ЧАСОВ ПО ПРОГРАММЕ</w:t>
            </w:r>
          </w:p>
        </w:tc>
        <w:tc>
          <w:tcPr>
            <w:tcW w:w="1531"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68 </w:t>
            </w:r>
          </w:p>
        </w:tc>
        <w:tc>
          <w:tcPr>
            <w:tcW w:w="169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6 </w:t>
            </w:r>
          </w:p>
        </w:tc>
        <w:tc>
          <w:tcPr>
            <w:tcW w:w="1783"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0 </w:t>
            </w:r>
          </w:p>
        </w:tc>
        <w:tc>
          <w:tcPr>
            <w:tcW w:w="2639" w:type="dxa"/>
            <w:tcMar>
              <w:top w:w="50" w:type="dxa"/>
              <w:left w:w="100" w:type="dxa"/>
            </w:tcMar>
            <w:vAlign w:val="center"/>
          </w:tcPr>
          <w:p w:rsidR="00596841" w:rsidRPr="004A6407" w:rsidRDefault="00596841">
            <w:pPr>
              <w:rPr>
                <w:sz w:val="26"/>
                <w:szCs w:val="26"/>
              </w:rPr>
            </w:pPr>
          </w:p>
        </w:tc>
      </w:tr>
    </w:tbl>
    <w:p w:rsidR="00596841" w:rsidRPr="004A6407" w:rsidRDefault="00596841">
      <w:pPr>
        <w:rPr>
          <w:sz w:val="26"/>
          <w:szCs w:val="26"/>
        </w:rPr>
        <w:sectPr w:rsidR="00596841" w:rsidRPr="004A6407">
          <w:pgSz w:w="16383" w:h="11906" w:orient="landscape"/>
          <w:pgMar w:top="1134" w:right="850" w:bottom="1134" w:left="1701" w:header="720" w:footer="720" w:gutter="0"/>
          <w:cols w:space="720"/>
        </w:sectPr>
      </w:pPr>
    </w:p>
    <w:p w:rsidR="00596841" w:rsidRPr="004A6407" w:rsidRDefault="0032580D">
      <w:pPr>
        <w:spacing w:after="0"/>
        <w:ind w:left="120"/>
        <w:rPr>
          <w:sz w:val="26"/>
          <w:szCs w:val="26"/>
        </w:rPr>
      </w:pPr>
      <w:r w:rsidRPr="004A6407">
        <w:rPr>
          <w:rFonts w:ascii="Times New Roman" w:hAnsi="Times New Roman"/>
          <w:b/>
          <w:color w:val="000000"/>
          <w:sz w:val="26"/>
          <w:szCs w:val="26"/>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678"/>
        <w:gridCol w:w="3971"/>
        <w:gridCol w:w="937"/>
        <w:gridCol w:w="2636"/>
        <w:gridCol w:w="2705"/>
        <w:gridCol w:w="3113"/>
      </w:tblGrid>
      <w:tr w:rsidR="00596841" w:rsidRPr="004A6407">
        <w:trPr>
          <w:trHeight w:val="144"/>
          <w:tblCellSpacing w:w="20" w:type="nil"/>
        </w:trPr>
        <w:tc>
          <w:tcPr>
            <w:tcW w:w="480" w:type="dxa"/>
            <w:vMerge w:val="restart"/>
            <w:tcMar>
              <w:top w:w="50" w:type="dxa"/>
              <w:left w:w="100" w:type="dxa"/>
            </w:tcMar>
            <w:vAlign w:val="center"/>
          </w:tcPr>
          <w:p w:rsidR="00596841" w:rsidRPr="004A6407" w:rsidRDefault="0032580D">
            <w:pPr>
              <w:spacing w:after="0"/>
              <w:ind w:left="135"/>
              <w:rPr>
                <w:sz w:val="26"/>
                <w:szCs w:val="26"/>
              </w:rPr>
            </w:pPr>
            <w:r w:rsidRPr="004A6407">
              <w:rPr>
                <w:rFonts w:ascii="Times New Roman" w:hAnsi="Times New Roman"/>
                <w:b/>
                <w:color w:val="000000"/>
                <w:sz w:val="26"/>
                <w:szCs w:val="26"/>
              </w:rPr>
              <w:t xml:space="preserve">№ п/п </w:t>
            </w:r>
          </w:p>
          <w:p w:rsidR="00596841" w:rsidRPr="004A6407" w:rsidRDefault="00596841">
            <w:pPr>
              <w:spacing w:after="0"/>
              <w:ind w:left="135"/>
              <w:rPr>
                <w:sz w:val="26"/>
                <w:szCs w:val="26"/>
              </w:rPr>
            </w:pPr>
          </w:p>
        </w:tc>
        <w:tc>
          <w:tcPr>
            <w:tcW w:w="2728" w:type="dxa"/>
            <w:vMerge w:val="restart"/>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Наименованиеразделов</w:t>
            </w:r>
            <w:proofErr w:type="spellEnd"/>
            <w:r w:rsidRPr="004A6407">
              <w:rPr>
                <w:rFonts w:ascii="Times New Roman" w:hAnsi="Times New Roman"/>
                <w:b/>
                <w:color w:val="000000"/>
                <w:sz w:val="26"/>
                <w:szCs w:val="26"/>
              </w:rPr>
              <w:t xml:space="preserve"> и </w:t>
            </w:r>
            <w:proofErr w:type="spellStart"/>
            <w:r w:rsidRPr="004A6407">
              <w:rPr>
                <w:rFonts w:ascii="Times New Roman" w:hAnsi="Times New Roman"/>
                <w:b/>
                <w:color w:val="000000"/>
                <w:sz w:val="26"/>
                <w:szCs w:val="26"/>
              </w:rPr>
              <w:t>темпрограммы</w:t>
            </w:r>
            <w:proofErr w:type="spellEnd"/>
          </w:p>
          <w:p w:rsidR="00596841" w:rsidRPr="004A6407" w:rsidRDefault="00596841">
            <w:pPr>
              <w:spacing w:after="0"/>
              <w:ind w:left="135"/>
              <w:rPr>
                <w:sz w:val="26"/>
                <w:szCs w:val="26"/>
              </w:rPr>
            </w:pPr>
          </w:p>
        </w:tc>
        <w:tc>
          <w:tcPr>
            <w:tcW w:w="0" w:type="auto"/>
            <w:gridSpan w:val="3"/>
            <w:tcMar>
              <w:top w:w="50" w:type="dxa"/>
              <w:left w:w="100" w:type="dxa"/>
            </w:tcMar>
            <w:vAlign w:val="center"/>
          </w:tcPr>
          <w:p w:rsidR="00596841" w:rsidRPr="004A6407" w:rsidRDefault="0032580D">
            <w:pPr>
              <w:spacing w:after="0"/>
              <w:rPr>
                <w:sz w:val="26"/>
                <w:szCs w:val="26"/>
              </w:rPr>
            </w:pPr>
            <w:proofErr w:type="spellStart"/>
            <w:r w:rsidRPr="004A6407">
              <w:rPr>
                <w:rFonts w:ascii="Times New Roman" w:hAnsi="Times New Roman"/>
                <w:b/>
                <w:color w:val="000000"/>
                <w:sz w:val="26"/>
                <w:szCs w:val="26"/>
              </w:rPr>
              <w:t>Количествочасов</w:t>
            </w:r>
            <w:proofErr w:type="spellEnd"/>
          </w:p>
        </w:tc>
        <w:tc>
          <w:tcPr>
            <w:tcW w:w="2734" w:type="dxa"/>
            <w:vMerge w:val="restart"/>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Электронные</w:t>
            </w:r>
            <w:proofErr w:type="spellEnd"/>
            <w:r w:rsidRPr="004A6407">
              <w:rPr>
                <w:rFonts w:ascii="Times New Roman" w:hAnsi="Times New Roman"/>
                <w:b/>
                <w:color w:val="000000"/>
                <w:sz w:val="26"/>
                <w:szCs w:val="26"/>
              </w:rPr>
              <w:t xml:space="preserve"> (</w:t>
            </w:r>
            <w:proofErr w:type="spellStart"/>
            <w:r w:rsidRPr="004A6407">
              <w:rPr>
                <w:rFonts w:ascii="Times New Roman" w:hAnsi="Times New Roman"/>
                <w:b/>
                <w:color w:val="000000"/>
                <w:sz w:val="26"/>
                <w:szCs w:val="26"/>
              </w:rPr>
              <w:t>цифровые</w:t>
            </w:r>
            <w:proofErr w:type="spellEnd"/>
            <w:r w:rsidRPr="004A6407">
              <w:rPr>
                <w:rFonts w:ascii="Times New Roman" w:hAnsi="Times New Roman"/>
                <w:b/>
                <w:color w:val="000000"/>
                <w:sz w:val="26"/>
                <w:szCs w:val="26"/>
              </w:rPr>
              <w:t xml:space="preserve">) </w:t>
            </w:r>
            <w:proofErr w:type="spellStart"/>
            <w:r w:rsidRPr="004A6407">
              <w:rPr>
                <w:rFonts w:ascii="Times New Roman" w:hAnsi="Times New Roman"/>
                <w:b/>
                <w:color w:val="000000"/>
                <w:sz w:val="26"/>
                <w:szCs w:val="26"/>
              </w:rPr>
              <w:t>образовательныересурсы</w:t>
            </w:r>
            <w:proofErr w:type="spellEnd"/>
          </w:p>
          <w:p w:rsidR="00596841" w:rsidRPr="004A6407" w:rsidRDefault="00596841">
            <w:pPr>
              <w:spacing w:after="0"/>
              <w:ind w:left="135"/>
              <w:rPr>
                <w:sz w:val="26"/>
                <w:szCs w:val="26"/>
              </w:rPr>
            </w:pPr>
          </w:p>
        </w:tc>
      </w:tr>
      <w:tr w:rsidR="00596841" w:rsidRPr="004A6407">
        <w:trPr>
          <w:trHeight w:val="144"/>
          <w:tblCellSpacing w:w="20" w:type="nil"/>
        </w:trPr>
        <w:tc>
          <w:tcPr>
            <w:tcW w:w="0" w:type="auto"/>
            <w:vMerge/>
            <w:tcBorders>
              <w:top w:val="nil"/>
            </w:tcBorders>
            <w:tcMar>
              <w:top w:w="50" w:type="dxa"/>
              <w:left w:w="100" w:type="dxa"/>
            </w:tcMar>
          </w:tcPr>
          <w:p w:rsidR="00596841" w:rsidRPr="004A6407" w:rsidRDefault="00596841">
            <w:pPr>
              <w:rPr>
                <w:sz w:val="26"/>
                <w:szCs w:val="26"/>
              </w:rPr>
            </w:pPr>
          </w:p>
        </w:tc>
        <w:tc>
          <w:tcPr>
            <w:tcW w:w="0" w:type="auto"/>
            <w:vMerge/>
            <w:tcBorders>
              <w:top w:val="nil"/>
            </w:tcBorders>
            <w:tcMar>
              <w:top w:w="50" w:type="dxa"/>
              <w:left w:w="100" w:type="dxa"/>
            </w:tcMar>
          </w:tcPr>
          <w:p w:rsidR="00596841" w:rsidRPr="004A6407" w:rsidRDefault="00596841">
            <w:pPr>
              <w:rPr>
                <w:sz w:val="26"/>
                <w:szCs w:val="26"/>
              </w:rPr>
            </w:pPr>
          </w:p>
        </w:tc>
        <w:tc>
          <w:tcPr>
            <w:tcW w:w="1008"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Всего</w:t>
            </w:r>
            <w:proofErr w:type="spellEnd"/>
          </w:p>
          <w:p w:rsidR="00596841" w:rsidRPr="004A6407" w:rsidRDefault="00596841">
            <w:pPr>
              <w:spacing w:after="0"/>
              <w:ind w:left="135"/>
              <w:rPr>
                <w:sz w:val="26"/>
                <w:szCs w:val="26"/>
              </w:rPr>
            </w:pPr>
          </w:p>
        </w:tc>
        <w:tc>
          <w:tcPr>
            <w:tcW w:w="1736"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Контрольныеработы</w:t>
            </w:r>
            <w:proofErr w:type="spellEnd"/>
          </w:p>
          <w:p w:rsidR="00596841" w:rsidRPr="004A6407" w:rsidRDefault="00596841">
            <w:pPr>
              <w:spacing w:after="0"/>
              <w:ind w:left="135"/>
              <w:rPr>
                <w:sz w:val="26"/>
                <w:szCs w:val="26"/>
              </w:rPr>
            </w:pPr>
          </w:p>
        </w:tc>
        <w:tc>
          <w:tcPr>
            <w:tcW w:w="1820"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b/>
                <w:color w:val="000000"/>
                <w:sz w:val="26"/>
                <w:szCs w:val="26"/>
              </w:rPr>
              <w:t>Практическиеработы</w:t>
            </w:r>
            <w:proofErr w:type="spellEnd"/>
          </w:p>
          <w:p w:rsidR="00596841" w:rsidRPr="004A6407" w:rsidRDefault="00596841">
            <w:pPr>
              <w:spacing w:after="0"/>
              <w:ind w:left="135"/>
              <w:rPr>
                <w:sz w:val="26"/>
                <w:szCs w:val="26"/>
              </w:rPr>
            </w:pPr>
          </w:p>
        </w:tc>
        <w:tc>
          <w:tcPr>
            <w:tcW w:w="0" w:type="auto"/>
            <w:vMerge/>
            <w:tcBorders>
              <w:top w:val="nil"/>
            </w:tcBorders>
            <w:tcMar>
              <w:top w:w="50" w:type="dxa"/>
              <w:left w:w="100" w:type="dxa"/>
            </w:tcMar>
          </w:tcPr>
          <w:p w:rsidR="00596841" w:rsidRPr="004A6407" w:rsidRDefault="00596841">
            <w:pPr>
              <w:rPr>
                <w:sz w:val="26"/>
                <w:szCs w:val="26"/>
              </w:rPr>
            </w:pPr>
          </w:p>
        </w:tc>
      </w:tr>
      <w:tr w:rsidR="00596841" w:rsidRPr="004A6407">
        <w:trPr>
          <w:trHeight w:val="144"/>
          <w:tblCellSpacing w:w="20" w:type="nil"/>
        </w:trPr>
        <w:tc>
          <w:tcPr>
            <w:tcW w:w="480"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1</w:t>
            </w:r>
          </w:p>
        </w:tc>
        <w:tc>
          <w:tcPr>
            <w:tcW w:w="2728" w:type="dxa"/>
            <w:tcMar>
              <w:top w:w="50" w:type="dxa"/>
              <w:left w:w="100" w:type="dxa"/>
            </w:tcMar>
            <w:vAlign w:val="center"/>
          </w:tcPr>
          <w:p w:rsidR="00596841" w:rsidRPr="004A6407" w:rsidRDefault="0032580D">
            <w:pPr>
              <w:spacing w:after="0"/>
              <w:ind w:left="135"/>
              <w:rPr>
                <w:sz w:val="26"/>
                <w:szCs w:val="26"/>
              </w:rPr>
            </w:pPr>
            <w:r w:rsidRPr="004A6407">
              <w:rPr>
                <w:rFonts w:ascii="Times New Roman" w:hAnsi="Times New Roman"/>
                <w:color w:val="000000"/>
                <w:sz w:val="26"/>
                <w:szCs w:val="26"/>
                <w:lang w:val="ru-RU"/>
              </w:rPr>
              <w:t xml:space="preserve">Тригонометрия. Теоремы косинусов и синусов. </w:t>
            </w:r>
            <w:proofErr w:type="spellStart"/>
            <w:r w:rsidRPr="004A6407">
              <w:rPr>
                <w:rFonts w:ascii="Times New Roman" w:hAnsi="Times New Roman"/>
                <w:color w:val="000000"/>
                <w:sz w:val="26"/>
                <w:szCs w:val="26"/>
              </w:rPr>
              <w:t>Решениетреугольников</w:t>
            </w:r>
            <w:proofErr w:type="spellEnd"/>
          </w:p>
        </w:tc>
        <w:tc>
          <w:tcPr>
            <w:tcW w:w="1008"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16 </w:t>
            </w:r>
          </w:p>
        </w:tc>
        <w:tc>
          <w:tcPr>
            <w:tcW w:w="173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820" w:type="dxa"/>
            <w:tcMar>
              <w:top w:w="50" w:type="dxa"/>
              <w:left w:w="100" w:type="dxa"/>
            </w:tcMar>
            <w:vAlign w:val="center"/>
          </w:tcPr>
          <w:p w:rsidR="00596841" w:rsidRPr="004A6407" w:rsidRDefault="00596841">
            <w:pPr>
              <w:spacing w:after="0"/>
              <w:ind w:left="135"/>
              <w:jc w:val="center"/>
              <w:rPr>
                <w:sz w:val="26"/>
                <w:szCs w:val="26"/>
              </w:rPr>
            </w:pPr>
          </w:p>
        </w:tc>
        <w:tc>
          <w:tcPr>
            <w:tcW w:w="2734"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17">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w:t>
              </w:r>
              <w:r w:rsidRPr="004A6407">
                <w:rPr>
                  <w:rFonts w:ascii="Times New Roman" w:hAnsi="Times New Roman"/>
                  <w:color w:val="0000FF"/>
                  <w:sz w:val="26"/>
                  <w:szCs w:val="26"/>
                  <w:u w:val="single"/>
                </w:rPr>
                <w:t>a</w:t>
              </w:r>
              <w:r w:rsidRPr="004A6407">
                <w:rPr>
                  <w:rFonts w:ascii="Times New Roman" w:hAnsi="Times New Roman"/>
                  <w:color w:val="0000FF"/>
                  <w:sz w:val="26"/>
                  <w:szCs w:val="26"/>
                  <w:u w:val="single"/>
                  <w:lang w:val="ru-RU"/>
                </w:rPr>
                <w:t>12</w:t>
              </w:r>
              <w:r w:rsidRPr="004A6407">
                <w:rPr>
                  <w:rFonts w:ascii="Times New Roman" w:hAnsi="Times New Roman"/>
                  <w:color w:val="0000FF"/>
                  <w:sz w:val="26"/>
                  <w:szCs w:val="26"/>
                  <w:u w:val="single"/>
                </w:rPr>
                <w:t>c</w:t>
              </w:r>
            </w:hyperlink>
          </w:p>
        </w:tc>
      </w:tr>
      <w:tr w:rsidR="00596841" w:rsidRPr="004A6407">
        <w:trPr>
          <w:trHeight w:val="144"/>
          <w:tblCellSpacing w:w="20" w:type="nil"/>
        </w:trPr>
        <w:tc>
          <w:tcPr>
            <w:tcW w:w="480"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2</w:t>
            </w:r>
          </w:p>
        </w:tc>
        <w:tc>
          <w:tcPr>
            <w:tcW w:w="2728"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Преобразование подобия. Метрические соотношения в окружности</w:t>
            </w:r>
          </w:p>
        </w:tc>
        <w:tc>
          <w:tcPr>
            <w:tcW w:w="1008"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10 </w:t>
            </w:r>
          </w:p>
        </w:tc>
        <w:tc>
          <w:tcPr>
            <w:tcW w:w="173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820" w:type="dxa"/>
            <w:tcMar>
              <w:top w:w="50" w:type="dxa"/>
              <w:left w:w="100" w:type="dxa"/>
            </w:tcMar>
            <w:vAlign w:val="center"/>
          </w:tcPr>
          <w:p w:rsidR="00596841" w:rsidRPr="004A6407" w:rsidRDefault="00596841">
            <w:pPr>
              <w:spacing w:after="0"/>
              <w:ind w:left="135"/>
              <w:jc w:val="center"/>
              <w:rPr>
                <w:sz w:val="26"/>
                <w:szCs w:val="26"/>
              </w:rPr>
            </w:pPr>
          </w:p>
        </w:tc>
        <w:tc>
          <w:tcPr>
            <w:tcW w:w="2734"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18">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w:t>
              </w:r>
              <w:r w:rsidRPr="004A6407">
                <w:rPr>
                  <w:rFonts w:ascii="Times New Roman" w:hAnsi="Times New Roman"/>
                  <w:color w:val="0000FF"/>
                  <w:sz w:val="26"/>
                  <w:szCs w:val="26"/>
                  <w:u w:val="single"/>
                </w:rPr>
                <w:t>a</w:t>
              </w:r>
              <w:r w:rsidRPr="004A6407">
                <w:rPr>
                  <w:rFonts w:ascii="Times New Roman" w:hAnsi="Times New Roman"/>
                  <w:color w:val="0000FF"/>
                  <w:sz w:val="26"/>
                  <w:szCs w:val="26"/>
                  <w:u w:val="single"/>
                  <w:lang w:val="ru-RU"/>
                </w:rPr>
                <w:t>12</w:t>
              </w:r>
              <w:r w:rsidRPr="004A6407">
                <w:rPr>
                  <w:rFonts w:ascii="Times New Roman" w:hAnsi="Times New Roman"/>
                  <w:color w:val="0000FF"/>
                  <w:sz w:val="26"/>
                  <w:szCs w:val="26"/>
                  <w:u w:val="single"/>
                </w:rPr>
                <w:t>c</w:t>
              </w:r>
            </w:hyperlink>
          </w:p>
        </w:tc>
      </w:tr>
      <w:tr w:rsidR="00596841" w:rsidRPr="004A6407">
        <w:trPr>
          <w:trHeight w:val="144"/>
          <w:tblCellSpacing w:w="20" w:type="nil"/>
        </w:trPr>
        <w:tc>
          <w:tcPr>
            <w:tcW w:w="480"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3</w:t>
            </w:r>
          </w:p>
        </w:tc>
        <w:tc>
          <w:tcPr>
            <w:tcW w:w="2728"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color w:val="000000"/>
                <w:sz w:val="26"/>
                <w:szCs w:val="26"/>
              </w:rPr>
              <w:t>Векторы</w:t>
            </w:r>
            <w:proofErr w:type="spellEnd"/>
          </w:p>
        </w:tc>
        <w:tc>
          <w:tcPr>
            <w:tcW w:w="1008"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12 </w:t>
            </w:r>
          </w:p>
        </w:tc>
        <w:tc>
          <w:tcPr>
            <w:tcW w:w="173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820" w:type="dxa"/>
            <w:tcMar>
              <w:top w:w="50" w:type="dxa"/>
              <w:left w:w="100" w:type="dxa"/>
            </w:tcMar>
            <w:vAlign w:val="center"/>
          </w:tcPr>
          <w:p w:rsidR="00596841" w:rsidRPr="004A6407" w:rsidRDefault="00596841">
            <w:pPr>
              <w:spacing w:after="0"/>
              <w:ind w:left="135"/>
              <w:jc w:val="center"/>
              <w:rPr>
                <w:sz w:val="26"/>
                <w:szCs w:val="26"/>
              </w:rPr>
            </w:pPr>
          </w:p>
        </w:tc>
        <w:tc>
          <w:tcPr>
            <w:tcW w:w="2734"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19">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w:t>
              </w:r>
              <w:r w:rsidRPr="004A6407">
                <w:rPr>
                  <w:rFonts w:ascii="Times New Roman" w:hAnsi="Times New Roman"/>
                  <w:color w:val="0000FF"/>
                  <w:sz w:val="26"/>
                  <w:szCs w:val="26"/>
                  <w:u w:val="single"/>
                </w:rPr>
                <w:t>a</w:t>
              </w:r>
              <w:r w:rsidRPr="004A6407">
                <w:rPr>
                  <w:rFonts w:ascii="Times New Roman" w:hAnsi="Times New Roman"/>
                  <w:color w:val="0000FF"/>
                  <w:sz w:val="26"/>
                  <w:szCs w:val="26"/>
                  <w:u w:val="single"/>
                  <w:lang w:val="ru-RU"/>
                </w:rPr>
                <w:t>12</w:t>
              </w:r>
              <w:r w:rsidRPr="004A6407">
                <w:rPr>
                  <w:rFonts w:ascii="Times New Roman" w:hAnsi="Times New Roman"/>
                  <w:color w:val="0000FF"/>
                  <w:sz w:val="26"/>
                  <w:szCs w:val="26"/>
                  <w:u w:val="single"/>
                </w:rPr>
                <w:t>c</w:t>
              </w:r>
            </w:hyperlink>
          </w:p>
        </w:tc>
      </w:tr>
      <w:tr w:rsidR="00596841" w:rsidRPr="004A6407">
        <w:trPr>
          <w:trHeight w:val="144"/>
          <w:tblCellSpacing w:w="20" w:type="nil"/>
        </w:trPr>
        <w:tc>
          <w:tcPr>
            <w:tcW w:w="480"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4</w:t>
            </w:r>
          </w:p>
        </w:tc>
        <w:tc>
          <w:tcPr>
            <w:tcW w:w="2728"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color w:val="000000"/>
                <w:sz w:val="26"/>
                <w:szCs w:val="26"/>
              </w:rPr>
              <w:t>Декартовыкоординатынаплоскости</w:t>
            </w:r>
            <w:proofErr w:type="spellEnd"/>
          </w:p>
        </w:tc>
        <w:tc>
          <w:tcPr>
            <w:tcW w:w="1008"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9 </w:t>
            </w:r>
          </w:p>
        </w:tc>
        <w:tc>
          <w:tcPr>
            <w:tcW w:w="173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1 </w:t>
            </w:r>
          </w:p>
        </w:tc>
        <w:tc>
          <w:tcPr>
            <w:tcW w:w="1820" w:type="dxa"/>
            <w:tcMar>
              <w:top w:w="50" w:type="dxa"/>
              <w:left w:w="100" w:type="dxa"/>
            </w:tcMar>
            <w:vAlign w:val="center"/>
          </w:tcPr>
          <w:p w:rsidR="00596841" w:rsidRPr="004A6407" w:rsidRDefault="00596841">
            <w:pPr>
              <w:spacing w:after="0"/>
              <w:ind w:left="135"/>
              <w:jc w:val="center"/>
              <w:rPr>
                <w:sz w:val="26"/>
                <w:szCs w:val="26"/>
              </w:rPr>
            </w:pPr>
          </w:p>
        </w:tc>
        <w:tc>
          <w:tcPr>
            <w:tcW w:w="2734"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20">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w:t>
              </w:r>
              <w:r w:rsidRPr="004A6407">
                <w:rPr>
                  <w:rFonts w:ascii="Times New Roman" w:hAnsi="Times New Roman"/>
                  <w:color w:val="0000FF"/>
                  <w:sz w:val="26"/>
                  <w:szCs w:val="26"/>
                  <w:u w:val="single"/>
                </w:rPr>
                <w:t>a</w:t>
              </w:r>
              <w:r w:rsidRPr="004A6407">
                <w:rPr>
                  <w:rFonts w:ascii="Times New Roman" w:hAnsi="Times New Roman"/>
                  <w:color w:val="0000FF"/>
                  <w:sz w:val="26"/>
                  <w:szCs w:val="26"/>
                  <w:u w:val="single"/>
                  <w:lang w:val="ru-RU"/>
                </w:rPr>
                <w:t>12</w:t>
              </w:r>
              <w:r w:rsidRPr="004A6407">
                <w:rPr>
                  <w:rFonts w:ascii="Times New Roman" w:hAnsi="Times New Roman"/>
                  <w:color w:val="0000FF"/>
                  <w:sz w:val="26"/>
                  <w:szCs w:val="26"/>
                  <w:u w:val="single"/>
                </w:rPr>
                <w:t>c</w:t>
              </w:r>
            </w:hyperlink>
          </w:p>
        </w:tc>
      </w:tr>
      <w:tr w:rsidR="00596841" w:rsidRPr="004A6407">
        <w:trPr>
          <w:trHeight w:val="144"/>
          <w:tblCellSpacing w:w="20" w:type="nil"/>
        </w:trPr>
        <w:tc>
          <w:tcPr>
            <w:tcW w:w="480"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5</w:t>
            </w:r>
          </w:p>
        </w:tc>
        <w:tc>
          <w:tcPr>
            <w:tcW w:w="2728" w:type="dxa"/>
            <w:tcMar>
              <w:top w:w="50" w:type="dxa"/>
              <w:left w:w="100" w:type="dxa"/>
            </w:tcMar>
            <w:vAlign w:val="center"/>
          </w:tcPr>
          <w:p w:rsidR="00596841" w:rsidRPr="004A6407" w:rsidRDefault="0032580D">
            <w:pPr>
              <w:spacing w:after="0"/>
              <w:ind w:left="135"/>
              <w:rPr>
                <w:sz w:val="26"/>
                <w:szCs w:val="26"/>
              </w:rPr>
            </w:pPr>
            <w:r w:rsidRPr="004A6407">
              <w:rPr>
                <w:rFonts w:ascii="Times New Roman" w:hAnsi="Times New Roman"/>
                <w:color w:val="000000"/>
                <w:sz w:val="26"/>
                <w:szCs w:val="26"/>
                <w:lang w:val="ru-RU"/>
              </w:rPr>
              <w:t xml:space="preserve">Правильные многоугольники. Длина окружности и площадь круга. </w:t>
            </w:r>
            <w:proofErr w:type="spellStart"/>
            <w:r w:rsidRPr="004A6407">
              <w:rPr>
                <w:rFonts w:ascii="Times New Roman" w:hAnsi="Times New Roman"/>
                <w:color w:val="000000"/>
                <w:sz w:val="26"/>
                <w:szCs w:val="26"/>
              </w:rPr>
              <w:t>Вычислениеплощадей</w:t>
            </w:r>
            <w:proofErr w:type="spellEnd"/>
          </w:p>
        </w:tc>
        <w:tc>
          <w:tcPr>
            <w:tcW w:w="1008"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8 </w:t>
            </w:r>
          </w:p>
        </w:tc>
        <w:tc>
          <w:tcPr>
            <w:tcW w:w="1736" w:type="dxa"/>
            <w:tcMar>
              <w:top w:w="50" w:type="dxa"/>
              <w:left w:w="100" w:type="dxa"/>
            </w:tcMar>
            <w:vAlign w:val="center"/>
          </w:tcPr>
          <w:p w:rsidR="00596841" w:rsidRPr="004A6407" w:rsidRDefault="00596841">
            <w:pPr>
              <w:spacing w:after="0"/>
              <w:ind w:left="135"/>
              <w:jc w:val="center"/>
              <w:rPr>
                <w:sz w:val="26"/>
                <w:szCs w:val="26"/>
              </w:rPr>
            </w:pPr>
          </w:p>
        </w:tc>
        <w:tc>
          <w:tcPr>
            <w:tcW w:w="1820" w:type="dxa"/>
            <w:tcMar>
              <w:top w:w="50" w:type="dxa"/>
              <w:left w:w="100" w:type="dxa"/>
            </w:tcMar>
            <w:vAlign w:val="center"/>
          </w:tcPr>
          <w:p w:rsidR="00596841" w:rsidRPr="004A6407" w:rsidRDefault="00596841">
            <w:pPr>
              <w:spacing w:after="0"/>
              <w:ind w:left="135"/>
              <w:jc w:val="center"/>
              <w:rPr>
                <w:sz w:val="26"/>
                <w:szCs w:val="26"/>
              </w:rPr>
            </w:pPr>
          </w:p>
        </w:tc>
        <w:tc>
          <w:tcPr>
            <w:tcW w:w="2734"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21">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w:t>
              </w:r>
              <w:r w:rsidRPr="004A6407">
                <w:rPr>
                  <w:rFonts w:ascii="Times New Roman" w:hAnsi="Times New Roman"/>
                  <w:color w:val="0000FF"/>
                  <w:sz w:val="26"/>
                  <w:szCs w:val="26"/>
                  <w:u w:val="single"/>
                </w:rPr>
                <w:t>a</w:t>
              </w:r>
              <w:r w:rsidRPr="004A6407">
                <w:rPr>
                  <w:rFonts w:ascii="Times New Roman" w:hAnsi="Times New Roman"/>
                  <w:color w:val="0000FF"/>
                  <w:sz w:val="26"/>
                  <w:szCs w:val="26"/>
                  <w:u w:val="single"/>
                  <w:lang w:val="ru-RU"/>
                </w:rPr>
                <w:t>12</w:t>
              </w:r>
              <w:r w:rsidRPr="004A6407">
                <w:rPr>
                  <w:rFonts w:ascii="Times New Roman" w:hAnsi="Times New Roman"/>
                  <w:color w:val="0000FF"/>
                  <w:sz w:val="26"/>
                  <w:szCs w:val="26"/>
                  <w:u w:val="single"/>
                </w:rPr>
                <w:t>c</w:t>
              </w:r>
            </w:hyperlink>
          </w:p>
        </w:tc>
      </w:tr>
      <w:tr w:rsidR="00596841" w:rsidRPr="004A6407">
        <w:trPr>
          <w:trHeight w:val="144"/>
          <w:tblCellSpacing w:w="20" w:type="nil"/>
        </w:trPr>
        <w:tc>
          <w:tcPr>
            <w:tcW w:w="480"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6</w:t>
            </w:r>
          </w:p>
        </w:tc>
        <w:tc>
          <w:tcPr>
            <w:tcW w:w="2728"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color w:val="000000"/>
                <w:sz w:val="26"/>
                <w:szCs w:val="26"/>
              </w:rPr>
              <w:t>Движенияплоскости</w:t>
            </w:r>
            <w:proofErr w:type="spellEnd"/>
          </w:p>
        </w:tc>
        <w:tc>
          <w:tcPr>
            <w:tcW w:w="1008"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6 </w:t>
            </w:r>
          </w:p>
        </w:tc>
        <w:tc>
          <w:tcPr>
            <w:tcW w:w="1736" w:type="dxa"/>
            <w:tcMar>
              <w:top w:w="50" w:type="dxa"/>
              <w:left w:w="100" w:type="dxa"/>
            </w:tcMar>
            <w:vAlign w:val="center"/>
          </w:tcPr>
          <w:p w:rsidR="00596841" w:rsidRPr="004A6407" w:rsidRDefault="00596841">
            <w:pPr>
              <w:spacing w:after="0"/>
              <w:ind w:left="135"/>
              <w:jc w:val="center"/>
              <w:rPr>
                <w:sz w:val="26"/>
                <w:szCs w:val="26"/>
              </w:rPr>
            </w:pPr>
          </w:p>
        </w:tc>
        <w:tc>
          <w:tcPr>
            <w:tcW w:w="1820" w:type="dxa"/>
            <w:tcMar>
              <w:top w:w="50" w:type="dxa"/>
              <w:left w:w="100" w:type="dxa"/>
            </w:tcMar>
            <w:vAlign w:val="center"/>
          </w:tcPr>
          <w:p w:rsidR="00596841" w:rsidRPr="004A6407" w:rsidRDefault="00596841">
            <w:pPr>
              <w:spacing w:after="0"/>
              <w:ind w:left="135"/>
              <w:jc w:val="center"/>
              <w:rPr>
                <w:sz w:val="26"/>
                <w:szCs w:val="26"/>
              </w:rPr>
            </w:pPr>
          </w:p>
        </w:tc>
        <w:tc>
          <w:tcPr>
            <w:tcW w:w="2734"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22">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w:t>
              </w:r>
              <w:r w:rsidRPr="004A6407">
                <w:rPr>
                  <w:rFonts w:ascii="Times New Roman" w:hAnsi="Times New Roman"/>
                  <w:color w:val="0000FF"/>
                  <w:sz w:val="26"/>
                  <w:szCs w:val="26"/>
                  <w:u w:val="single"/>
                </w:rPr>
                <w:t>a</w:t>
              </w:r>
              <w:r w:rsidRPr="004A6407">
                <w:rPr>
                  <w:rFonts w:ascii="Times New Roman" w:hAnsi="Times New Roman"/>
                  <w:color w:val="0000FF"/>
                  <w:sz w:val="26"/>
                  <w:szCs w:val="26"/>
                  <w:u w:val="single"/>
                  <w:lang w:val="ru-RU"/>
                </w:rPr>
                <w:t>12</w:t>
              </w:r>
              <w:r w:rsidRPr="004A6407">
                <w:rPr>
                  <w:rFonts w:ascii="Times New Roman" w:hAnsi="Times New Roman"/>
                  <w:color w:val="0000FF"/>
                  <w:sz w:val="26"/>
                  <w:szCs w:val="26"/>
                  <w:u w:val="single"/>
                </w:rPr>
                <w:t>c</w:t>
              </w:r>
            </w:hyperlink>
          </w:p>
        </w:tc>
      </w:tr>
      <w:tr w:rsidR="00596841" w:rsidRPr="004A6407">
        <w:trPr>
          <w:trHeight w:val="144"/>
          <w:tblCellSpacing w:w="20" w:type="nil"/>
        </w:trPr>
        <w:tc>
          <w:tcPr>
            <w:tcW w:w="480" w:type="dxa"/>
            <w:tcMar>
              <w:top w:w="50" w:type="dxa"/>
              <w:left w:w="100" w:type="dxa"/>
            </w:tcMar>
            <w:vAlign w:val="center"/>
          </w:tcPr>
          <w:p w:rsidR="00596841" w:rsidRPr="004A6407" w:rsidRDefault="0032580D">
            <w:pPr>
              <w:spacing w:after="0"/>
              <w:rPr>
                <w:sz w:val="26"/>
                <w:szCs w:val="26"/>
              </w:rPr>
            </w:pPr>
            <w:r w:rsidRPr="004A6407">
              <w:rPr>
                <w:rFonts w:ascii="Times New Roman" w:hAnsi="Times New Roman"/>
                <w:color w:val="000000"/>
                <w:sz w:val="26"/>
                <w:szCs w:val="26"/>
              </w:rPr>
              <w:t>7</w:t>
            </w:r>
          </w:p>
        </w:tc>
        <w:tc>
          <w:tcPr>
            <w:tcW w:w="2728" w:type="dxa"/>
            <w:tcMar>
              <w:top w:w="50" w:type="dxa"/>
              <w:left w:w="100" w:type="dxa"/>
            </w:tcMar>
            <w:vAlign w:val="center"/>
          </w:tcPr>
          <w:p w:rsidR="00596841" w:rsidRPr="004A6407" w:rsidRDefault="0032580D">
            <w:pPr>
              <w:spacing w:after="0"/>
              <w:ind w:left="135"/>
              <w:rPr>
                <w:sz w:val="26"/>
                <w:szCs w:val="26"/>
              </w:rPr>
            </w:pPr>
            <w:proofErr w:type="spellStart"/>
            <w:r w:rsidRPr="004A6407">
              <w:rPr>
                <w:rFonts w:ascii="Times New Roman" w:hAnsi="Times New Roman"/>
                <w:color w:val="000000"/>
                <w:sz w:val="26"/>
                <w:szCs w:val="26"/>
              </w:rPr>
              <w:t>Повторение</w:t>
            </w:r>
            <w:proofErr w:type="spellEnd"/>
            <w:r w:rsidRPr="004A6407">
              <w:rPr>
                <w:rFonts w:ascii="Times New Roman" w:hAnsi="Times New Roman"/>
                <w:color w:val="000000"/>
                <w:sz w:val="26"/>
                <w:szCs w:val="26"/>
              </w:rPr>
              <w:t xml:space="preserve">, </w:t>
            </w:r>
            <w:proofErr w:type="spellStart"/>
            <w:r w:rsidRPr="004A6407">
              <w:rPr>
                <w:rFonts w:ascii="Times New Roman" w:hAnsi="Times New Roman"/>
                <w:color w:val="000000"/>
                <w:sz w:val="26"/>
                <w:szCs w:val="26"/>
              </w:rPr>
              <w:t>обобщение</w:t>
            </w:r>
            <w:proofErr w:type="spellEnd"/>
            <w:r w:rsidRPr="004A6407">
              <w:rPr>
                <w:rFonts w:ascii="Times New Roman" w:hAnsi="Times New Roman"/>
                <w:color w:val="000000"/>
                <w:sz w:val="26"/>
                <w:szCs w:val="26"/>
              </w:rPr>
              <w:t xml:space="preserve">, </w:t>
            </w:r>
            <w:proofErr w:type="spellStart"/>
            <w:r w:rsidRPr="004A6407">
              <w:rPr>
                <w:rFonts w:ascii="Times New Roman" w:hAnsi="Times New Roman"/>
                <w:color w:val="000000"/>
                <w:sz w:val="26"/>
                <w:szCs w:val="26"/>
              </w:rPr>
              <w:t>систематизациязнаний</w:t>
            </w:r>
            <w:proofErr w:type="spellEnd"/>
          </w:p>
        </w:tc>
        <w:tc>
          <w:tcPr>
            <w:tcW w:w="1008"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7 </w:t>
            </w:r>
          </w:p>
        </w:tc>
        <w:tc>
          <w:tcPr>
            <w:tcW w:w="173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2 </w:t>
            </w:r>
          </w:p>
        </w:tc>
        <w:tc>
          <w:tcPr>
            <w:tcW w:w="1820" w:type="dxa"/>
            <w:tcMar>
              <w:top w:w="50" w:type="dxa"/>
              <w:left w:w="100" w:type="dxa"/>
            </w:tcMar>
            <w:vAlign w:val="center"/>
          </w:tcPr>
          <w:p w:rsidR="00596841" w:rsidRPr="004A6407" w:rsidRDefault="00596841">
            <w:pPr>
              <w:spacing w:after="0"/>
              <w:ind w:left="135"/>
              <w:jc w:val="center"/>
              <w:rPr>
                <w:sz w:val="26"/>
                <w:szCs w:val="26"/>
              </w:rPr>
            </w:pPr>
          </w:p>
        </w:tc>
        <w:tc>
          <w:tcPr>
            <w:tcW w:w="2734" w:type="dxa"/>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t xml:space="preserve">Библиотека ЦОК </w:t>
            </w:r>
            <w:hyperlink r:id="rId23">
              <w:r w:rsidRPr="004A6407">
                <w:rPr>
                  <w:rFonts w:ascii="Times New Roman" w:hAnsi="Times New Roman"/>
                  <w:color w:val="0000FF"/>
                  <w:sz w:val="26"/>
                  <w:szCs w:val="26"/>
                  <w:u w:val="single"/>
                </w:rPr>
                <w:t>https</w:t>
              </w:r>
              <w:r w:rsidRPr="004A6407">
                <w:rPr>
                  <w:rFonts w:ascii="Times New Roman" w:hAnsi="Times New Roman"/>
                  <w:color w:val="0000FF"/>
                  <w:sz w:val="26"/>
                  <w:szCs w:val="26"/>
                  <w:u w:val="single"/>
                  <w:lang w:val="ru-RU"/>
                </w:rPr>
                <w:t>://</w:t>
              </w:r>
              <w:r w:rsidRPr="004A6407">
                <w:rPr>
                  <w:rFonts w:ascii="Times New Roman" w:hAnsi="Times New Roman"/>
                  <w:color w:val="0000FF"/>
                  <w:sz w:val="26"/>
                  <w:szCs w:val="26"/>
                  <w:u w:val="single"/>
                </w:rPr>
                <w:t>m</w:t>
              </w:r>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edsoo</w:t>
              </w:r>
              <w:proofErr w:type="spellEnd"/>
              <w:r w:rsidRPr="004A6407">
                <w:rPr>
                  <w:rFonts w:ascii="Times New Roman" w:hAnsi="Times New Roman"/>
                  <w:color w:val="0000FF"/>
                  <w:sz w:val="26"/>
                  <w:szCs w:val="26"/>
                  <w:u w:val="single"/>
                  <w:lang w:val="ru-RU"/>
                </w:rPr>
                <w:t>.</w:t>
              </w:r>
              <w:proofErr w:type="spellStart"/>
              <w:r w:rsidRPr="004A6407">
                <w:rPr>
                  <w:rFonts w:ascii="Times New Roman" w:hAnsi="Times New Roman"/>
                  <w:color w:val="0000FF"/>
                  <w:sz w:val="26"/>
                  <w:szCs w:val="26"/>
                  <w:u w:val="single"/>
                </w:rPr>
                <w:t>ru</w:t>
              </w:r>
              <w:proofErr w:type="spellEnd"/>
              <w:r w:rsidRPr="004A6407">
                <w:rPr>
                  <w:rFonts w:ascii="Times New Roman" w:hAnsi="Times New Roman"/>
                  <w:color w:val="0000FF"/>
                  <w:sz w:val="26"/>
                  <w:szCs w:val="26"/>
                  <w:u w:val="single"/>
                  <w:lang w:val="ru-RU"/>
                </w:rPr>
                <w:t>/7</w:t>
              </w:r>
              <w:r w:rsidRPr="004A6407">
                <w:rPr>
                  <w:rFonts w:ascii="Times New Roman" w:hAnsi="Times New Roman"/>
                  <w:color w:val="0000FF"/>
                  <w:sz w:val="26"/>
                  <w:szCs w:val="26"/>
                  <w:u w:val="single"/>
                </w:rPr>
                <w:t>f</w:t>
              </w:r>
              <w:r w:rsidRPr="004A6407">
                <w:rPr>
                  <w:rFonts w:ascii="Times New Roman" w:hAnsi="Times New Roman"/>
                  <w:color w:val="0000FF"/>
                  <w:sz w:val="26"/>
                  <w:szCs w:val="26"/>
                  <w:u w:val="single"/>
                  <w:lang w:val="ru-RU"/>
                </w:rPr>
                <w:t>41</w:t>
              </w:r>
              <w:r w:rsidRPr="004A6407">
                <w:rPr>
                  <w:rFonts w:ascii="Times New Roman" w:hAnsi="Times New Roman"/>
                  <w:color w:val="0000FF"/>
                  <w:sz w:val="26"/>
                  <w:szCs w:val="26"/>
                  <w:u w:val="single"/>
                </w:rPr>
                <w:t>a</w:t>
              </w:r>
              <w:r w:rsidRPr="004A6407">
                <w:rPr>
                  <w:rFonts w:ascii="Times New Roman" w:hAnsi="Times New Roman"/>
                  <w:color w:val="0000FF"/>
                  <w:sz w:val="26"/>
                  <w:szCs w:val="26"/>
                  <w:u w:val="single"/>
                  <w:lang w:val="ru-RU"/>
                </w:rPr>
                <w:t>1</w:t>
              </w:r>
              <w:r w:rsidRPr="004A6407">
                <w:rPr>
                  <w:rFonts w:ascii="Times New Roman" w:hAnsi="Times New Roman"/>
                  <w:color w:val="0000FF"/>
                  <w:sz w:val="26"/>
                  <w:szCs w:val="26"/>
                  <w:u w:val="single"/>
                  <w:lang w:val="ru-RU"/>
                </w:rPr>
                <w:lastRenderedPageBreak/>
                <w:t>2</w:t>
              </w:r>
              <w:r w:rsidRPr="004A6407">
                <w:rPr>
                  <w:rFonts w:ascii="Times New Roman" w:hAnsi="Times New Roman"/>
                  <w:color w:val="0000FF"/>
                  <w:sz w:val="26"/>
                  <w:szCs w:val="26"/>
                  <w:u w:val="single"/>
                </w:rPr>
                <w:t>c</w:t>
              </w:r>
            </w:hyperlink>
          </w:p>
        </w:tc>
      </w:tr>
      <w:tr w:rsidR="00596841" w:rsidRPr="004A6407">
        <w:trPr>
          <w:trHeight w:val="144"/>
          <w:tblCellSpacing w:w="20" w:type="nil"/>
        </w:trPr>
        <w:tc>
          <w:tcPr>
            <w:tcW w:w="0" w:type="auto"/>
            <w:gridSpan w:val="2"/>
            <w:tcMar>
              <w:top w:w="50" w:type="dxa"/>
              <w:left w:w="100" w:type="dxa"/>
            </w:tcMar>
            <w:vAlign w:val="center"/>
          </w:tcPr>
          <w:p w:rsidR="00596841" w:rsidRPr="004A6407" w:rsidRDefault="0032580D">
            <w:pPr>
              <w:spacing w:after="0"/>
              <w:ind w:left="135"/>
              <w:rPr>
                <w:sz w:val="26"/>
                <w:szCs w:val="26"/>
                <w:lang w:val="ru-RU"/>
              </w:rPr>
            </w:pPr>
            <w:r w:rsidRPr="004A6407">
              <w:rPr>
                <w:rFonts w:ascii="Times New Roman" w:hAnsi="Times New Roman"/>
                <w:color w:val="000000"/>
                <w:sz w:val="26"/>
                <w:szCs w:val="26"/>
                <w:lang w:val="ru-RU"/>
              </w:rPr>
              <w:lastRenderedPageBreak/>
              <w:t>ОБЩЕЕ КОЛИЧЕСТВО ЧАСОВ ПО ПРОГРАММЕ</w:t>
            </w:r>
          </w:p>
        </w:tc>
        <w:tc>
          <w:tcPr>
            <w:tcW w:w="1585"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68 </w:t>
            </w:r>
          </w:p>
        </w:tc>
        <w:tc>
          <w:tcPr>
            <w:tcW w:w="1736"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6 </w:t>
            </w:r>
          </w:p>
        </w:tc>
        <w:tc>
          <w:tcPr>
            <w:tcW w:w="1820" w:type="dxa"/>
            <w:tcMar>
              <w:top w:w="50" w:type="dxa"/>
              <w:left w:w="100" w:type="dxa"/>
            </w:tcMar>
            <w:vAlign w:val="center"/>
          </w:tcPr>
          <w:p w:rsidR="00596841" w:rsidRPr="004A6407" w:rsidRDefault="0032580D">
            <w:pPr>
              <w:spacing w:after="0"/>
              <w:ind w:left="135"/>
              <w:jc w:val="center"/>
              <w:rPr>
                <w:sz w:val="26"/>
                <w:szCs w:val="26"/>
              </w:rPr>
            </w:pPr>
            <w:r w:rsidRPr="004A6407">
              <w:rPr>
                <w:rFonts w:ascii="Times New Roman" w:hAnsi="Times New Roman"/>
                <w:color w:val="000000"/>
                <w:sz w:val="26"/>
                <w:szCs w:val="26"/>
              </w:rPr>
              <w:t xml:space="preserve"> 0 </w:t>
            </w:r>
          </w:p>
        </w:tc>
        <w:tc>
          <w:tcPr>
            <w:tcW w:w="2734" w:type="dxa"/>
            <w:tcMar>
              <w:top w:w="50" w:type="dxa"/>
              <w:left w:w="100" w:type="dxa"/>
            </w:tcMar>
            <w:vAlign w:val="center"/>
          </w:tcPr>
          <w:p w:rsidR="00596841" w:rsidRPr="004A6407" w:rsidRDefault="00596841">
            <w:pPr>
              <w:rPr>
                <w:sz w:val="26"/>
                <w:szCs w:val="26"/>
              </w:rPr>
            </w:pPr>
          </w:p>
        </w:tc>
      </w:tr>
    </w:tbl>
    <w:p w:rsidR="00596841" w:rsidRPr="004A6407" w:rsidRDefault="00596841">
      <w:pPr>
        <w:rPr>
          <w:sz w:val="26"/>
          <w:szCs w:val="26"/>
        </w:rPr>
        <w:sectPr w:rsidR="00596841" w:rsidRPr="004A6407">
          <w:pgSz w:w="16383" w:h="11906" w:orient="landscape"/>
          <w:pgMar w:top="1134" w:right="850" w:bottom="1134" w:left="1701" w:header="720" w:footer="720" w:gutter="0"/>
          <w:cols w:space="720"/>
        </w:sectPr>
      </w:pPr>
    </w:p>
    <w:p w:rsidR="00596841" w:rsidRPr="004A6407" w:rsidRDefault="0032580D">
      <w:pPr>
        <w:spacing w:after="0"/>
        <w:ind w:left="120"/>
        <w:rPr>
          <w:sz w:val="26"/>
          <w:szCs w:val="26"/>
        </w:rPr>
      </w:pPr>
      <w:bookmarkStart w:id="7" w:name="block-17283328"/>
      <w:bookmarkEnd w:id="6"/>
      <w:r w:rsidRPr="004A6407">
        <w:rPr>
          <w:rFonts w:ascii="Times New Roman" w:hAnsi="Times New Roman"/>
          <w:b/>
          <w:color w:val="000000"/>
          <w:sz w:val="26"/>
          <w:szCs w:val="26"/>
        </w:rPr>
        <w:lastRenderedPageBreak/>
        <w:t>УЧЕБНО-МЕТОДИЧЕСКОЕ ОБЕСПЕЧЕНИЕ ОБРАЗОВАТЕЛЬНОГО ПРОЦЕССА</w:t>
      </w:r>
    </w:p>
    <w:p w:rsidR="00596841" w:rsidRPr="004A6407" w:rsidRDefault="0032580D">
      <w:pPr>
        <w:spacing w:after="0" w:line="480" w:lineRule="auto"/>
        <w:ind w:left="120"/>
        <w:rPr>
          <w:sz w:val="26"/>
          <w:szCs w:val="26"/>
        </w:rPr>
      </w:pPr>
      <w:r w:rsidRPr="004A6407">
        <w:rPr>
          <w:rFonts w:ascii="Times New Roman" w:hAnsi="Times New Roman"/>
          <w:b/>
          <w:color w:val="000000"/>
          <w:sz w:val="26"/>
          <w:szCs w:val="26"/>
        </w:rPr>
        <w:t>ОБЯЗАТЕЛЬНЫЕ УЧЕБНЫЕ МАТЕРИАЛЫ ДЛЯ УЧЕНИКА</w:t>
      </w:r>
    </w:p>
    <w:p w:rsidR="00596841" w:rsidRPr="004A6407" w:rsidRDefault="0032580D">
      <w:pPr>
        <w:spacing w:after="0" w:line="480" w:lineRule="auto"/>
        <w:ind w:left="120"/>
        <w:rPr>
          <w:sz w:val="26"/>
          <w:szCs w:val="26"/>
          <w:lang w:val="ru-RU"/>
        </w:rPr>
      </w:pPr>
      <w:bookmarkStart w:id="8" w:name="acdc3876-571e-4ea9-a1d0-6bf3dde3985b"/>
      <w:r w:rsidRPr="004A6407">
        <w:rPr>
          <w:rFonts w:ascii="Times New Roman" w:hAnsi="Times New Roman"/>
          <w:color w:val="000000"/>
          <w:sz w:val="26"/>
          <w:szCs w:val="26"/>
          <w:lang w:val="ru-RU"/>
        </w:rPr>
        <w:t>• Геометрия, 7-9 классы/ Атанасян Л.С., Бутузов В.Ф., Кадомцев С.Б. и другие, Акционерное общество «Издательство «Просвещение»</w:t>
      </w:r>
      <w:bookmarkEnd w:id="8"/>
    </w:p>
    <w:p w:rsidR="00596841" w:rsidRPr="004A6407" w:rsidRDefault="00596841">
      <w:pPr>
        <w:spacing w:after="0" w:line="480" w:lineRule="auto"/>
        <w:ind w:left="120"/>
        <w:rPr>
          <w:sz w:val="26"/>
          <w:szCs w:val="26"/>
          <w:lang w:val="ru-RU"/>
        </w:rPr>
      </w:pPr>
    </w:p>
    <w:p w:rsidR="00596841" w:rsidRPr="004A6407" w:rsidRDefault="00596841">
      <w:pPr>
        <w:spacing w:after="0"/>
        <w:ind w:left="120"/>
        <w:rPr>
          <w:sz w:val="26"/>
          <w:szCs w:val="26"/>
          <w:lang w:val="ru-RU"/>
        </w:rPr>
      </w:pPr>
    </w:p>
    <w:p w:rsidR="00596841" w:rsidRPr="004A6407" w:rsidRDefault="0032580D">
      <w:pPr>
        <w:spacing w:after="0" w:line="480" w:lineRule="auto"/>
        <w:ind w:left="120"/>
        <w:rPr>
          <w:sz w:val="26"/>
          <w:szCs w:val="26"/>
          <w:lang w:val="ru-RU"/>
        </w:rPr>
      </w:pPr>
      <w:r w:rsidRPr="004A6407">
        <w:rPr>
          <w:rFonts w:ascii="Times New Roman" w:hAnsi="Times New Roman"/>
          <w:b/>
          <w:color w:val="000000"/>
          <w:sz w:val="26"/>
          <w:szCs w:val="26"/>
          <w:lang w:val="ru-RU"/>
        </w:rPr>
        <w:t>МЕТОДИЧЕСКИЕ МАТЕРИАЛЫ ДЛЯ УЧИТЕЛЯ</w:t>
      </w:r>
    </w:p>
    <w:p w:rsidR="00596841" w:rsidRPr="004A6407" w:rsidRDefault="0032580D">
      <w:pPr>
        <w:spacing w:after="0" w:line="480" w:lineRule="auto"/>
        <w:ind w:left="120"/>
        <w:rPr>
          <w:sz w:val="26"/>
          <w:szCs w:val="26"/>
          <w:lang w:val="ru-RU"/>
        </w:rPr>
      </w:pPr>
      <w:r w:rsidRPr="004A6407">
        <w:rPr>
          <w:rFonts w:ascii="Times New Roman" w:hAnsi="Times New Roman"/>
          <w:color w:val="000000"/>
          <w:sz w:val="26"/>
          <w:szCs w:val="26"/>
          <w:lang w:val="ru-RU"/>
        </w:rPr>
        <w:t xml:space="preserve">Учебник. 7-9 классы. Авторы: </w:t>
      </w:r>
      <w:proofErr w:type="spellStart"/>
      <w:r w:rsidRPr="004A6407">
        <w:rPr>
          <w:rFonts w:ascii="Times New Roman" w:hAnsi="Times New Roman"/>
          <w:color w:val="000000"/>
          <w:sz w:val="26"/>
          <w:szCs w:val="26"/>
          <w:lang w:val="ru-RU"/>
        </w:rPr>
        <w:t>Атанасян</w:t>
      </w:r>
      <w:proofErr w:type="spellEnd"/>
      <w:r w:rsidRPr="004A6407">
        <w:rPr>
          <w:rFonts w:ascii="Times New Roman" w:hAnsi="Times New Roman"/>
          <w:color w:val="000000"/>
          <w:sz w:val="26"/>
          <w:szCs w:val="26"/>
          <w:lang w:val="ru-RU"/>
        </w:rPr>
        <w:t xml:space="preserve"> Л.С., Бутузов В.Ф., Кадомцев С.Б., Позняк Э.Г., Юдина И.И.</w:t>
      </w:r>
      <w:r w:rsidRPr="004A6407">
        <w:rPr>
          <w:sz w:val="26"/>
          <w:szCs w:val="26"/>
          <w:lang w:val="ru-RU"/>
        </w:rPr>
        <w:br/>
      </w:r>
      <w:r w:rsidRPr="004A6407">
        <w:rPr>
          <w:rFonts w:ascii="Times New Roman" w:hAnsi="Times New Roman"/>
          <w:color w:val="000000"/>
          <w:sz w:val="26"/>
          <w:szCs w:val="26"/>
          <w:lang w:val="ru-RU"/>
        </w:rPr>
        <w:t xml:space="preserve">- </w:t>
      </w:r>
      <w:proofErr w:type="spellStart"/>
      <w:r w:rsidRPr="004A6407">
        <w:rPr>
          <w:rFonts w:ascii="Times New Roman" w:hAnsi="Times New Roman"/>
          <w:color w:val="000000"/>
          <w:sz w:val="26"/>
          <w:szCs w:val="26"/>
          <w:lang w:val="ru-RU"/>
        </w:rPr>
        <w:t>Рабочиететради</w:t>
      </w:r>
      <w:proofErr w:type="spellEnd"/>
      <w:r w:rsidRPr="004A6407">
        <w:rPr>
          <w:rFonts w:ascii="Times New Roman" w:hAnsi="Times New Roman"/>
          <w:color w:val="000000"/>
          <w:sz w:val="26"/>
          <w:szCs w:val="26"/>
          <w:lang w:val="ru-RU"/>
        </w:rPr>
        <w:t xml:space="preserve">. 7, 8 и 9 классы. Авторы: Атанасян Л. С., Бутузов В.Ф., </w:t>
      </w:r>
      <w:proofErr w:type="spellStart"/>
      <w:r w:rsidRPr="004A6407">
        <w:rPr>
          <w:rFonts w:ascii="Times New Roman" w:hAnsi="Times New Roman"/>
          <w:color w:val="000000"/>
          <w:sz w:val="26"/>
          <w:szCs w:val="26"/>
          <w:lang w:val="ru-RU"/>
        </w:rPr>
        <w:t>Глазгов</w:t>
      </w:r>
      <w:proofErr w:type="spellEnd"/>
      <w:r w:rsidRPr="004A6407">
        <w:rPr>
          <w:rFonts w:ascii="Times New Roman" w:hAnsi="Times New Roman"/>
          <w:color w:val="000000"/>
          <w:sz w:val="26"/>
          <w:szCs w:val="26"/>
          <w:lang w:val="ru-RU"/>
        </w:rPr>
        <w:t xml:space="preserve"> Ю.А., Юдина И.И.</w:t>
      </w:r>
      <w:r w:rsidRPr="004A6407">
        <w:rPr>
          <w:sz w:val="26"/>
          <w:szCs w:val="26"/>
          <w:lang w:val="ru-RU"/>
        </w:rPr>
        <w:br/>
      </w:r>
      <w:r w:rsidRPr="004A6407">
        <w:rPr>
          <w:rFonts w:ascii="Times New Roman" w:hAnsi="Times New Roman"/>
          <w:color w:val="000000"/>
          <w:sz w:val="26"/>
          <w:szCs w:val="26"/>
          <w:lang w:val="ru-RU"/>
        </w:rPr>
        <w:t xml:space="preserve"> - Дидактические материалы. 7, 8 и 9 классы. Авторы: Зив Б.Г., </w:t>
      </w:r>
      <w:proofErr w:type="spellStart"/>
      <w:r w:rsidRPr="004A6407">
        <w:rPr>
          <w:rFonts w:ascii="Times New Roman" w:hAnsi="Times New Roman"/>
          <w:color w:val="000000"/>
          <w:sz w:val="26"/>
          <w:szCs w:val="26"/>
          <w:lang w:val="ru-RU"/>
        </w:rPr>
        <w:t>Майлер</w:t>
      </w:r>
      <w:proofErr w:type="spellEnd"/>
      <w:r w:rsidRPr="004A6407">
        <w:rPr>
          <w:rFonts w:ascii="Times New Roman" w:hAnsi="Times New Roman"/>
          <w:color w:val="000000"/>
          <w:sz w:val="26"/>
          <w:szCs w:val="26"/>
          <w:lang w:val="ru-RU"/>
        </w:rPr>
        <w:t xml:space="preserve"> В.М.</w:t>
      </w:r>
      <w:r w:rsidRPr="004A6407">
        <w:rPr>
          <w:sz w:val="26"/>
          <w:szCs w:val="26"/>
          <w:lang w:val="ru-RU"/>
        </w:rPr>
        <w:br/>
      </w:r>
      <w:r w:rsidRPr="004A6407">
        <w:rPr>
          <w:rFonts w:ascii="Times New Roman" w:hAnsi="Times New Roman"/>
          <w:color w:val="000000"/>
          <w:sz w:val="26"/>
          <w:szCs w:val="26"/>
          <w:lang w:val="ru-RU"/>
        </w:rPr>
        <w:t xml:space="preserve"> - Тематические тесты. 7, 8 и 9 классы. Авторы: Мищенко Т.М., Блинков А.Д.</w:t>
      </w:r>
      <w:r w:rsidRPr="004A6407">
        <w:rPr>
          <w:sz w:val="26"/>
          <w:szCs w:val="26"/>
          <w:lang w:val="ru-RU"/>
        </w:rPr>
        <w:br/>
      </w:r>
      <w:r w:rsidRPr="004A6407">
        <w:rPr>
          <w:rFonts w:ascii="Times New Roman" w:hAnsi="Times New Roman"/>
          <w:color w:val="000000"/>
          <w:sz w:val="26"/>
          <w:szCs w:val="26"/>
          <w:lang w:val="ru-RU"/>
        </w:rPr>
        <w:t xml:space="preserve"> - Самостоятельные и контрольные работы. 7, 8 и 9 классы. Автор: </w:t>
      </w:r>
      <w:proofErr w:type="spellStart"/>
      <w:r w:rsidRPr="004A6407">
        <w:rPr>
          <w:rFonts w:ascii="Times New Roman" w:hAnsi="Times New Roman"/>
          <w:color w:val="000000"/>
          <w:sz w:val="26"/>
          <w:szCs w:val="26"/>
          <w:lang w:val="ru-RU"/>
        </w:rPr>
        <w:t>Иченская</w:t>
      </w:r>
      <w:proofErr w:type="spellEnd"/>
      <w:r w:rsidRPr="004A6407">
        <w:rPr>
          <w:rFonts w:ascii="Times New Roman" w:hAnsi="Times New Roman"/>
          <w:color w:val="000000"/>
          <w:sz w:val="26"/>
          <w:szCs w:val="26"/>
          <w:lang w:val="ru-RU"/>
        </w:rPr>
        <w:t xml:space="preserve"> М.А.</w:t>
      </w:r>
      <w:r w:rsidRPr="004A6407">
        <w:rPr>
          <w:sz w:val="26"/>
          <w:szCs w:val="26"/>
          <w:lang w:val="ru-RU"/>
        </w:rPr>
        <w:br/>
      </w:r>
      <w:r w:rsidRPr="004A6407">
        <w:rPr>
          <w:rFonts w:ascii="Times New Roman" w:hAnsi="Times New Roman"/>
          <w:color w:val="000000"/>
          <w:sz w:val="26"/>
          <w:szCs w:val="26"/>
          <w:lang w:val="ru-RU"/>
        </w:rPr>
        <w:t xml:space="preserve">- </w:t>
      </w:r>
      <w:proofErr w:type="spellStart"/>
      <w:r w:rsidRPr="004A6407">
        <w:rPr>
          <w:rFonts w:ascii="Times New Roman" w:hAnsi="Times New Roman"/>
          <w:color w:val="000000"/>
          <w:sz w:val="26"/>
          <w:szCs w:val="26"/>
          <w:lang w:val="ru-RU"/>
        </w:rPr>
        <w:t>Диагностическиетесты</w:t>
      </w:r>
      <w:proofErr w:type="spellEnd"/>
      <w:r w:rsidRPr="004A6407">
        <w:rPr>
          <w:rFonts w:ascii="Times New Roman" w:hAnsi="Times New Roman"/>
          <w:color w:val="000000"/>
          <w:sz w:val="26"/>
          <w:szCs w:val="26"/>
          <w:lang w:val="ru-RU"/>
        </w:rPr>
        <w:t xml:space="preserve">. </w:t>
      </w:r>
      <w:r w:rsidRPr="004A6407">
        <w:rPr>
          <w:rFonts w:ascii="Times New Roman" w:hAnsi="Times New Roman"/>
          <w:color w:val="000000"/>
          <w:sz w:val="26"/>
          <w:szCs w:val="26"/>
        </w:rPr>
        <w:t xml:space="preserve">7-9 </w:t>
      </w:r>
      <w:proofErr w:type="spellStart"/>
      <w:r w:rsidRPr="004A6407">
        <w:rPr>
          <w:rFonts w:ascii="Times New Roman" w:hAnsi="Times New Roman"/>
          <w:color w:val="000000"/>
          <w:sz w:val="26"/>
          <w:szCs w:val="26"/>
        </w:rPr>
        <w:t>классы</w:t>
      </w:r>
      <w:proofErr w:type="spellEnd"/>
      <w:r w:rsidRPr="004A6407">
        <w:rPr>
          <w:rFonts w:ascii="Times New Roman" w:hAnsi="Times New Roman"/>
          <w:color w:val="000000"/>
          <w:sz w:val="26"/>
          <w:szCs w:val="26"/>
        </w:rPr>
        <w:t xml:space="preserve">. </w:t>
      </w:r>
      <w:proofErr w:type="spellStart"/>
      <w:r w:rsidRPr="004A6407">
        <w:rPr>
          <w:rFonts w:ascii="Times New Roman" w:hAnsi="Times New Roman"/>
          <w:color w:val="000000"/>
          <w:sz w:val="26"/>
          <w:szCs w:val="26"/>
        </w:rPr>
        <w:t>Автор</w:t>
      </w:r>
      <w:proofErr w:type="spellEnd"/>
      <w:r w:rsidRPr="004A6407">
        <w:rPr>
          <w:rFonts w:ascii="Times New Roman" w:hAnsi="Times New Roman"/>
          <w:color w:val="000000"/>
          <w:sz w:val="26"/>
          <w:szCs w:val="26"/>
        </w:rPr>
        <w:t xml:space="preserve">: </w:t>
      </w:r>
      <w:proofErr w:type="spellStart"/>
      <w:r w:rsidRPr="004A6407">
        <w:rPr>
          <w:rFonts w:ascii="Times New Roman" w:hAnsi="Times New Roman"/>
          <w:color w:val="000000"/>
          <w:sz w:val="26"/>
          <w:szCs w:val="26"/>
        </w:rPr>
        <w:t>Рыжик</w:t>
      </w:r>
      <w:proofErr w:type="spellEnd"/>
      <w:r w:rsidRPr="004A6407">
        <w:rPr>
          <w:rFonts w:ascii="Times New Roman" w:hAnsi="Times New Roman"/>
          <w:color w:val="000000"/>
          <w:sz w:val="26"/>
          <w:szCs w:val="26"/>
        </w:rPr>
        <w:t xml:space="preserve"> В.И.</w:t>
      </w:r>
      <w:r w:rsidRPr="004A6407">
        <w:rPr>
          <w:sz w:val="26"/>
          <w:szCs w:val="26"/>
        </w:rPr>
        <w:br/>
      </w:r>
      <w:r w:rsidRPr="004A6407">
        <w:rPr>
          <w:rFonts w:ascii="Times New Roman" w:hAnsi="Times New Roman"/>
          <w:color w:val="000000"/>
          <w:sz w:val="26"/>
          <w:szCs w:val="26"/>
        </w:rPr>
        <w:t xml:space="preserve"> - </w:t>
      </w:r>
      <w:proofErr w:type="spellStart"/>
      <w:r w:rsidRPr="004A6407">
        <w:rPr>
          <w:rFonts w:ascii="Times New Roman" w:hAnsi="Times New Roman"/>
          <w:color w:val="000000"/>
          <w:sz w:val="26"/>
          <w:szCs w:val="26"/>
        </w:rPr>
        <w:t>Методическиерекомендации</w:t>
      </w:r>
      <w:proofErr w:type="spellEnd"/>
      <w:r w:rsidRPr="004A6407">
        <w:rPr>
          <w:rFonts w:ascii="Times New Roman" w:hAnsi="Times New Roman"/>
          <w:color w:val="000000"/>
          <w:sz w:val="26"/>
          <w:szCs w:val="26"/>
        </w:rPr>
        <w:t xml:space="preserve">. </w:t>
      </w:r>
      <w:r w:rsidRPr="004A6407">
        <w:rPr>
          <w:rFonts w:ascii="Times New Roman" w:hAnsi="Times New Roman"/>
          <w:color w:val="000000"/>
          <w:sz w:val="26"/>
          <w:szCs w:val="26"/>
          <w:lang w:val="ru-RU"/>
        </w:rPr>
        <w:t xml:space="preserve">7, 8 и 9 классы. Авторы: Атанасян Л.С., Бутузов В.Ф., </w:t>
      </w:r>
      <w:proofErr w:type="spellStart"/>
      <w:r w:rsidRPr="004A6407">
        <w:rPr>
          <w:rFonts w:ascii="Times New Roman" w:hAnsi="Times New Roman"/>
          <w:color w:val="000000"/>
          <w:sz w:val="26"/>
          <w:szCs w:val="26"/>
          <w:lang w:val="ru-RU"/>
        </w:rPr>
        <w:t>Глазгов</w:t>
      </w:r>
      <w:proofErr w:type="spellEnd"/>
      <w:r w:rsidRPr="004A6407">
        <w:rPr>
          <w:rFonts w:ascii="Times New Roman" w:hAnsi="Times New Roman"/>
          <w:color w:val="000000"/>
          <w:sz w:val="26"/>
          <w:szCs w:val="26"/>
          <w:lang w:val="ru-RU"/>
        </w:rPr>
        <w:t xml:space="preserve"> Ю.А. и др.</w:t>
      </w:r>
      <w:r w:rsidRPr="004A6407">
        <w:rPr>
          <w:sz w:val="26"/>
          <w:szCs w:val="26"/>
          <w:lang w:val="ru-RU"/>
        </w:rPr>
        <w:br/>
      </w:r>
      <w:bookmarkStart w:id="9" w:name="810f2c24-8c1c-4af1-98b4-b34d2846533f"/>
      <w:r w:rsidRPr="004A6407">
        <w:rPr>
          <w:rFonts w:ascii="Times New Roman" w:hAnsi="Times New Roman"/>
          <w:color w:val="000000"/>
          <w:sz w:val="26"/>
          <w:szCs w:val="26"/>
          <w:lang w:val="ru-RU"/>
        </w:rPr>
        <w:t>- Сборник примерных рабочих программ. 7-9 классы. Автор: Бурмистрова Т.А</w:t>
      </w:r>
      <w:bookmarkEnd w:id="9"/>
    </w:p>
    <w:p w:rsidR="00596841" w:rsidRPr="004A6407" w:rsidRDefault="00596841">
      <w:pPr>
        <w:spacing w:after="0"/>
        <w:ind w:left="120"/>
        <w:rPr>
          <w:sz w:val="26"/>
          <w:szCs w:val="26"/>
          <w:lang w:val="ru-RU"/>
        </w:rPr>
      </w:pPr>
    </w:p>
    <w:p w:rsidR="00596841" w:rsidRPr="004A6407" w:rsidRDefault="0032580D">
      <w:pPr>
        <w:spacing w:after="0" w:line="480" w:lineRule="auto"/>
        <w:ind w:left="120"/>
        <w:rPr>
          <w:sz w:val="26"/>
          <w:szCs w:val="26"/>
          <w:lang w:val="ru-RU"/>
        </w:rPr>
      </w:pPr>
      <w:r w:rsidRPr="004A6407">
        <w:rPr>
          <w:rFonts w:ascii="Times New Roman" w:hAnsi="Times New Roman"/>
          <w:b/>
          <w:color w:val="000000"/>
          <w:sz w:val="26"/>
          <w:szCs w:val="26"/>
          <w:lang w:val="ru-RU"/>
        </w:rPr>
        <w:t>ЦИФРОВЫЕ ОБРАЗОВАТЕЛЬНЫЕ РЕСУРСЫ И РЕСУРСЫ СЕТИ ИНТЕРНЕТ</w:t>
      </w:r>
    </w:p>
    <w:p w:rsidR="00596841" w:rsidRPr="004A6407" w:rsidRDefault="0032580D">
      <w:pPr>
        <w:spacing w:after="0" w:line="480" w:lineRule="auto"/>
        <w:ind w:left="120"/>
        <w:rPr>
          <w:sz w:val="26"/>
          <w:szCs w:val="26"/>
          <w:lang w:val="ru-RU"/>
        </w:rPr>
      </w:pPr>
      <w:r w:rsidRPr="004A6407">
        <w:rPr>
          <w:rFonts w:ascii="Times New Roman" w:hAnsi="Times New Roman"/>
          <w:color w:val="000000"/>
          <w:sz w:val="26"/>
          <w:szCs w:val="26"/>
          <w:lang w:val="ru-RU"/>
        </w:rPr>
        <w:t>Российская электронная школа -</w:t>
      </w:r>
      <w:r w:rsidRPr="004A6407">
        <w:rPr>
          <w:rFonts w:ascii="Times New Roman" w:hAnsi="Times New Roman"/>
          <w:color w:val="000000"/>
          <w:sz w:val="26"/>
          <w:szCs w:val="26"/>
        </w:rPr>
        <w:t>https</w:t>
      </w:r>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resh</w:t>
      </w:r>
      <w:proofErr w:type="spellEnd"/>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edu</w:t>
      </w:r>
      <w:proofErr w:type="spellEnd"/>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ru</w:t>
      </w:r>
      <w:proofErr w:type="spellEnd"/>
      <w:r w:rsidRPr="004A6407">
        <w:rPr>
          <w:rFonts w:ascii="Times New Roman" w:hAnsi="Times New Roman"/>
          <w:color w:val="000000"/>
          <w:sz w:val="26"/>
          <w:szCs w:val="26"/>
          <w:lang w:val="ru-RU"/>
        </w:rPr>
        <w:t xml:space="preserve">/ </w:t>
      </w:r>
      <w:r w:rsidRPr="004A6407">
        <w:rPr>
          <w:sz w:val="26"/>
          <w:szCs w:val="26"/>
          <w:lang w:val="ru-RU"/>
        </w:rPr>
        <w:br/>
      </w:r>
      <w:r w:rsidRPr="004A6407">
        <w:rPr>
          <w:rFonts w:ascii="Times New Roman" w:hAnsi="Times New Roman"/>
          <w:color w:val="000000"/>
          <w:sz w:val="26"/>
          <w:szCs w:val="26"/>
          <w:lang w:val="ru-RU"/>
        </w:rPr>
        <w:t xml:space="preserve"> Единая коллекция ЦОР - </w:t>
      </w:r>
      <w:r w:rsidRPr="004A6407">
        <w:rPr>
          <w:rFonts w:ascii="Times New Roman" w:hAnsi="Times New Roman"/>
          <w:color w:val="000000"/>
          <w:sz w:val="26"/>
          <w:szCs w:val="26"/>
        </w:rPr>
        <w:t>http</w:t>
      </w:r>
      <w:r w:rsidRPr="004A6407">
        <w:rPr>
          <w:rFonts w:ascii="Times New Roman" w:hAnsi="Times New Roman"/>
          <w:color w:val="000000"/>
          <w:sz w:val="26"/>
          <w:szCs w:val="26"/>
          <w:lang w:val="ru-RU"/>
        </w:rPr>
        <w:t>://</w:t>
      </w:r>
      <w:r w:rsidRPr="004A6407">
        <w:rPr>
          <w:rFonts w:ascii="Times New Roman" w:hAnsi="Times New Roman"/>
          <w:color w:val="000000"/>
          <w:sz w:val="26"/>
          <w:szCs w:val="26"/>
        </w:rPr>
        <w:t>school</w:t>
      </w:r>
      <w:r w:rsidRPr="004A6407">
        <w:rPr>
          <w:rFonts w:ascii="Times New Roman" w:hAnsi="Times New Roman"/>
          <w:color w:val="000000"/>
          <w:sz w:val="26"/>
          <w:szCs w:val="26"/>
          <w:lang w:val="ru-RU"/>
        </w:rPr>
        <w:t>-</w:t>
      </w:r>
      <w:r w:rsidRPr="004A6407">
        <w:rPr>
          <w:rFonts w:ascii="Times New Roman" w:hAnsi="Times New Roman"/>
          <w:color w:val="000000"/>
          <w:sz w:val="26"/>
          <w:szCs w:val="26"/>
        </w:rPr>
        <w:t>collection</w:t>
      </w:r>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edu</w:t>
      </w:r>
      <w:proofErr w:type="spellEnd"/>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ru</w:t>
      </w:r>
      <w:proofErr w:type="spellEnd"/>
      <w:r w:rsidRPr="004A6407">
        <w:rPr>
          <w:rFonts w:ascii="Times New Roman" w:hAnsi="Times New Roman"/>
          <w:color w:val="000000"/>
          <w:sz w:val="26"/>
          <w:szCs w:val="26"/>
          <w:lang w:val="ru-RU"/>
        </w:rPr>
        <w:t>/</w:t>
      </w:r>
      <w:r w:rsidRPr="004A6407">
        <w:rPr>
          <w:rFonts w:ascii="Times New Roman" w:hAnsi="Times New Roman"/>
          <w:color w:val="000000"/>
          <w:sz w:val="26"/>
          <w:szCs w:val="26"/>
        </w:rPr>
        <w:t>catalog</w:t>
      </w:r>
      <w:r w:rsidRPr="004A6407">
        <w:rPr>
          <w:rFonts w:ascii="Times New Roman" w:hAnsi="Times New Roman"/>
          <w:color w:val="000000"/>
          <w:sz w:val="26"/>
          <w:szCs w:val="26"/>
          <w:lang w:val="ru-RU"/>
        </w:rPr>
        <w:t>/</w:t>
      </w:r>
      <w:r w:rsidRPr="004A6407">
        <w:rPr>
          <w:sz w:val="26"/>
          <w:szCs w:val="26"/>
          <w:lang w:val="ru-RU"/>
        </w:rPr>
        <w:br/>
      </w:r>
      <w:r w:rsidRPr="004A6407">
        <w:rPr>
          <w:rFonts w:ascii="Times New Roman" w:hAnsi="Times New Roman"/>
          <w:color w:val="000000"/>
          <w:sz w:val="26"/>
          <w:szCs w:val="26"/>
          <w:lang w:val="ru-RU"/>
        </w:rPr>
        <w:t xml:space="preserve"> Библиотека МЭШ - </w:t>
      </w:r>
      <w:r w:rsidRPr="004A6407">
        <w:rPr>
          <w:rFonts w:ascii="Times New Roman" w:hAnsi="Times New Roman"/>
          <w:color w:val="000000"/>
          <w:sz w:val="26"/>
          <w:szCs w:val="26"/>
        </w:rPr>
        <w:t>https</w:t>
      </w:r>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uchebnik</w:t>
      </w:r>
      <w:proofErr w:type="spellEnd"/>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mos</w:t>
      </w:r>
      <w:proofErr w:type="spellEnd"/>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ru</w:t>
      </w:r>
      <w:proofErr w:type="spellEnd"/>
      <w:r w:rsidRPr="004A6407">
        <w:rPr>
          <w:rFonts w:ascii="Times New Roman" w:hAnsi="Times New Roman"/>
          <w:color w:val="000000"/>
          <w:sz w:val="26"/>
          <w:szCs w:val="26"/>
          <w:lang w:val="ru-RU"/>
        </w:rPr>
        <w:t>/</w:t>
      </w:r>
      <w:r w:rsidRPr="004A6407">
        <w:rPr>
          <w:rFonts w:ascii="Times New Roman" w:hAnsi="Times New Roman"/>
          <w:color w:val="000000"/>
          <w:sz w:val="26"/>
          <w:szCs w:val="26"/>
        </w:rPr>
        <w:t>catalogue</w:t>
      </w:r>
      <w:r w:rsidRPr="004A6407">
        <w:rPr>
          <w:sz w:val="26"/>
          <w:szCs w:val="26"/>
          <w:lang w:val="ru-RU"/>
        </w:rPr>
        <w:br/>
      </w:r>
      <w:r w:rsidRPr="004A6407">
        <w:rPr>
          <w:rFonts w:ascii="Times New Roman" w:hAnsi="Times New Roman"/>
          <w:color w:val="000000"/>
          <w:sz w:val="26"/>
          <w:szCs w:val="26"/>
          <w:lang w:val="ru-RU"/>
        </w:rPr>
        <w:lastRenderedPageBreak/>
        <w:t xml:space="preserve"> Интерактивная образовательная </w:t>
      </w:r>
      <w:proofErr w:type="spellStart"/>
      <w:r w:rsidRPr="004A6407">
        <w:rPr>
          <w:rFonts w:ascii="Times New Roman" w:hAnsi="Times New Roman"/>
          <w:color w:val="000000"/>
          <w:sz w:val="26"/>
          <w:szCs w:val="26"/>
          <w:lang w:val="ru-RU"/>
        </w:rPr>
        <w:t>онлайн-платформа</w:t>
      </w:r>
      <w:proofErr w:type="spellEnd"/>
      <w:r w:rsidRPr="004A6407">
        <w:rPr>
          <w:rFonts w:ascii="Times New Roman" w:hAnsi="Times New Roman"/>
          <w:color w:val="000000"/>
          <w:sz w:val="26"/>
          <w:szCs w:val="26"/>
          <w:lang w:val="ru-RU"/>
        </w:rPr>
        <w:t xml:space="preserve"> </w:t>
      </w:r>
      <w:proofErr w:type="spellStart"/>
      <w:r w:rsidRPr="004A6407">
        <w:rPr>
          <w:rFonts w:ascii="Times New Roman" w:hAnsi="Times New Roman"/>
          <w:color w:val="000000"/>
          <w:sz w:val="26"/>
          <w:szCs w:val="26"/>
          <w:lang w:val="ru-RU"/>
        </w:rPr>
        <w:t>учи.ру</w:t>
      </w:r>
      <w:proofErr w:type="spellEnd"/>
      <w:r w:rsidRPr="004A6407">
        <w:rPr>
          <w:rFonts w:ascii="Times New Roman" w:hAnsi="Times New Roman"/>
          <w:color w:val="000000"/>
          <w:sz w:val="26"/>
          <w:szCs w:val="26"/>
        </w:rPr>
        <w:t>https</w:t>
      </w:r>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uchi</w:t>
      </w:r>
      <w:proofErr w:type="spellEnd"/>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ru</w:t>
      </w:r>
      <w:proofErr w:type="spellEnd"/>
      <w:r w:rsidRPr="004A6407">
        <w:rPr>
          <w:rFonts w:ascii="Times New Roman" w:hAnsi="Times New Roman"/>
          <w:color w:val="000000"/>
          <w:sz w:val="26"/>
          <w:szCs w:val="26"/>
          <w:lang w:val="ru-RU"/>
        </w:rPr>
        <w:t>/</w:t>
      </w:r>
      <w:r w:rsidRPr="004A6407">
        <w:rPr>
          <w:sz w:val="26"/>
          <w:szCs w:val="26"/>
          <w:lang w:val="ru-RU"/>
        </w:rPr>
        <w:br/>
      </w:r>
      <w:r w:rsidRPr="004A6407">
        <w:rPr>
          <w:rFonts w:ascii="Times New Roman" w:hAnsi="Times New Roman"/>
          <w:color w:val="000000"/>
          <w:sz w:val="26"/>
          <w:szCs w:val="26"/>
          <w:lang w:val="ru-RU"/>
        </w:rPr>
        <w:t xml:space="preserve"> Сириус - </w:t>
      </w:r>
      <w:r w:rsidRPr="004A6407">
        <w:rPr>
          <w:rFonts w:ascii="Times New Roman" w:hAnsi="Times New Roman"/>
          <w:color w:val="000000"/>
          <w:sz w:val="26"/>
          <w:szCs w:val="26"/>
        </w:rPr>
        <w:t>https</w:t>
      </w:r>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sochisirius</w:t>
      </w:r>
      <w:proofErr w:type="spellEnd"/>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ru</w:t>
      </w:r>
      <w:proofErr w:type="spellEnd"/>
      <w:r w:rsidRPr="004A6407">
        <w:rPr>
          <w:rFonts w:ascii="Times New Roman" w:hAnsi="Times New Roman"/>
          <w:color w:val="000000"/>
          <w:sz w:val="26"/>
          <w:szCs w:val="26"/>
          <w:lang w:val="ru-RU"/>
        </w:rPr>
        <w:t>/</w:t>
      </w:r>
      <w:r w:rsidRPr="004A6407">
        <w:rPr>
          <w:sz w:val="26"/>
          <w:szCs w:val="26"/>
          <w:lang w:val="ru-RU"/>
        </w:rPr>
        <w:br/>
      </w:r>
      <w:proofErr w:type="spellStart"/>
      <w:r w:rsidRPr="004A6407">
        <w:rPr>
          <w:rFonts w:ascii="Times New Roman" w:hAnsi="Times New Roman"/>
          <w:color w:val="000000"/>
          <w:sz w:val="26"/>
          <w:szCs w:val="26"/>
          <w:lang w:val="ru-RU"/>
        </w:rPr>
        <w:t>Фоксфорд</w:t>
      </w:r>
      <w:proofErr w:type="spellEnd"/>
      <w:r w:rsidRPr="004A6407">
        <w:rPr>
          <w:rFonts w:ascii="Times New Roman" w:hAnsi="Times New Roman"/>
          <w:color w:val="000000"/>
          <w:sz w:val="26"/>
          <w:szCs w:val="26"/>
          <w:lang w:val="ru-RU"/>
        </w:rPr>
        <w:t xml:space="preserve"> - </w:t>
      </w:r>
      <w:r w:rsidRPr="004A6407">
        <w:rPr>
          <w:rFonts w:ascii="Times New Roman" w:hAnsi="Times New Roman"/>
          <w:color w:val="000000"/>
          <w:sz w:val="26"/>
          <w:szCs w:val="26"/>
        </w:rPr>
        <w:t>https</w:t>
      </w:r>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foxford</w:t>
      </w:r>
      <w:proofErr w:type="spellEnd"/>
      <w:r w:rsidRPr="004A6407">
        <w:rPr>
          <w:rFonts w:ascii="Times New Roman" w:hAnsi="Times New Roman"/>
          <w:color w:val="000000"/>
          <w:sz w:val="26"/>
          <w:szCs w:val="26"/>
          <w:lang w:val="ru-RU"/>
        </w:rPr>
        <w:t>.</w:t>
      </w:r>
      <w:proofErr w:type="spellStart"/>
      <w:r w:rsidRPr="004A6407">
        <w:rPr>
          <w:rFonts w:ascii="Times New Roman" w:hAnsi="Times New Roman"/>
          <w:color w:val="000000"/>
          <w:sz w:val="26"/>
          <w:szCs w:val="26"/>
        </w:rPr>
        <w:t>ru</w:t>
      </w:r>
      <w:proofErr w:type="spellEnd"/>
      <w:r w:rsidRPr="004A6407">
        <w:rPr>
          <w:rFonts w:ascii="Times New Roman" w:hAnsi="Times New Roman"/>
          <w:color w:val="000000"/>
          <w:sz w:val="26"/>
          <w:szCs w:val="26"/>
          <w:lang w:val="ru-RU"/>
        </w:rPr>
        <w:t>/</w:t>
      </w:r>
      <w:r w:rsidRPr="004A6407">
        <w:rPr>
          <w:rFonts w:ascii="Times New Roman" w:hAnsi="Times New Roman"/>
          <w:color w:val="000000"/>
          <w:sz w:val="26"/>
          <w:szCs w:val="26"/>
        </w:rPr>
        <w:t>catalog</w:t>
      </w:r>
      <w:r w:rsidRPr="004A6407">
        <w:rPr>
          <w:rFonts w:ascii="Times New Roman" w:hAnsi="Times New Roman"/>
          <w:color w:val="000000"/>
          <w:sz w:val="26"/>
          <w:szCs w:val="26"/>
          <w:lang w:val="ru-RU"/>
        </w:rPr>
        <w:t>/</w:t>
      </w:r>
      <w:r w:rsidRPr="004A6407">
        <w:rPr>
          <w:rFonts w:ascii="Times New Roman" w:hAnsi="Times New Roman"/>
          <w:color w:val="000000"/>
          <w:sz w:val="26"/>
          <w:szCs w:val="26"/>
        </w:rPr>
        <w:t>teacher</w:t>
      </w:r>
      <w:r w:rsidRPr="004A6407">
        <w:rPr>
          <w:sz w:val="26"/>
          <w:szCs w:val="26"/>
          <w:lang w:val="ru-RU"/>
        </w:rPr>
        <w:br/>
      </w:r>
      <w:bookmarkStart w:id="10" w:name="0cfb5cb7-6334-48ba-8ea7-205ab2d8be80"/>
      <w:bookmarkEnd w:id="10"/>
    </w:p>
    <w:p w:rsidR="00596841" w:rsidRPr="004A6407" w:rsidRDefault="00596841">
      <w:pPr>
        <w:rPr>
          <w:sz w:val="26"/>
          <w:szCs w:val="26"/>
          <w:lang w:val="ru-RU"/>
        </w:rPr>
        <w:sectPr w:rsidR="00596841" w:rsidRPr="004A6407">
          <w:pgSz w:w="11906" w:h="16383"/>
          <w:pgMar w:top="1134" w:right="850" w:bottom="1134" w:left="1701" w:header="720" w:footer="720" w:gutter="0"/>
          <w:cols w:space="720"/>
        </w:sectPr>
      </w:pPr>
    </w:p>
    <w:bookmarkEnd w:id="7"/>
    <w:p w:rsidR="008E7CA1" w:rsidRPr="004A6407" w:rsidRDefault="008E7CA1">
      <w:pPr>
        <w:rPr>
          <w:sz w:val="26"/>
          <w:szCs w:val="26"/>
          <w:lang w:val="ru-RU"/>
        </w:rPr>
      </w:pPr>
    </w:p>
    <w:sectPr w:rsidR="008E7CA1" w:rsidRPr="004A6407" w:rsidSect="005B4694">
      <w:pgSz w:w="11907" w:h="16839" w:code="9"/>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A00002EF" w:usb1="4000207B"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0638CF"/>
    <w:multiLevelType w:val="multilevel"/>
    <w:tmpl w:val="5CE41436"/>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FDC7ED0"/>
    <w:multiLevelType w:val="multilevel"/>
    <w:tmpl w:val="67DE10EC"/>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3F3D388D"/>
    <w:multiLevelType w:val="multilevel"/>
    <w:tmpl w:val="734EF760"/>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413372A3"/>
    <w:multiLevelType w:val="multilevel"/>
    <w:tmpl w:val="633C8FEE"/>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5928259A"/>
    <w:multiLevelType w:val="multilevel"/>
    <w:tmpl w:val="8154FFD6"/>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647F1A20"/>
    <w:multiLevelType w:val="multilevel"/>
    <w:tmpl w:val="D47E6A24"/>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4"/>
  </w:num>
  <w:num w:numId="2">
    <w:abstractNumId w:val="2"/>
  </w:num>
  <w:num w:numId="3">
    <w:abstractNumId w:val="5"/>
  </w:num>
  <w:num w:numId="4">
    <w:abstractNumId w:val="1"/>
  </w:num>
  <w:num w:numId="5">
    <w:abstractNumId w:val="3"/>
  </w:num>
  <w:num w:numId="6">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characterSpacingControl w:val="doNotCompress"/>
  <w:compat/>
  <w:rsids>
    <w:rsidRoot w:val="00596841"/>
    <w:rsid w:val="00192DCB"/>
    <w:rsid w:val="001D49B2"/>
    <w:rsid w:val="0032580D"/>
    <w:rsid w:val="004A6407"/>
    <w:rsid w:val="004E786F"/>
    <w:rsid w:val="00596841"/>
    <w:rsid w:val="005B4694"/>
    <w:rsid w:val="008E7CA1"/>
    <w:rsid w:val="0091450C"/>
    <w:rsid w:val="00E51B2F"/>
    <w:rsid w:val="00FB650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472C4"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F5496"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472C4"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472C4"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472C4"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472C4"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472C4" w:themeColor="accent1"/>
      <w:spacing w:val="15"/>
      <w:sz w:val="24"/>
      <w:szCs w:val="24"/>
    </w:rPr>
  </w:style>
  <w:style w:type="paragraph" w:styleId="a8">
    <w:name w:val="Title"/>
    <w:basedOn w:val="a"/>
    <w:next w:val="a"/>
    <w:link w:val="a9"/>
    <w:uiPriority w:val="10"/>
    <w:qFormat/>
    <w:rsid w:val="00841CD9"/>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5B4694"/>
    <w:rPr>
      <w:color w:val="0563C1" w:themeColor="hyperlink"/>
      <w:u w:val="single"/>
    </w:rPr>
  </w:style>
  <w:style w:type="table" w:styleId="ac">
    <w:name w:val="Table Grid"/>
    <w:basedOn w:val="a1"/>
    <w:uiPriority w:val="59"/>
    <w:rsid w:val="005B469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472C4" w:themeColor="accent1"/>
      <w:sz w:val="18"/>
      <w:szCs w:val="18"/>
    </w:rPr>
  </w:style>
  <w:style w:type="paragraph" w:styleId="ae">
    <w:name w:val="Balloon Text"/>
    <w:basedOn w:val="a"/>
    <w:link w:val="af"/>
    <w:uiPriority w:val="99"/>
    <w:semiHidden/>
    <w:unhideWhenUsed/>
    <w:rsid w:val="004A6407"/>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4A6407"/>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yperlink" Target="https://m.edsoo.ru/7f415e2e" TargetMode="External"/><Relationship Id="rId13" Type="http://schemas.openxmlformats.org/officeDocument/2006/relationships/hyperlink" Target="https://m.edsoo.ru/7f417e18" TargetMode="External"/><Relationship Id="rId18" Type="http://schemas.openxmlformats.org/officeDocument/2006/relationships/hyperlink" Target="https://m.edsoo.ru/7f41a12c" TargetMode="External"/><Relationship Id="rId3" Type="http://schemas.openxmlformats.org/officeDocument/2006/relationships/settings" Target="settings.xml"/><Relationship Id="rId21" Type="http://schemas.openxmlformats.org/officeDocument/2006/relationships/hyperlink" Target="https://m.edsoo.ru/7f41a12c" TargetMode="External"/><Relationship Id="rId7" Type="http://schemas.openxmlformats.org/officeDocument/2006/relationships/hyperlink" Target="https://m.edsoo.ru/7f415e2e" TargetMode="External"/><Relationship Id="rId12" Type="http://schemas.openxmlformats.org/officeDocument/2006/relationships/hyperlink" Target="https://m.edsoo.ru/7f417e18" TargetMode="External"/><Relationship Id="rId17" Type="http://schemas.openxmlformats.org/officeDocument/2006/relationships/hyperlink" Target="https://m.edsoo.ru/7f41a12c"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m.edsoo.ru/7f417e18" TargetMode="External"/><Relationship Id="rId20" Type="http://schemas.openxmlformats.org/officeDocument/2006/relationships/hyperlink" Target="https://m.edsoo.ru/7f41a12c" TargetMode="External"/><Relationship Id="rId1" Type="http://schemas.openxmlformats.org/officeDocument/2006/relationships/numbering" Target="numbering.xml"/><Relationship Id="rId6" Type="http://schemas.openxmlformats.org/officeDocument/2006/relationships/hyperlink" Target="https://m.edsoo.ru/7f415e2e" TargetMode="External"/><Relationship Id="rId11" Type="http://schemas.openxmlformats.org/officeDocument/2006/relationships/hyperlink" Target="https://m.edsoo.ru/7f417e18" TargetMode="External"/><Relationship Id="rId24"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hyperlink" Target="https://m.edsoo.ru/7f417e18" TargetMode="External"/><Relationship Id="rId23" Type="http://schemas.openxmlformats.org/officeDocument/2006/relationships/hyperlink" Target="https://m.edsoo.ru/7f41a12c" TargetMode="External"/><Relationship Id="rId10" Type="http://schemas.openxmlformats.org/officeDocument/2006/relationships/hyperlink" Target="https://m.edsoo.ru/7f415e2e" TargetMode="External"/><Relationship Id="rId19" Type="http://schemas.openxmlformats.org/officeDocument/2006/relationships/hyperlink" Target="https://m.edsoo.ru/7f41a12c" TargetMode="External"/><Relationship Id="rId4" Type="http://schemas.openxmlformats.org/officeDocument/2006/relationships/webSettings" Target="webSettings.xml"/><Relationship Id="rId9" Type="http://schemas.openxmlformats.org/officeDocument/2006/relationships/hyperlink" Target="https://m.edsoo.ru/7f415e2e" TargetMode="External"/><Relationship Id="rId14" Type="http://schemas.openxmlformats.org/officeDocument/2006/relationships/hyperlink" Target="https://m.edsoo.ru/7f417e18" TargetMode="External"/><Relationship Id="rId22" Type="http://schemas.openxmlformats.org/officeDocument/2006/relationships/hyperlink" Target="https://m.edsoo.ru/7f41a12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19</Pages>
  <Words>3597</Words>
  <Characters>20503</Characters>
  <Application>Microsoft Office Word</Application>
  <DocSecurity>0</DocSecurity>
  <Lines>170</Lines>
  <Paragraphs>48</Paragraphs>
  <ScaleCrop>false</ScaleCrop>
  <Company/>
  <LinksUpToDate>false</LinksUpToDate>
  <CharactersWithSpaces>24052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Сучкова</dc:creator>
  <cp:lastModifiedBy>Сучкова</cp:lastModifiedBy>
  <cp:revision>2</cp:revision>
  <dcterms:created xsi:type="dcterms:W3CDTF">2024-11-29T02:57:00Z</dcterms:created>
  <dcterms:modified xsi:type="dcterms:W3CDTF">2024-11-29T02:57:00Z</dcterms:modified>
</cp:coreProperties>
</file>