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12" w:rsidRPr="00B43F5F" w:rsidRDefault="00B21812" w:rsidP="00B21812">
      <w:pPr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B21812" w:rsidRPr="00B43F5F" w:rsidRDefault="00B21812" w:rsidP="00B218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литературному чтению</w:t>
      </w:r>
    </w:p>
    <w:p w:rsidR="00B21812" w:rsidRPr="00B43F5F" w:rsidRDefault="00B21812" w:rsidP="00B218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>для 3 «</w:t>
      </w:r>
      <w:r w:rsidR="004A215F" w:rsidRPr="00B43F5F">
        <w:rPr>
          <w:rFonts w:ascii="Times New Roman" w:hAnsi="Times New Roman" w:cs="Times New Roman"/>
          <w:b/>
          <w:sz w:val="26"/>
          <w:szCs w:val="26"/>
          <w:lang w:val="ru-RU"/>
        </w:rPr>
        <w:t>А</w:t>
      </w: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>» класса на 202</w:t>
      </w:r>
      <w:r w:rsidR="004A215F" w:rsidRPr="00B43F5F">
        <w:rPr>
          <w:rFonts w:ascii="Times New Roman" w:hAnsi="Times New Roman" w:cs="Times New Roman"/>
          <w:b/>
          <w:sz w:val="26"/>
          <w:szCs w:val="26"/>
          <w:lang w:val="ru-RU"/>
        </w:rPr>
        <w:t>4</w:t>
      </w: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>-202</w:t>
      </w:r>
      <w:r w:rsidR="004A215F" w:rsidRPr="00B43F5F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Pr="00B43F5F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</w:p>
    <w:p w:rsidR="00352E2B" w:rsidRPr="00B43F5F" w:rsidRDefault="00352E2B" w:rsidP="00B21812">
      <w:pPr>
        <w:spacing w:after="0"/>
        <w:ind w:left="120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23"/>
        <w:gridCol w:w="1220"/>
        <w:gridCol w:w="6769"/>
        <w:gridCol w:w="1134"/>
      </w:tblGrid>
      <w:tr w:rsidR="00B21812" w:rsidRPr="00B43F5F" w:rsidTr="00B21812">
        <w:trPr>
          <w:trHeight w:val="1578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B21812" w:rsidRPr="00B43F5F" w:rsidRDefault="00B21812" w:rsidP="004A215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</w:p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55120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</w:t>
            </w:r>
            <w:proofErr w:type="spellEnd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</w:t>
            </w:r>
            <w:proofErr w:type="spellEnd"/>
            <w:r w:rsidR="008D05BA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  <w:p w:rsidR="00B21812" w:rsidRPr="00B43F5F" w:rsidRDefault="00B21812" w:rsidP="004A215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</w:p>
          <w:p w:rsidR="00B21812" w:rsidRPr="00B43F5F" w:rsidRDefault="00B21812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B21812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A47E1E" w:rsidRPr="00B43F5F" w:rsidRDefault="00A47E1E" w:rsidP="00D01FE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02.09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D65750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A47E1E" w:rsidP="00D01FE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B21812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A47E1E" w:rsidRPr="00B43F5F" w:rsidRDefault="00A47E1E" w:rsidP="00D01FE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04.09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A47E1E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Репродукции картин как иллюстрации к произведениям о Родине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потешки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, небылицы, скороговорки, считалки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Загадка как жанр фольклора, знакомство с видами загадок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Пословицы народов России: тематические группы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Книги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словари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созданные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В.И.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Далем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Проверка техники чтения (входная).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Художественные особенности сказок разного вида (о животных, бытовые, волшебные)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Осознание понятия трудолюбие на примере народных сказок. Произведения по выбору, например, русская народная сказка «Про 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Ленивую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Радивую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</w:t>
            </w:r>
            <w:r w:rsidR="00673AF8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1E3A8A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tabs>
                <w:tab w:val="left" w:pos="843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30.09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(1)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теме «Устное народное творчество»</w:t>
            </w:r>
            <w:r w:rsidR="00D65750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01.10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Темы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народных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песен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Ильи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Муромца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08.10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детскими книгами на тему: «Фольклор»: использование аппарата издания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01F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Репродукции картин В.М. Васнецова как иллюстрации к эпизодам фольклорного произведения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94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 мире книг. Книга как особый вид искусства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94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представление о первых книгах на Руси, знакомство с рукописными книгами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94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Первая печатная книга на Руси. Н.П.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Кончаловская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«Мастер Фёдоров Иван и его печатный стан» (отрывок 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«Наша древняя столица»)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D01FE3" w:rsidP="00D94D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Осознание важности чтения художественной литературы и фольклора.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Правила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юного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читателя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И.А. Крылов - великий русский баснописец.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Иносказание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его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баснях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Знакомство с произведениями И.А. Крылова. Явная и скрытая мораль басен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24.10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басней И.А. Крылова «Ворона и Лисица»: тема, мораль, герои, особенности языка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D65750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05.11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А.С. Пушкин - великий русский поэт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Восприятие пейзажной лирики А.С. Пушкина: средства художественной выразительности (сравнение, эпитет),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рифма, ритм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Салтане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…»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Салтане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…»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Салтане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…»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устного рассказа «Моё любимое произведение А.С. Пушкина»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(1)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теме «  Творчество А.С. Пушинка, И.А. Крылова»</w:t>
            </w:r>
            <w:r w:rsidR="00D65750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с детскими книгами. И.Я.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Билибин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– иллюстратор сказок А.С. Пушкина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Майкова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«Осень»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Восприятие картин зимнего пейзажа в стихотворениях А.А. Фета «Кот поёт, глаза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прищуря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», «Мама!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Глянь-ка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окошка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…»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выбору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2368B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2368BE" w:rsidP="002368B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28.11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Работа с баснями Л.Н. Толстого: выделение жанровых особенностей.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басни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Белка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A0E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54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(2)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итогам раздела «Творчество Л.Н. Толстого»</w:t>
            </w:r>
            <w:r w:rsidR="00D65750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детскими книгами: жанровое многообразие произведений Л.Н. Толстого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отрывок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Олицетворение как одно из средств выразительности лирического произведения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(2)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по разделу «Картины природы в произведениях поэтов и писателей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XX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века»</w:t>
            </w:r>
            <w:r w:rsidR="00D65750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551205" w:rsidRDefault="00551205" w:rsidP="005512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D6575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B21812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Проверка техники чтения (1 полугодие).</w:t>
            </w:r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Сравнение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551205" w:rsidRDefault="00551205" w:rsidP="005512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средств создания пейзажа в тексте-описании, </w:t>
            </w:r>
            <w:proofErr w:type="gramStart"/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</w:t>
            </w:r>
            <w:proofErr w:type="gramEnd"/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551205" w:rsidRDefault="00551205" w:rsidP="005512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изобразительном </w:t>
            </w:r>
            <w:proofErr w:type="gramStart"/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искусстве</w:t>
            </w:r>
            <w:proofErr w:type="gramEnd"/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, в произведениях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  <w:p w:rsidR="00B21812" w:rsidRPr="00B43F5F" w:rsidRDefault="00551205" w:rsidP="005512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B21812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музыкального искусства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Характеристика героя сказки В.М. Гаршина «Лягушка-путешественница»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7F6325" w:rsidP="007F63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28.12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детскими книгами «Литературные сказки писателей»: составление аннотации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3A1DD8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D65750" w:rsidRDefault="00D13EE0" w:rsidP="00D13E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09.01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Листопадничек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tabs>
                <w:tab w:val="left" w:pos="88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[Научно-естественные сведения о природе в сказке И.С. Соколова-Микитова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Листопадничек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Создание образов героев-животных в литературных сказках. На примере произведения Д.Н. </w:t>
            </w:r>
            <w:proofErr w:type="spellStart"/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Мамин-Сибиряка</w:t>
            </w:r>
            <w:proofErr w:type="spellEnd"/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«Умнее всех»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Поучительный смысл сказок о животных. На примере произведения Д.Н. </w:t>
            </w:r>
            <w:proofErr w:type="spellStart"/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Мамин-Сибиряка</w:t>
            </w:r>
            <w:proofErr w:type="spellEnd"/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«Умнее всех»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устного рассказа «Моя любимая книга»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Оценка чувств и настроения, вызываемых лирическим произведением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Восприятие картин природы в стихотворениях С.А.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Есенина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74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Живописные полотна как иллюстрация к лирическому произведению: пейзаж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Мамин-Сибиряка</w:t>
            </w:r>
            <w:proofErr w:type="spellEnd"/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«Приёмыш»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Соотнесение заглавия и главной мысли рассказа Д.Н. </w:t>
            </w:r>
            <w:proofErr w:type="spellStart"/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Мамин-Сибиряка</w:t>
            </w:r>
            <w:proofErr w:type="spellEnd"/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«Приёмыш»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B5E6B" w:rsidP="004B5E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30.01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Отражение темы дружба животных в рассказах писателей. На примере произведения А.И. Куприна «Барбос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Жулька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B21812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91755" w:rsidRPr="00B43F5F" w:rsidRDefault="00091755" w:rsidP="00091755">
            <w:pPr>
              <w:tabs>
                <w:tab w:val="left" w:pos="791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03.02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рассказа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А.И.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Куприна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Барбос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Жулька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понятий верность и преданность животных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детскими книгами о братьях наших меньших: написание отзыва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Звукопись, её выразительное значение в лирических произведениях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Поэтические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картины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родной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природы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(3)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итогам раздела «Картины природы в произведениях поэтов и писателей Х</w:t>
            </w:r>
            <w:proofErr w:type="gramStart"/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I</w:t>
            </w:r>
            <w:proofErr w:type="gramEnd"/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 – ХХ века»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Дети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герои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произведений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Историческая обстановка как фон создания произведения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25.02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рассказа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Пантелеева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Честное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слово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27.02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Представление темы «Дети на войне» в рассказе Л. Пантелеева «На ялике»</w:t>
            </w:r>
            <w:r w:rsidR="006B30D7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6B30D7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Мужество и бесстрашие – качества, проявляемые детьми в военное время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Контрольная работа</w:t>
            </w:r>
            <w:r w:rsidR="006B30D7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(3) по разделу</w:t>
            </w:r>
            <w:r w:rsidR="006B30D7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«</w:t>
            </w:r>
            <w:r w:rsidR="006B30D7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Произведения о </w:t>
            </w:r>
            <w:r w:rsidR="006B30D7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взаимоотношениях человека и животных</w:t>
            </w:r>
            <w:r w:rsidR="006B30D7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»</w:t>
            </w: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95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04.03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портрета главного героя рассказа Л.А. Кассиля «Алексей Андреевич»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11.03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Основные события сюжета произведения А.П.Гайдара «Тимур и его команда» (отрывки)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091755" w:rsidP="000917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A54375" w:rsidP="00A543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Раскрытие темы «Разные детские судьбы» в произведениях писателей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A54375" w:rsidP="00A543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18.03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(4)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итогам раздела «Произведения о детях»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A54375" w:rsidP="00A543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книгами о детях: составление аннотации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A54375" w:rsidP="00A543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20.03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3A1DD8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D65750" w:rsidRDefault="00483117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D6575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01.04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рассказом Паустовского К.Г. «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Кот-ворюга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»: анализ композиции, составление плана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83117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02.04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портрета героя-животного в рассказе Паустовского К.Г. «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Кот-ворюга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483117" w:rsidP="0048311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08.04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09.04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Тематическая проверочная работа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итогам раздела «Взаимоотношения человека и животных»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Человек и его взаимоотношения с животными в рассказах писателей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юмористических произведений Н.Н.Носова и других авторов на выбор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116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Комичность как основа сюжета рассказов Н.Н.Носова и других авторов на выбор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Характеристика героя «Денискиных рассказов» В.Ю. Драгунского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произведений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В.Ю.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Драгунского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детскими книгами: авторы юмористических рассказов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Волшебные предметы и помощники в литературных сказках Ш. Перро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29.04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Особенности литературных сказок Х.-К. Андерсена (сюжет, язык, герои)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551205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30.04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551205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примере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сказок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Киплинга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551205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551205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На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примере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рассказа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Джека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Лондона «Бурый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во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07.05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Средства создания образов героев-животных в рассказах зарубежных писателей. На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примере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рассказаЭ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Сетон-Томпсона «Чинк»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55120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D65750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примере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рассказа</w:t>
            </w:r>
            <w:proofErr w:type="spellEnd"/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Сетон-Томпсона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Чинк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Расширение знаний о писателях, как переводчиках зарубежной литературы. На примере переводов С.Я. Маршака, К.И. Чуковского, Б.В.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Заходера</w:t>
            </w:r>
            <w:proofErr w:type="spellEnd"/>
            <w:r w:rsid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Контрольная работа </w:t>
            </w:r>
            <w:r w:rsidR="006B30D7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(4) </w:t>
            </w:r>
            <w:r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 итогам раздела «Зарубежная литература»</w:t>
            </w:r>
            <w:r w:rsidR="00D65750" w:rsidRPr="00D65750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Проверка техники чтения (годовая).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Составление устного рассказа «Мой любимый детский писатель» на примере изученных произведений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bookmarkStart w:id="0" w:name="_Hlk179812424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131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DE7689" w:rsidRDefault="00551205" w:rsidP="00DE7689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="00DE7689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  <w:r w:rsidR="007A0EAA" w:rsidRPr="00B43F5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Промежуточная аттестация.  Диагностическая </w:t>
            </w:r>
            <w:r w:rsidR="00DE7689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</w:t>
            </w:r>
          </w:p>
          <w:p w:rsidR="00B21812" w:rsidRPr="00B43F5F" w:rsidRDefault="00DE7689" w:rsidP="00CF7E00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 </w:t>
            </w:r>
            <w:r w:rsidR="00CF7E00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</w:t>
            </w:r>
            <w:r w:rsidR="007A0EAA" w:rsidRPr="00B43F5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абота</w:t>
            </w:r>
            <w:r w:rsidR="00CF7E00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(итоговый тест)</w:t>
            </w:r>
            <w:r w:rsidR="007A0EAA" w:rsidRPr="00B43F5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bookmarkEnd w:id="0"/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7A0EAA" w:rsidRPr="00B43F5F" w:rsidRDefault="00551205" w:rsidP="007A0EA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7A0EAA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Составление устного рассказа «Дружба человека и </w:t>
            </w:r>
          </w:p>
          <w:p w:rsidR="00B21812" w:rsidRPr="00B43F5F" w:rsidRDefault="007A0EAA" w:rsidP="007A0EAA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животного» на примере изученных произведений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133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Осознание важности читательской деятельности. Работа со стихотворением Б.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Заходера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lastRenderedPageBreak/>
              <w:t>«Что такое стихи»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134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Проверочная работа по итогам 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изученного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 3 классе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Работа с детской книгой и справочной литературой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136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</w:tcPr>
          <w:p w:rsidR="00B21812" w:rsidRPr="00B43F5F" w:rsidRDefault="005205A4" w:rsidP="005205A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27.05</w:t>
            </w: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4A215F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Резервный урок.</w:t>
            </w:r>
            <w:r w:rsidR="00551205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Летнее чтение. Выбор книг на основе рекомендательного списка и тематического каталога</w:t>
            </w:r>
            <w:r w:rsidR="00DE7689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21812" w:rsidRPr="00B43F5F" w:rsidTr="00B21812">
        <w:trPr>
          <w:trHeight w:val="144"/>
          <w:tblCellSpacing w:w="20" w:type="nil"/>
          <w:jc w:val="center"/>
        </w:trPr>
        <w:tc>
          <w:tcPr>
            <w:tcW w:w="1943" w:type="dxa"/>
            <w:gridSpan w:val="2"/>
          </w:tcPr>
          <w:p w:rsidR="00B21812" w:rsidRPr="00B43F5F" w:rsidRDefault="00B21812" w:rsidP="003A1D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6769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21812" w:rsidRPr="00B43F5F" w:rsidRDefault="00B21812" w:rsidP="003A1D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136 </w:t>
            </w:r>
          </w:p>
        </w:tc>
      </w:tr>
    </w:tbl>
    <w:p w:rsidR="000D232B" w:rsidRDefault="000D232B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CF7E00" w:rsidRDefault="00CF7E00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0D232B" w:rsidRPr="00B43F5F" w:rsidRDefault="000D232B" w:rsidP="00352E2B">
      <w:pPr>
        <w:rPr>
          <w:rFonts w:ascii="Times New Roman" w:hAnsi="Times New Roman" w:cs="Times New Roman"/>
          <w:sz w:val="26"/>
          <w:szCs w:val="26"/>
          <w:lang w:val="ru-RU"/>
        </w:rPr>
      </w:pPr>
    </w:p>
    <w:p w:rsidR="008206C6" w:rsidRPr="00B43F5F" w:rsidRDefault="008206C6" w:rsidP="004A215F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</w:rPr>
      </w:pPr>
      <w:r w:rsidRPr="00B43F5F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1"/>
        <w:gridCol w:w="2162"/>
        <w:gridCol w:w="866"/>
        <w:gridCol w:w="1677"/>
        <w:gridCol w:w="1739"/>
        <w:gridCol w:w="2771"/>
      </w:tblGrid>
      <w:tr w:rsidR="008206C6" w:rsidRPr="00B43F5F" w:rsidTr="00B23F2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  <w:proofErr w:type="spellEnd"/>
            <w:r w:rsidR="008D05BA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разделов</w:t>
            </w:r>
            <w:proofErr w:type="spellEnd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</w:t>
            </w:r>
            <w:proofErr w:type="spellEnd"/>
            <w:r w:rsidR="008D05BA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программы</w:t>
            </w:r>
            <w:proofErr w:type="spellEnd"/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Количество</w:t>
            </w:r>
            <w:proofErr w:type="spellEnd"/>
            <w:r w:rsidR="0020213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цифровые</w:t>
            </w:r>
            <w:proofErr w:type="spellEnd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)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образовательные</w:t>
            </w:r>
            <w:proofErr w:type="spellEnd"/>
            <w:r w:rsidR="0020213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ресурсы</w:t>
            </w:r>
            <w:proofErr w:type="spellEnd"/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06C6" w:rsidRPr="00B43F5F" w:rsidTr="00B23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6C6" w:rsidRPr="00B43F5F" w:rsidRDefault="008206C6" w:rsidP="00B23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6C6" w:rsidRPr="00B43F5F" w:rsidRDefault="008206C6" w:rsidP="00B23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  <w:proofErr w:type="spellEnd"/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Контрольные</w:t>
            </w:r>
            <w:proofErr w:type="spellEnd"/>
            <w:r w:rsidR="008D05BA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20213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Практические</w:t>
            </w:r>
            <w:proofErr w:type="spellEnd"/>
            <w:r w:rsidR="008D05BA"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работы</w:t>
            </w:r>
            <w:proofErr w:type="spellEnd"/>
          </w:p>
          <w:p w:rsidR="008206C6" w:rsidRPr="00B43F5F" w:rsidRDefault="008206C6" w:rsidP="004A21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06C6" w:rsidRPr="00B43F5F" w:rsidRDefault="008206C6" w:rsidP="00B23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Фольклор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устное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народное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Картины природы в произведениях поэтов и писателей Х</w:t>
            </w:r>
            <w:proofErr w:type="gram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I</w:t>
            </w:r>
            <w:proofErr w:type="gram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Творчество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Литературная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Картины природы в произведениях поэтов и писателей 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XX</w:t>
            </w: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2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3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</w:t>
            </w:r>
            <w:proofErr w:type="spellEnd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4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Юмористические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5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Зарубежная</w:t>
            </w:r>
            <w:proofErr w:type="spellEnd"/>
            <w:r w:rsidR="0020213B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6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CF7E00" w:rsidTr="00B23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7"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411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</w:rPr>
                <w:t>a</w:t>
              </w:r>
              <w:r w:rsidRPr="00B43F5F">
                <w:rPr>
                  <w:rFonts w:ascii="Times New Roman" w:hAnsi="Times New Roman" w:cs="Times New Roman"/>
                  <w:color w:val="0000FF"/>
                  <w:sz w:val="26"/>
                  <w:szCs w:val="26"/>
                  <w:u w:val="single"/>
                  <w:lang w:val="ru-RU"/>
                </w:rPr>
                <w:t>40</w:t>
              </w:r>
            </w:hyperlink>
          </w:p>
        </w:tc>
      </w:tr>
      <w:tr w:rsidR="008206C6" w:rsidRPr="00B43F5F" w:rsidTr="00B23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0D2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Резервное</w:t>
            </w:r>
            <w:proofErr w:type="spellEnd"/>
            <w:r w:rsidR="008D05BA"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06C6" w:rsidRPr="00B43F5F" w:rsidTr="00B23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0D23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3F5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06C6" w:rsidRPr="00B43F5F" w:rsidRDefault="008206C6" w:rsidP="00B23F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206C6" w:rsidRPr="00B43F5F" w:rsidRDefault="008206C6" w:rsidP="008206C6">
      <w:pPr>
        <w:rPr>
          <w:rFonts w:ascii="Times New Roman" w:hAnsi="Times New Roman" w:cs="Times New Roman"/>
          <w:sz w:val="26"/>
          <w:szCs w:val="26"/>
          <w:lang w:val="ru-RU"/>
        </w:rPr>
        <w:sectPr w:rsidR="008206C6" w:rsidRPr="00B43F5F" w:rsidSect="0020213B">
          <w:pgSz w:w="11906" w:h="16383"/>
          <w:pgMar w:top="1021" w:right="1134" w:bottom="454" w:left="1134" w:header="720" w:footer="720" w:gutter="0"/>
          <w:cols w:space="720"/>
          <w:docGrid w:linePitch="299"/>
        </w:sectPr>
      </w:pPr>
    </w:p>
    <w:p w:rsidR="008206C6" w:rsidRPr="00B43F5F" w:rsidRDefault="008206C6" w:rsidP="00352E2B">
      <w:pPr>
        <w:rPr>
          <w:rFonts w:ascii="Times New Roman" w:hAnsi="Times New Roman" w:cs="Times New Roman"/>
          <w:sz w:val="26"/>
          <w:szCs w:val="26"/>
          <w:lang w:val="ru-RU"/>
        </w:rPr>
        <w:sectPr w:rsidR="008206C6" w:rsidRPr="00B43F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297F" w:rsidRPr="00B43F5F" w:rsidRDefault="0090297F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90297F" w:rsidRPr="00B43F5F" w:rsidSect="00902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78A9"/>
    <w:multiLevelType w:val="multilevel"/>
    <w:tmpl w:val="7248B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43310"/>
    <w:multiLevelType w:val="multilevel"/>
    <w:tmpl w:val="65781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C54AA0"/>
    <w:multiLevelType w:val="multilevel"/>
    <w:tmpl w:val="63F4E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4F095E"/>
    <w:multiLevelType w:val="multilevel"/>
    <w:tmpl w:val="2FDC7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0830C2"/>
    <w:multiLevelType w:val="multilevel"/>
    <w:tmpl w:val="906AC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F055D0"/>
    <w:multiLevelType w:val="multilevel"/>
    <w:tmpl w:val="C09EE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3D5EAD"/>
    <w:multiLevelType w:val="multilevel"/>
    <w:tmpl w:val="DD30F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484FBC"/>
    <w:multiLevelType w:val="multilevel"/>
    <w:tmpl w:val="421A6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B2063F"/>
    <w:multiLevelType w:val="multilevel"/>
    <w:tmpl w:val="79ECF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1A132B"/>
    <w:multiLevelType w:val="multilevel"/>
    <w:tmpl w:val="2B26D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D32835"/>
    <w:multiLevelType w:val="multilevel"/>
    <w:tmpl w:val="80A27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F36110"/>
    <w:multiLevelType w:val="multilevel"/>
    <w:tmpl w:val="D0C81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BA701C"/>
    <w:multiLevelType w:val="multilevel"/>
    <w:tmpl w:val="74B22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EA2016"/>
    <w:multiLevelType w:val="multilevel"/>
    <w:tmpl w:val="2710E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2A0D00"/>
    <w:multiLevelType w:val="multilevel"/>
    <w:tmpl w:val="CCF66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7F36EC"/>
    <w:multiLevelType w:val="multilevel"/>
    <w:tmpl w:val="60D64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276375"/>
    <w:multiLevelType w:val="multilevel"/>
    <w:tmpl w:val="BCCA3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D433A3"/>
    <w:multiLevelType w:val="multilevel"/>
    <w:tmpl w:val="52260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B1207D"/>
    <w:multiLevelType w:val="multilevel"/>
    <w:tmpl w:val="06EC0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E745A6"/>
    <w:multiLevelType w:val="multilevel"/>
    <w:tmpl w:val="E6340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721BB9"/>
    <w:multiLevelType w:val="multilevel"/>
    <w:tmpl w:val="8070E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7566B3"/>
    <w:multiLevelType w:val="multilevel"/>
    <w:tmpl w:val="57F23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2669F8"/>
    <w:multiLevelType w:val="multilevel"/>
    <w:tmpl w:val="24F64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A57537"/>
    <w:multiLevelType w:val="multilevel"/>
    <w:tmpl w:val="0AD28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BF0632"/>
    <w:multiLevelType w:val="multilevel"/>
    <w:tmpl w:val="AD342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1876F1F"/>
    <w:multiLevelType w:val="multilevel"/>
    <w:tmpl w:val="74C63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314191"/>
    <w:multiLevelType w:val="multilevel"/>
    <w:tmpl w:val="1494D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433224"/>
    <w:multiLevelType w:val="multilevel"/>
    <w:tmpl w:val="BC5A5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5A7EAB"/>
    <w:multiLevelType w:val="multilevel"/>
    <w:tmpl w:val="6F8CE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F33DBB"/>
    <w:multiLevelType w:val="multilevel"/>
    <w:tmpl w:val="FBD6D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BE2CDD"/>
    <w:multiLevelType w:val="multilevel"/>
    <w:tmpl w:val="ADFC5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983C30"/>
    <w:multiLevelType w:val="multilevel"/>
    <w:tmpl w:val="86944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F84A78"/>
    <w:multiLevelType w:val="multilevel"/>
    <w:tmpl w:val="630C4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8115ED"/>
    <w:multiLevelType w:val="multilevel"/>
    <w:tmpl w:val="A3487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983852"/>
    <w:multiLevelType w:val="multilevel"/>
    <w:tmpl w:val="AE047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A6667A"/>
    <w:multiLevelType w:val="multilevel"/>
    <w:tmpl w:val="55B68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24610F"/>
    <w:multiLevelType w:val="multilevel"/>
    <w:tmpl w:val="A8BA6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20"/>
  </w:num>
  <w:num w:numId="5">
    <w:abstractNumId w:val="31"/>
  </w:num>
  <w:num w:numId="6">
    <w:abstractNumId w:val="3"/>
  </w:num>
  <w:num w:numId="7">
    <w:abstractNumId w:val="24"/>
  </w:num>
  <w:num w:numId="8">
    <w:abstractNumId w:val="23"/>
  </w:num>
  <w:num w:numId="9">
    <w:abstractNumId w:val="15"/>
  </w:num>
  <w:num w:numId="10">
    <w:abstractNumId w:val="8"/>
  </w:num>
  <w:num w:numId="11">
    <w:abstractNumId w:val="9"/>
  </w:num>
  <w:num w:numId="12">
    <w:abstractNumId w:val="4"/>
  </w:num>
  <w:num w:numId="13">
    <w:abstractNumId w:val="17"/>
  </w:num>
  <w:num w:numId="14">
    <w:abstractNumId w:val="22"/>
  </w:num>
  <w:num w:numId="15">
    <w:abstractNumId w:val="28"/>
  </w:num>
  <w:num w:numId="16">
    <w:abstractNumId w:val="33"/>
  </w:num>
  <w:num w:numId="17">
    <w:abstractNumId w:val="16"/>
  </w:num>
  <w:num w:numId="18">
    <w:abstractNumId w:val="1"/>
  </w:num>
  <w:num w:numId="19">
    <w:abstractNumId w:val="12"/>
  </w:num>
  <w:num w:numId="20">
    <w:abstractNumId w:val="6"/>
  </w:num>
  <w:num w:numId="21">
    <w:abstractNumId w:val="5"/>
  </w:num>
  <w:num w:numId="22">
    <w:abstractNumId w:val="27"/>
  </w:num>
  <w:num w:numId="23">
    <w:abstractNumId w:val="13"/>
  </w:num>
  <w:num w:numId="24">
    <w:abstractNumId w:val="18"/>
  </w:num>
  <w:num w:numId="25">
    <w:abstractNumId w:val="36"/>
  </w:num>
  <w:num w:numId="26">
    <w:abstractNumId w:val="2"/>
  </w:num>
  <w:num w:numId="27">
    <w:abstractNumId w:val="30"/>
  </w:num>
  <w:num w:numId="28">
    <w:abstractNumId w:val="7"/>
  </w:num>
  <w:num w:numId="29">
    <w:abstractNumId w:val="0"/>
  </w:num>
  <w:num w:numId="30">
    <w:abstractNumId w:val="29"/>
  </w:num>
  <w:num w:numId="31">
    <w:abstractNumId w:val="26"/>
  </w:num>
  <w:num w:numId="32">
    <w:abstractNumId w:val="11"/>
  </w:num>
  <w:num w:numId="33">
    <w:abstractNumId w:val="25"/>
  </w:num>
  <w:num w:numId="34">
    <w:abstractNumId w:val="34"/>
  </w:num>
  <w:num w:numId="35">
    <w:abstractNumId w:val="32"/>
  </w:num>
  <w:num w:numId="36">
    <w:abstractNumId w:val="10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2E2B"/>
    <w:rsid w:val="00020F3C"/>
    <w:rsid w:val="000457D1"/>
    <w:rsid w:val="00091755"/>
    <w:rsid w:val="000D232B"/>
    <w:rsid w:val="000E0769"/>
    <w:rsid w:val="001E3A8A"/>
    <w:rsid w:val="0020213B"/>
    <w:rsid w:val="002368BE"/>
    <w:rsid w:val="002965C1"/>
    <w:rsid w:val="002E1374"/>
    <w:rsid w:val="00352E2B"/>
    <w:rsid w:val="00363872"/>
    <w:rsid w:val="0039449F"/>
    <w:rsid w:val="003A1DD8"/>
    <w:rsid w:val="00483117"/>
    <w:rsid w:val="004A215F"/>
    <w:rsid w:val="004B5E6B"/>
    <w:rsid w:val="005030DD"/>
    <w:rsid w:val="005071CF"/>
    <w:rsid w:val="005205A4"/>
    <w:rsid w:val="00533575"/>
    <w:rsid w:val="00551205"/>
    <w:rsid w:val="005B6B80"/>
    <w:rsid w:val="00652D60"/>
    <w:rsid w:val="00673AF8"/>
    <w:rsid w:val="006B30D7"/>
    <w:rsid w:val="00771FC1"/>
    <w:rsid w:val="007A0EAA"/>
    <w:rsid w:val="007F248B"/>
    <w:rsid w:val="007F6325"/>
    <w:rsid w:val="00804D81"/>
    <w:rsid w:val="008206C6"/>
    <w:rsid w:val="008D05BA"/>
    <w:rsid w:val="008D21C5"/>
    <w:rsid w:val="008E7A7B"/>
    <w:rsid w:val="0090297F"/>
    <w:rsid w:val="0096729B"/>
    <w:rsid w:val="009A295B"/>
    <w:rsid w:val="009F4639"/>
    <w:rsid w:val="00A47E1E"/>
    <w:rsid w:val="00A54375"/>
    <w:rsid w:val="00B21812"/>
    <w:rsid w:val="00B23F28"/>
    <w:rsid w:val="00B26D5F"/>
    <w:rsid w:val="00B43F5F"/>
    <w:rsid w:val="00C32099"/>
    <w:rsid w:val="00C8651D"/>
    <w:rsid w:val="00CF4E58"/>
    <w:rsid w:val="00CF7E00"/>
    <w:rsid w:val="00D01FE3"/>
    <w:rsid w:val="00D13EE0"/>
    <w:rsid w:val="00D633D9"/>
    <w:rsid w:val="00D65750"/>
    <w:rsid w:val="00D94D41"/>
    <w:rsid w:val="00DB735C"/>
    <w:rsid w:val="00DE7689"/>
    <w:rsid w:val="00EA5D0F"/>
    <w:rsid w:val="00F1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E2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52E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52E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2E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52E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2E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52E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52E2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52E2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352E2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2E2B"/>
    <w:rPr>
      <w:lang w:val="en-US"/>
    </w:rPr>
  </w:style>
  <w:style w:type="paragraph" w:styleId="a5">
    <w:name w:val="Normal Indent"/>
    <w:basedOn w:val="a"/>
    <w:uiPriority w:val="99"/>
    <w:unhideWhenUsed/>
    <w:rsid w:val="00352E2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352E2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52E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352E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352E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352E2B"/>
    <w:rPr>
      <w:i/>
      <w:iCs/>
    </w:rPr>
  </w:style>
  <w:style w:type="character" w:styleId="ab">
    <w:name w:val="Hyperlink"/>
    <w:basedOn w:val="a0"/>
    <w:uiPriority w:val="99"/>
    <w:unhideWhenUsed/>
    <w:rsid w:val="00352E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52E2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52E2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12</Pages>
  <Words>2515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37</cp:revision>
  <dcterms:created xsi:type="dcterms:W3CDTF">2023-10-10T16:47:00Z</dcterms:created>
  <dcterms:modified xsi:type="dcterms:W3CDTF">2024-10-17T10:12:00Z</dcterms:modified>
</cp:coreProperties>
</file>