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52" w:rsidRPr="00D358FF" w:rsidRDefault="00DF62F0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5466389"/>
      <w:r w:rsidRPr="00D358FF"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92789"/>
            <wp:effectExtent l="19050" t="0" r="3175" b="0"/>
            <wp:docPr id="1" name="Рисунок 1" descr="Z:\0. СОТРУДНИКИ\2. ПЕДАГОГИ\ОЛЕЙНИК С.Н\24-25\Света\изо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изо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2F0" w:rsidRPr="00D358FF" w:rsidRDefault="00DF62F0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DF62F0" w:rsidRPr="00D358FF" w:rsidRDefault="00DF62F0">
      <w:pPr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6B5C7C" w:rsidRPr="00D358FF" w:rsidRDefault="006B5C7C" w:rsidP="002C0FDE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ПОЯСНИТЕЛЬНАЯ ЗАПИСКА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‌</w:t>
      </w:r>
      <w:bookmarkStart w:id="1" w:name="2de083b3-1f31-409f-b177-a515047f5be6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‌‌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D358FF" w:rsidRDefault="006B5C7C" w:rsidP="0050683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5466393"/>
      <w:bookmarkEnd w:id="0"/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СОДЕРЖАНИЕ ОБУЧЕНИЯ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Рисование с натуры: разные листья и их форма.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Техника монотипии. Представления о симметрии. Развитие воображения.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в объёме. Приёмы работы с пластилином; дощечка, стек, тряпочка.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 или по выбору учителя с учётом местных промыслов).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Объёмная аппликация из бумаги и картона.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 (или по выбору учителя с учётом местных промыслов).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Оригами – создание игрушки для новогодней ёлки. Приёмы складывания бумаги.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Фотографирование мелких деталей природы, выражение ярких зрительных впечатлений.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Обсуждение в условиях урока ученических фотографий, соответствующих изучаемой теме.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_Toc137210402"/>
      <w:bookmarkEnd w:id="3"/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2 КЛАСС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Акварель и её свойства. Акварельные кисти. Приёмы работы акварелью.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тёплый и холодный – цветовой контраст.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Цвет открытый – звонкий и приглушённый, тихий. Эмоциональная выразительность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игрушка, дымковский петух,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каргопольскийПолкан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филимоновские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дымковские,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каргопольские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и в скульптуре (произведения В. В.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). Наблюдение животных с точки зрения их пропорций, характера движения, пластики.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Компьютерные средства изображения. Виды линий (в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другом графическом редакторе).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основе простых сюжетов (например, образ дерева).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Освоение инструментов традиционного рисования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​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37210403"/>
      <w:bookmarkEnd w:id="4"/>
    </w:p>
    <w:p w:rsidR="006B5C7C" w:rsidRPr="00D358FF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Транспорт в городе. Рисунки реальных или фантастических машин.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лица человека. Строение, пропорции, взаиморасположение частей лица.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Пейзаж в живописи. Передача в пейзаже состояний в природе. Выбор для изображения времени года, времени дня, характера погоды и особенностей 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ландшафта (лес или поле, река или озеро); количество и состояние неба в изображении.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павловопосадских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платков.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Саврасова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Д. Поленова, И. К. Айвазовского и других.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Изображение и изучение мимики лица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Редактирование фотографий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PictureManager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: изменение яркости, контраста, насыщенности цвета; обрезка, поворот, отражение.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37210404"/>
      <w:bookmarkEnd w:id="5"/>
    </w:p>
    <w:p w:rsidR="006B5C7C" w:rsidRPr="00D358FF" w:rsidRDefault="006B5C7C" w:rsidP="00506833">
      <w:pPr>
        <w:spacing w:after="0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4 КЛАСС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Женский и мужской костюмы в традициях разных народов.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Своеобразие одежды разных эпох и культур.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значения для современных людей сохранения культурного наследия.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Произведения В. М. Васнецова, Б. М.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Кустодиева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темы истории и традиций русской отечественной культуры.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Мартоса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Изображение и освоение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GIF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-анимации и сохранить простое повторяющееся движение своего рисунка.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Создание компьютерной презентации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PowerPoint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Виртуальные тематические путешествия по художественным музеям мира.</w:t>
      </w:r>
    </w:p>
    <w:p w:rsidR="006B5C7C" w:rsidRPr="00D358FF" w:rsidRDefault="006B5C7C" w:rsidP="006B5C7C">
      <w:pPr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block-25466390"/>
      <w:bookmarkEnd w:id="2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​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 </w:t>
      </w:r>
    </w:p>
    <w:p w:rsidR="006B5C7C" w:rsidRPr="00D358FF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уважение и ценностное отношение к своей Родине – России; </w:t>
      </w:r>
    </w:p>
    <w:p w:rsidR="006B5C7C" w:rsidRPr="00D358FF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5C7C" w:rsidRPr="00D358FF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</w:rPr>
        <w:t>духовно-нравственноеразвитиеобучающихся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D358FF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5C7C" w:rsidRPr="00D358FF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Патриотическое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Гражданское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Духовно-нравственное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Эстетическое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Ценности познавательной деятельности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Экологическое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Трудовое воспитание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Пространственные представления и сенсорные способности: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</w:rPr>
        <w:t>характеризоватьформупредмета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</w:rPr>
        <w:t>конструкции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доминантные черты (характерные особенности) в визуальном образе;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плоскостные и пространственные объекты по заданным основаниям;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ассоциативные связи между визуальными образами разных форм и предметов;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сопоставлять части и целое в видимом образе, предмете, конструкции;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</w:rPr>
        <w:t>обобщатьформусоставнойконструкции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B5C7C" w:rsidRPr="00D358FF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5C7C" w:rsidRPr="00D358FF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</w:rPr>
        <w:t>использоватьэлектронныеобразовательныересурсы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работать с электронными учебниками и учебными пособиями;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квестов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предложенных учителем;</w:t>
      </w:r>
    </w:p>
    <w:p w:rsidR="006B5C7C" w:rsidRPr="00D358FF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информационной безопасности при работе в Интернете.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5C7C" w:rsidRPr="00D358FF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5C7C" w:rsidRPr="00D358FF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внимательно относиться и выполнять учебные задачи, поставленные учителем;</w:t>
      </w:r>
    </w:p>
    <w:p w:rsidR="006B5C7C" w:rsidRPr="00D358FF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соблюдать последовательность учебных действий при выполнении задания;</w:t>
      </w:r>
    </w:p>
    <w:p w:rsidR="006B5C7C" w:rsidRPr="00D358FF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5C7C" w:rsidRPr="00D358FF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8" w:name="_Toc124264882"/>
      <w:bookmarkEnd w:id="8"/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1 классе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рисунка простого (плоского) предмета с натуры.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работы красками «гуашь» в условиях урока.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Вести творческую работу на заданную тему с опорой на зрительные впечатления, организованные педагогом.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Овладевать первичными навыками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использовать правила симметрии в своей художественной деятельности.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знания о значении и назначении украшений в жизни людей.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во 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об изменениях скульптурного образа при осмотре произведения с разных сторон.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филимоновская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абашевская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каргопольская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дымковская игрушки или с учётом местных промыслов).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понимание образа здания, то есть его эмоционального воздействия.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других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Ватагина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Е. И.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Чарушина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 других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(или другом графическом редакторе).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а также построения из них простых рисунков или орнаментов.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в компьютерном редакторе (например,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«Графика».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основные пропорции лица человека, взаимное расположение частей лица.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рисования портрета (лица) человека.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Изображать красками портрет человека с опорой на натуру или по представлению.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пейзаж, передавая в нём активное состояние природы.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Приобрести представление о деятельности художника в театре.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красками эскиз занавеса или эскиз декораций к выбранному сюжету.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работой художников по оформлению праздников.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лепки эскиза парковой скульптуры.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навыки создания орнаментов при помощи штампов и трафаретов.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Придумать и нарисовать (или выполнить в технике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бумагопластики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) транспортное средство.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Саврасова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квестах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в обсуждении впечатлений от виртуальных путешествий.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5C7C" w:rsidRPr="00D358FF" w:rsidRDefault="006B5C7C" w:rsidP="006B5C7C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классе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Модуль «Графика»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зарисовки памятников отечественной и мировой архитектуры.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«Живопись»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двойной портрет (например, портрет матери и ребёнка).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Приобретать опыт создания композиции на тему «Древнерусский город».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«Скульптура»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«Декоративно-прикладное искусство»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«Архитектура»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«Восприятие произведений искусства»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Кустодиева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Билибина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других 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кром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Мартоса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Москве.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Трептов-парке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Модуль «Азбука цифровой графики»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Paint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GIF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-анимации.</w:t>
      </w:r>
    </w:p>
    <w:p w:rsidR="006B5C7C" w:rsidRPr="00D358FF" w:rsidRDefault="006B5C7C" w:rsidP="006B5C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Освоить и проводить компьютерные презентации в программе </w:t>
      </w:r>
      <w:r w:rsidRPr="00D358FF">
        <w:rPr>
          <w:rFonts w:ascii="Times New Roman" w:hAnsi="Times New Roman" w:cs="Times New Roman"/>
          <w:color w:val="000000"/>
          <w:sz w:val="26"/>
          <w:szCs w:val="26"/>
        </w:rPr>
        <w:t>PowerPoint</w:t>
      </w: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5C7C" w:rsidRPr="00D358FF" w:rsidRDefault="006B5C7C" w:rsidP="00C622E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>
          <w:pgSz w:w="11906" w:h="16383"/>
          <w:pgMar w:top="1134" w:right="850" w:bottom="1134" w:left="1701" w:header="720" w:footer="720" w:gutter="0"/>
          <w:cols w:space="720"/>
        </w:sectPr>
      </w:pPr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квестов</w:t>
      </w:r>
      <w:proofErr w:type="spellEnd"/>
      <w:r w:rsidRPr="00D358FF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предложенных учителем.</w:t>
      </w:r>
    </w:p>
    <w:bookmarkEnd w:id="6"/>
    <w:p w:rsidR="006B5C7C" w:rsidRPr="00D358FF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D358FF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11" w:name="_GoBack"/>
      <w:bookmarkEnd w:id="11"/>
    </w:p>
    <w:p w:rsidR="006B5C7C" w:rsidRPr="00D358FF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D358FF" w:rsidRDefault="006B5C7C" w:rsidP="00C622E9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6B5C7C" w:rsidRPr="00D358FF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CF0575" w:rsidRPr="00D358FF" w:rsidRDefault="00CF0575" w:rsidP="006B5C7C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CF0575" w:rsidRPr="00D358FF" w:rsidSect="006B5C7C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6BD"/>
    <w:multiLevelType w:val="multilevel"/>
    <w:tmpl w:val="59C6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E21B8"/>
    <w:multiLevelType w:val="multilevel"/>
    <w:tmpl w:val="9996A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AB3027"/>
    <w:multiLevelType w:val="multilevel"/>
    <w:tmpl w:val="7E005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06D6B"/>
    <w:multiLevelType w:val="multilevel"/>
    <w:tmpl w:val="C28E6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B45DA"/>
    <w:multiLevelType w:val="multilevel"/>
    <w:tmpl w:val="05B89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C6852"/>
    <w:multiLevelType w:val="multilevel"/>
    <w:tmpl w:val="AA9E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6B5C7C"/>
    <w:rsid w:val="00272CB1"/>
    <w:rsid w:val="00277894"/>
    <w:rsid w:val="002C0FDE"/>
    <w:rsid w:val="00506833"/>
    <w:rsid w:val="00510774"/>
    <w:rsid w:val="0057641A"/>
    <w:rsid w:val="006B427A"/>
    <w:rsid w:val="006B5C7C"/>
    <w:rsid w:val="00A87E5D"/>
    <w:rsid w:val="00C52C64"/>
    <w:rsid w:val="00C622E9"/>
    <w:rsid w:val="00CF0575"/>
    <w:rsid w:val="00D358FF"/>
    <w:rsid w:val="00DF62F0"/>
    <w:rsid w:val="00E53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7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45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9261</Words>
  <Characters>52794</Characters>
  <Application>Microsoft Office Word</Application>
  <DocSecurity>0</DocSecurity>
  <Lines>439</Lines>
  <Paragraphs>123</Paragraphs>
  <ScaleCrop>false</ScaleCrop>
  <Company/>
  <LinksUpToDate>false</LinksUpToDate>
  <CharactersWithSpaces>61932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10</cp:revision>
  <dcterms:created xsi:type="dcterms:W3CDTF">2023-10-10T16:27:00Z</dcterms:created>
  <dcterms:modified xsi:type="dcterms:W3CDTF">2024-11-29T09:39:00Z</dcterms:modified>
</cp:coreProperties>
</file>