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FC6" w:rsidRDefault="001A1FC6" w:rsidP="001A1FC6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1A1FC6" w:rsidRDefault="001A1FC6" w:rsidP="001A1FC6">
      <w:pPr>
        <w:ind w:firstLine="567"/>
        <w:jc w:val="center"/>
        <w:rPr>
          <w:rFonts w:eastAsia="SimSun"/>
          <w:bCs/>
          <w:kern w:val="2"/>
          <w:sz w:val="26"/>
          <w:szCs w:val="26"/>
          <w:lang w:eastAsia="hi-IN" w:bidi="hi-IN"/>
        </w:rPr>
      </w:pPr>
      <w:r>
        <w:rPr>
          <w:rFonts w:eastAsia="SimSun"/>
          <w:bCs/>
          <w:kern w:val="2"/>
          <w:sz w:val="26"/>
          <w:szCs w:val="26"/>
          <w:lang w:eastAsia="hi-IN" w:bidi="hi-IN"/>
        </w:rPr>
        <w:t xml:space="preserve">Календарно-тематический план </w:t>
      </w:r>
    </w:p>
    <w:p w:rsidR="001A1FC6" w:rsidRDefault="001A1FC6" w:rsidP="001A1FC6">
      <w:pPr>
        <w:ind w:firstLine="567"/>
        <w:jc w:val="center"/>
        <w:rPr>
          <w:rFonts w:eastAsia="SimSun"/>
          <w:bCs/>
          <w:kern w:val="2"/>
          <w:sz w:val="26"/>
          <w:szCs w:val="26"/>
          <w:lang w:eastAsia="hi-IN" w:bidi="hi-IN"/>
        </w:rPr>
      </w:pPr>
      <w:r>
        <w:rPr>
          <w:rFonts w:eastAsia="SimSun"/>
          <w:bCs/>
          <w:kern w:val="2"/>
          <w:sz w:val="26"/>
          <w:szCs w:val="26"/>
          <w:lang w:eastAsia="hi-IN" w:bidi="hi-IN"/>
        </w:rPr>
        <w:t>элективного курса «Стилистика» 11 «А»  на 20</w:t>
      </w:r>
      <w:r w:rsidR="007744E6">
        <w:rPr>
          <w:rFonts w:eastAsia="SimSun"/>
          <w:bCs/>
          <w:kern w:val="2"/>
          <w:sz w:val="26"/>
          <w:szCs w:val="26"/>
          <w:lang w:eastAsia="hi-IN" w:bidi="hi-IN"/>
        </w:rPr>
        <w:t>22</w:t>
      </w:r>
      <w:r>
        <w:rPr>
          <w:rFonts w:eastAsia="SimSun"/>
          <w:bCs/>
          <w:kern w:val="2"/>
          <w:sz w:val="26"/>
          <w:szCs w:val="26"/>
          <w:lang w:eastAsia="hi-IN" w:bidi="hi-IN"/>
        </w:rPr>
        <w:t>-202</w:t>
      </w:r>
      <w:r w:rsidR="007744E6">
        <w:rPr>
          <w:rFonts w:eastAsia="SimSun"/>
          <w:bCs/>
          <w:kern w:val="2"/>
          <w:sz w:val="26"/>
          <w:szCs w:val="26"/>
          <w:lang w:eastAsia="hi-IN" w:bidi="hi-IN"/>
        </w:rPr>
        <w:t>3</w:t>
      </w:r>
      <w:r>
        <w:rPr>
          <w:rFonts w:eastAsia="SimSun"/>
          <w:bCs/>
          <w:kern w:val="2"/>
          <w:sz w:val="26"/>
          <w:szCs w:val="26"/>
          <w:lang w:eastAsia="hi-IN" w:bidi="hi-IN"/>
        </w:rPr>
        <w:t xml:space="preserve"> учебный год</w:t>
      </w:r>
    </w:p>
    <w:p w:rsidR="001A1FC6" w:rsidRDefault="001A1FC6" w:rsidP="001A1FC6">
      <w:pPr>
        <w:ind w:firstLine="567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9"/>
        <w:gridCol w:w="929"/>
        <w:gridCol w:w="7996"/>
        <w:gridCol w:w="828"/>
      </w:tblGrid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FC6" w:rsidRDefault="001A1FC6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FC6" w:rsidRDefault="001A1FC6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FC6" w:rsidRDefault="001A1FC6">
            <w:pPr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FC6" w:rsidRDefault="001A1FC6">
            <w:pPr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</w:tr>
      <w:tr w:rsidR="001A1FC6" w:rsidRPr="001A1FC6" w:rsidTr="001A1FC6">
        <w:trPr>
          <w:cantSplit/>
          <w:trHeight w:val="7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FC6" w:rsidRPr="001A1FC6" w:rsidRDefault="001A1FC6">
            <w:pPr>
              <w:jc w:val="center"/>
            </w:pPr>
            <w:r w:rsidRPr="001A1FC6"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  <w:t>Раздел 1. Функциональные стили. Публицистический стиль речи (15 часов)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 w:rsidP="001A1FC6">
            <w:pPr>
              <w:pStyle w:val="Style22"/>
              <w:widowControl/>
              <w:spacing w:line="240" w:lineRule="auto"/>
              <w:ind w:firstLine="5"/>
              <w:jc w:val="center"/>
              <w:rPr>
                <w:rStyle w:val="FontStyle12"/>
                <w:bCs/>
                <w:sz w:val="26"/>
                <w:szCs w:val="26"/>
              </w:rPr>
            </w:pPr>
            <w:r>
              <w:rPr>
                <w:rStyle w:val="FontStyle12"/>
                <w:bCs/>
                <w:sz w:val="26"/>
                <w:szCs w:val="26"/>
              </w:rPr>
              <w:t>02.09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FontStyle20"/>
                <w:rFonts w:ascii="Times New Roman" w:hAnsi="Times New Roman"/>
                <w:b w:val="0"/>
                <w:sz w:val="26"/>
                <w:szCs w:val="26"/>
              </w:rPr>
              <w:t>Функциональные стили. Публицистический стиль. Общая характеристика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FC6" w:rsidRDefault="001A1FC6">
            <w:r>
              <w:t>1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widowControl/>
              <w:spacing w:line="240" w:lineRule="auto"/>
              <w:ind w:firstLine="5"/>
              <w:jc w:val="center"/>
              <w:rPr>
                <w:rStyle w:val="FontStyle12"/>
                <w:bCs/>
                <w:sz w:val="26"/>
                <w:szCs w:val="26"/>
              </w:rPr>
            </w:pPr>
            <w:r>
              <w:rPr>
                <w:rStyle w:val="FontStyle12"/>
                <w:bCs/>
                <w:sz w:val="26"/>
                <w:szCs w:val="26"/>
              </w:rPr>
              <w:t>09.09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FontStyle33"/>
                <w:rFonts w:ascii="Times New Roman" w:hAnsi="Times New Roman"/>
                <w:b w:val="0"/>
                <w:sz w:val="26"/>
                <w:szCs w:val="26"/>
              </w:rPr>
              <w:t>Общая характеристика текстов публицистического стиля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r>
              <w:t>1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widowControl/>
              <w:spacing w:line="240" w:lineRule="auto"/>
              <w:ind w:firstLine="5"/>
              <w:jc w:val="center"/>
              <w:rPr>
                <w:rStyle w:val="FontStyle12"/>
                <w:bCs/>
                <w:sz w:val="26"/>
                <w:szCs w:val="26"/>
              </w:rPr>
            </w:pPr>
            <w:r>
              <w:rPr>
                <w:rStyle w:val="FontStyle12"/>
                <w:bCs/>
                <w:sz w:val="26"/>
                <w:szCs w:val="26"/>
              </w:rPr>
              <w:t>16.09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FontStyle33"/>
                <w:rFonts w:ascii="Times New Roman" w:hAnsi="Times New Roman"/>
                <w:b w:val="0"/>
                <w:sz w:val="26"/>
                <w:szCs w:val="26"/>
              </w:rPr>
              <w:t>Редактирование текстов публицистического стиля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r>
              <w:t>1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FC6" w:rsidRDefault="001A1FC6">
            <w:pPr>
              <w:pStyle w:val="Style22"/>
              <w:widowControl/>
              <w:spacing w:line="240" w:lineRule="auto"/>
              <w:ind w:firstLine="5"/>
              <w:jc w:val="center"/>
              <w:rPr>
                <w:rStyle w:val="FontStyle12"/>
                <w:bCs/>
                <w:sz w:val="26"/>
                <w:szCs w:val="26"/>
              </w:rPr>
            </w:pPr>
            <w:r>
              <w:rPr>
                <w:rStyle w:val="FontStyle12"/>
                <w:bCs/>
                <w:sz w:val="26"/>
                <w:szCs w:val="26"/>
              </w:rPr>
              <w:t>23.09</w:t>
            </w:r>
          </w:p>
          <w:p w:rsidR="001A1FC6" w:rsidRDefault="001A1FC6">
            <w:pPr>
              <w:pStyle w:val="Style22"/>
              <w:widowControl/>
              <w:spacing w:line="240" w:lineRule="auto"/>
              <w:ind w:firstLine="5"/>
              <w:jc w:val="center"/>
              <w:rPr>
                <w:rStyle w:val="FontStyle12"/>
                <w:bCs/>
                <w:sz w:val="26"/>
                <w:szCs w:val="26"/>
              </w:rPr>
            </w:pP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FontStyle33"/>
                <w:rFonts w:ascii="Times New Roman" w:hAnsi="Times New Roman"/>
                <w:b w:val="0"/>
                <w:sz w:val="26"/>
                <w:szCs w:val="26"/>
              </w:rPr>
              <w:t>Жанры публицистического стиля. Информационная заметка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r>
              <w:t>1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 w:rsidP="001A1FC6">
            <w:pPr>
              <w:pStyle w:val="Style22"/>
              <w:widowControl/>
              <w:spacing w:line="240" w:lineRule="auto"/>
              <w:ind w:firstLine="5"/>
              <w:jc w:val="center"/>
              <w:rPr>
                <w:rStyle w:val="FontStyle12"/>
                <w:bCs/>
                <w:sz w:val="26"/>
                <w:szCs w:val="26"/>
              </w:rPr>
            </w:pPr>
            <w:r>
              <w:rPr>
                <w:rStyle w:val="FontStyle12"/>
                <w:bCs/>
                <w:sz w:val="26"/>
                <w:szCs w:val="26"/>
              </w:rPr>
              <w:t>30.09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FontStyle33"/>
                <w:rFonts w:ascii="Times New Roman" w:hAnsi="Times New Roman"/>
                <w:b w:val="0"/>
                <w:sz w:val="26"/>
                <w:szCs w:val="26"/>
              </w:rPr>
              <w:t>Жанр репортажа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r>
              <w:t>1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widowControl/>
              <w:spacing w:line="240" w:lineRule="auto"/>
              <w:ind w:firstLine="5"/>
              <w:jc w:val="center"/>
              <w:rPr>
                <w:rStyle w:val="FontStyle12"/>
                <w:bCs/>
                <w:sz w:val="26"/>
                <w:szCs w:val="26"/>
              </w:rPr>
            </w:pPr>
            <w:r>
              <w:rPr>
                <w:rStyle w:val="FontStyle12"/>
                <w:bCs/>
                <w:sz w:val="26"/>
                <w:szCs w:val="26"/>
              </w:rPr>
              <w:t>07.10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FontStyle33"/>
                <w:rFonts w:ascii="Times New Roman" w:hAnsi="Times New Roman"/>
                <w:b w:val="0"/>
                <w:sz w:val="26"/>
                <w:szCs w:val="26"/>
              </w:rPr>
              <w:t>Жанр публицистической статьи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r>
              <w:t>1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 w:rsidP="001A1FC6">
            <w:pPr>
              <w:pStyle w:val="Style1"/>
              <w:widowControl/>
              <w:jc w:val="center"/>
              <w:rPr>
                <w:rStyle w:val="FontStyle12"/>
                <w:bCs/>
                <w:sz w:val="26"/>
                <w:szCs w:val="26"/>
              </w:rPr>
            </w:pPr>
            <w:r>
              <w:rPr>
                <w:rStyle w:val="FontStyle12"/>
                <w:bCs/>
                <w:sz w:val="26"/>
                <w:szCs w:val="26"/>
              </w:rPr>
              <w:t>14.10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FontStyle33"/>
                <w:rFonts w:ascii="Times New Roman" w:hAnsi="Times New Roman"/>
                <w:b w:val="0"/>
                <w:sz w:val="26"/>
                <w:szCs w:val="26"/>
              </w:rPr>
              <w:t>Очерк как жанр публицистического стиля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r>
              <w:t>1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 w:rsidP="001A1FC6">
            <w:pPr>
              <w:pStyle w:val="Style1"/>
              <w:widowControl/>
              <w:jc w:val="center"/>
              <w:rPr>
                <w:rStyle w:val="FontStyle12"/>
                <w:sz w:val="26"/>
                <w:szCs w:val="26"/>
              </w:rPr>
            </w:pPr>
            <w:r>
              <w:rPr>
                <w:rStyle w:val="FontStyle12"/>
                <w:sz w:val="26"/>
                <w:szCs w:val="26"/>
              </w:rPr>
              <w:t>21.10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FontStyle33"/>
                <w:rFonts w:ascii="Times New Roman" w:hAnsi="Times New Roman"/>
                <w:b w:val="0"/>
                <w:sz w:val="26"/>
                <w:szCs w:val="26"/>
              </w:rPr>
              <w:t>Жанры публицистического стиля. Фельетон. Эссе. Реклама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r>
              <w:t>1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 w:rsidP="001A1FC6">
            <w:pPr>
              <w:pStyle w:val="Style1"/>
              <w:widowControl/>
              <w:jc w:val="center"/>
              <w:rPr>
                <w:rStyle w:val="FontStyle12"/>
                <w:sz w:val="26"/>
                <w:szCs w:val="26"/>
              </w:rPr>
            </w:pPr>
            <w:r>
              <w:rPr>
                <w:rStyle w:val="FontStyle12"/>
                <w:sz w:val="26"/>
                <w:szCs w:val="26"/>
              </w:rPr>
              <w:t>28.10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FontStyle33"/>
                <w:rFonts w:ascii="Times New Roman" w:hAnsi="Times New Roman"/>
                <w:b w:val="0"/>
                <w:sz w:val="26"/>
                <w:szCs w:val="26"/>
              </w:rPr>
              <w:t>Жанры публицистического стиля. Повторение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r>
              <w:t>1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FC6" w:rsidRDefault="001A1FC6" w:rsidP="001A1FC6">
            <w:pPr>
              <w:pStyle w:val="Style1"/>
              <w:widowControl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Style w:val="FontStyle12"/>
                <w:bCs/>
                <w:sz w:val="26"/>
                <w:szCs w:val="26"/>
              </w:rPr>
              <w:t>11.11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FontStyle33"/>
                <w:rFonts w:ascii="Times New Roman" w:hAnsi="Times New Roman"/>
                <w:b w:val="0"/>
                <w:sz w:val="26"/>
                <w:szCs w:val="26"/>
              </w:rPr>
              <w:t xml:space="preserve">Устные жанры публицистического стиля. Публичное выступление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r>
              <w:t>1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FC6" w:rsidRDefault="001A1FC6" w:rsidP="001A1FC6">
            <w:pPr>
              <w:pStyle w:val="Style1"/>
              <w:widowControl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FontStyle12"/>
                <w:bCs/>
                <w:sz w:val="26"/>
                <w:szCs w:val="26"/>
              </w:rPr>
              <w:t>18.11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FontStyle33"/>
                <w:rFonts w:ascii="Times New Roman" w:hAnsi="Times New Roman"/>
                <w:b w:val="0"/>
                <w:sz w:val="26"/>
                <w:szCs w:val="26"/>
              </w:rPr>
              <w:t>Устное публичное выступление.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r>
              <w:t>1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FC6" w:rsidRDefault="001A1FC6" w:rsidP="001A1FC6">
            <w:pPr>
              <w:pStyle w:val="Style1"/>
              <w:widowControl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FontStyle12"/>
                <w:sz w:val="26"/>
                <w:szCs w:val="26"/>
              </w:rPr>
              <w:t>25.11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FontStyle33"/>
                <w:rFonts w:ascii="Times New Roman" w:hAnsi="Times New Roman"/>
                <w:b w:val="0"/>
                <w:sz w:val="26"/>
                <w:szCs w:val="26"/>
              </w:rPr>
              <w:t>Интервью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r>
              <w:t>1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FC6" w:rsidRDefault="001A1FC6" w:rsidP="001A1FC6">
            <w:pPr>
              <w:pStyle w:val="Style22"/>
              <w:widowControl/>
              <w:spacing w:line="240" w:lineRule="auto"/>
              <w:ind w:firstLine="5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Style w:val="FontStyle12"/>
                <w:sz w:val="26"/>
                <w:szCs w:val="26"/>
              </w:rPr>
              <w:t>02.12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FontStyle33"/>
                <w:rFonts w:ascii="Times New Roman" w:hAnsi="Times New Roman"/>
                <w:b w:val="0"/>
                <w:sz w:val="26"/>
                <w:szCs w:val="26"/>
              </w:rPr>
              <w:t>Публичная дискуссия, диспут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r>
              <w:t>1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FC6" w:rsidRDefault="001A1FC6">
            <w:pPr>
              <w:pStyle w:val="Style22"/>
              <w:widowControl/>
              <w:spacing w:line="240" w:lineRule="auto"/>
              <w:ind w:firstLine="5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Style w:val="FontStyle12"/>
                <w:bCs/>
                <w:sz w:val="26"/>
                <w:szCs w:val="26"/>
              </w:rPr>
              <w:t>09.12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FontStyle33"/>
                <w:rFonts w:ascii="Times New Roman" w:hAnsi="Times New Roman"/>
                <w:b w:val="0"/>
                <w:sz w:val="26"/>
                <w:szCs w:val="26"/>
              </w:rPr>
              <w:t>Устное публичное выступление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r>
              <w:t>1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FC6" w:rsidRDefault="001A1FC6">
            <w:pPr>
              <w:jc w:val="center"/>
              <w:rPr>
                <w:sz w:val="26"/>
                <w:szCs w:val="26"/>
              </w:rPr>
            </w:pPr>
            <w:r>
              <w:rPr>
                <w:rStyle w:val="FontStyle12"/>
                <w:bCs/>
                <w:sz w:val="26"/>
                <w:szCs w:val="26"/>
              </w:rPr>
              <w:t>16.12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FontStyle33"/>
                <w:rFonts w:ascii="Times New Roman" w:hAnsi="Times New Roman"/>
                <w:b w:val="0"/>
                <w:sz w:val="26"/>
                <w:szCs w:val="26"/>
              </w:rPr>
              <w:t>Контрольная работа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r>
              <w:t>1</w:t>
            </w:r>
          </w:p>
        </w:tc>
      </w:tr>
      <w:tr w:rsidR="001A1FC6" w:rsidRPr="001A1FC6" w:rsidTr="001A1FC6">
        <w:trPr>
          <w:cantSplit/>
          <w:trHeight w:val="7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FC6" w:rsidRPr="001A1FC6" w:rsidRDefault="001A1FC6" w:rsidP="005F0325">
            <w:pPr>
              <w:jc w:val="center"/>
            </w:pPr>
            <w:r w:rsidRPr="001A1FC6">
              <w:rPr>
                <w:rStyle w:val="FontStyle12"/>
                <w:sz w:val="26"/>
                <w:szCs w:val="26"/>
              </w:rPr>
              <w:t>Раздел</w:t>
            </w:r>
            <w:r w:rsidRPr="001A1FC6"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  <w:t xml:space="preserve"> 2. Разговорный стиль речи. Разговорная речь (</w:t>
            </w:r>
            <w:r w:rsidR="005F0325"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  <w:t>7</w:t>
            </w:r>
            <w:bookmarkStart w:id="0" w:name="_GoBack"/>
            <w:bookmarkEnd w:id="0"/>
            <w:r w:rsidRPr="001A1FC6"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  <w:t xml:space="preserve"> часов)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FC6" w:rsidRDefault="001A1FC6" w:rsidP="001A1F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23.12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widowControl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FontStyle33"/>
                <w:rFonts w:ascii="Times New Roman" w:hAnsi="Times New Roman"/>
                <w:b w:val="0"/>
                <w:sz w:val="26"/>
                <w:szCs w:val="26"/>
              </w:rPr>
              <w:t xml:space="preserve">Особенности разговорного стиля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r>
              <w:t>1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FC6" w:rsidRDefault="004306A3" w:rsidP="001A1F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1A1FC6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12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widowControl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FontStyle33"/>
                <w:rFonts w:ascii="Times New Roman" w:hAnsi="Times New Roman"/>
                <w:b w:val="0"/>
                <w:sz w:val="26"/>
                <w:szCs w:val="26"/>
              </w:rPr>
              <w:t>Разговорный стиль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r>
              <w:t>1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FC6" w:rsidRDefault="004306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1A1FC6">
              <w:rPr>
                <w:sz w:val="26"/>
                <w:szCs w:val="26"/>
              </w:rPr>
              <w:t>.01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widowControl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FontStyle33"/>
                <w:rFonts w:ascii="Times New Roman" w:hAnsi="Times New Roman"/>
                <w:b w:val="0"/>
                <w:sz w:val="26"/>
                <w:szCs w:val="26"/>
              </w:rPr>
              <w:t>Коммуникативные особенности разговорной речи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r>
              <w:t>1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FC6" w:rsidRDefault="004306A3" w:rsidP="001A1F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1A1FC6">
              <w:rPr>
                <w:sz w:val="26"/>
                <w:szCs w:val="26"/>
              </w:rPr>
              <w:t>.01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widowControl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FontStyle33"/>
                <w:rFonts w:ascii="Times New Roman" w:hAnsi="Times New Roman"/>
                <w:b w:val="0"/>
                <w:sz w:val="26"/>
                <w:szCs w:val="26"/>
              </w:rPr>
              <w:t>Жанры разговорной речи. Беседа. Разговор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r>
              <w:t>1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FC6" w:rsidRDefault="004306A3" w:rsidP="001A1F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="001A1FC6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widowControl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FontStyle33"/>
                <w:rFonts w:ascii="Times New Roman" w:hAnsi="Times New Roman"/>
                <w:b w:val="0"/>
                <w:sz w:val="26"/>
                <w:szCs w:val="26"/>
              </w:rPr>
              <w:t>Жанры разговорной речи. Рассказ (история), спор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r>
              <w:t>1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FC6" w:rsidRDefault="004306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  <w:r w:rsidR="001A1FC6">
              <w:rPr>
                <w:sz w:val="26"/>
                <w:szCs w:val="26"/>
              </w:rPr>
              <w:t>.02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widowControl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FontStyle33"/>
                <w:rFonts w:ascii="Times New Roman" w:hAnsi="Times New Roman"/>
                <w:b w:val="0"/>
                <w:sz w:val="26"/>
                <w:szCs w:val="26"/>
              </w:rPr>
              <w:t>Жанры разговорной речи (устные и письменные). Комплимент. Письмо. Дневник.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r>
              <w:t>1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FC6" w:rsidRDefault="001A1FC6" w:rsidP="004306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306A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.02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widowControl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FontStyle33"/>
                <w:rFonts w:ascii="Times New Roman" w:hAnsi="Times New Roman"/>
                <w:b w:val="0"/>
                <w:sz w:val="26"/>
                <w:szCs w:val="26"/>
              </w:rPr>
              <w:t>Жанры разговорной речи. Закрепление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r>
              <w:t>1</w:t>
            </w:r>
          </w:p>
        </w:tc>
      </w:tr>
      <w:tr w:rsidR="001A1FC6" w:rsidRPr="005F0325" w:rsidTr="001A1FC6">
        <w:trPr>
          <w:cantSplit/>
          <w:trHeight w:val="7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FC6" w:rsidRPr="005F0325" w:rsidRDefault="001A1FC6" w:rsidP="005F0325">
            <w:pPr>
              <w:jc w:val="center"/>
            </w:pPr>
            <w:r w:rsidRPr="005F0325"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  <w:t>Раздел 3. Стиль художественной литературы (1</w:t>
            </w:r>
            <w:r w:rsidR="005F0325"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  <w:t>2</w:t>
            </w:r>
            <w:r w:rsidRPr="005F0325"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  <w:t xml:space="preserve"> часов)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FC6" w:rsidRDefault="004306A3" w:rsidP="005F03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  <w:r w:rsidR="001A1FC6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widowControl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FontStyle33"/>
                <w:rFonts w:ascii="Times New Roman" w:hAnsi="Times New Roman"/>
                <w:b w:val="0"/>
                <w:sz w:val="26"/>
                <w:szCs w:val="26"/>
              </w:rPr>
              <w:t>Стиль художественной литературы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r>
              <w:t>1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FC6" w:rsidRDefault="004306A3" w:rsidP="005F03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  <w:r w:rsidR="005F0325">
              <w:rPr>
                <w:sz w:val="26"/>
                <w:szCs w:val="26"/>
              </w:rPr>
              <w:t>.03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widowControl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FontStyle33"/>
                <w:rFonts w:ascii="Times New Roman" w:hAnsi="Times New Roman"/>
                <w:b w:val="0"/>
                <w:sz w:val="26"/>
                <w:szCs w:val="26"/>
              </w:rPr>
              <w:t>Стиль художественной литературы. Продолжение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r>
              <w:t>1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FC6" w:rsidRDefault="004306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5F0325">
              <w:rPr>
                <w:sz w:val="26"/>
                <w:szCs w:val="26"/>
              </w:rPr>
              <w:t>.03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widowControl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FontStyle33"/>
                <w:rFonts w:ascii="Times New Roman" w:hAnsi="Times New Roman"/>
                <w:b w:val="0"/>
                <w:sz w:val="26"/>
                <w:szCs w:val="26"/>
              </w:rPr>
              <w:t>Стиль художественной литературы. Продолжение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r>
              <w:t>1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FC6" w:rsidRDefault="004306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="005F0325">
              <w:rPr>
                <w:sz w:val="26"/>
                <w:szCs w:val="26"/>
              </w:rPr>
              <w:t>.03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widowControl/>
              <w:spacing w:line="240" w:lineRule="auto"/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FontStyle33"/>
                <w:rFonts w:ascii="Times New Roman" w:hAnsi="Times New Roman"/>
                <w:b w:val="0"/>
                <w:sz w:val="26"/>
                <w:szCs w:val="26"/>
              </w:rPr>
              <w:t>Лингвистический анализ художественного текста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r>
              <w:t>1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FC6" w:rsidRDefault="004306A3" w:rsidP="005F03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r w:rsidR="005F0325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widowControl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FontStyle33"/>
                <w:rFonts w:ascii="Times New Roman" w:hAnsi="Times New Roman"/>
                <w:b w:val="0"/>
                <w:sz w:val="26"/>
                <w:szCs w:val="26"/>
              </w:rPr>
              <w:t>Лингвистический анализ художественного текста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r>
              <w:t>1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FC6" w:rsidRDefault="004306A3" w:rsidP="005F03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  <w:r w:rsidR="005F0325">
              <w:rPr>
                <w:sz w:val="26"/>
                <w:szCs w:val="26"/>
              </w:rPr>
              <w:t>.04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widowControl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FontStyle33"/>
                <w:rFonts w:ascii="Times New Roman" w:hAnsi="Times New Roman"/>
                <w:b w:val="0"/>
                <w:sz w:val="26"/>
                <w:szCs w:val="26"/>
              </w:rPr>
              <w:t>Анализ прозаического текста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r>
              <w:t>1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FC6" w:rsidRDefault="004306A3" w:rsidP="005F03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="005F0325">
              <w:rPr>
                <w:sz w:val="26"/>
                <w:szCs w:val="26"/>
              </w:rPr>
              <w:t>.04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widowControl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FontStyle33"/>
                <w:rFonts w:ascii="Times New Roman" w:hAnsi="Times New Roman"/>
                <w:b w:val="0"/>
                <w:sz w:val="26"/>
                <w:szCs w:val="26"/>
              </w:rPr>
              <w:t>Малые художественные жанры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r>
              <w:t>1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FC6" w:rsidRDefault="005F0325" w:rsidP="004306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4306A3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.04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widowControl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FontStyle33"/>
                <w:rFonts w:ascii="Times New Roman" w:hAnsi="Times New Roman"/>
                <w:b w:val="0"/>
                <w:sz w:val="26"/>
                <w:szCs w:val="26"/>
              </w:rPr>
              <w:t>Редактирование текстов художественных произведений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r>
              <w:t>1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FC6" w:rsidRDefault="004306A3" w:rsidP="005F03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="005F0325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widowControl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FontStyle33"/>
                <w:rFonts w:ascii="Times New Roman" w:hAnsi="Times New Roman"/>
                <w:b w:val="0"/>
                <w:sz w:val="26"/>
                <w:szCs w:val="26"/>
              </w:rPr>
              <w:t>Редактирование текстов художественных произведений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r>
              <w:t>1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FC6" w:rsidRDefault="004306A3" w:rsidP="005F03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  <w:r w:rsidR="005F0325">
              <w:rPr>
                <w:sz w:val="26"/>
                <w:szCs w:val="26"/>
              </w:rPr>
              <w:t>.05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widowControl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FontStyle33"/>
                <w:rFonts w:ascii="Times New Roman" w:hAnsi="Times New Roman"/>
                <w:b w:val="0"/>
                <w:sz w:val="26"/>
                <w:szCs w:val="26"/>
              </w:rPr>
              <w:t>Выразительное чтение художественных текстов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r>
              <w:t>1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FC6" w:rsidRDefault="004306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5F0325">
              <w:rPr>
                <w:sz w:val="26"/>
                <w:szCs w:val="26"/>
              </w:rPr>
              <w:t>.05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widowControl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33"/>
                <w:rFonts w:ascii="Times New Roman" w:hAnsi="Times New Roman"/>
                <w:sz w:val="26"/>
                <w:szCs w:val="26"/>
              </w:rPr>
              <w:t>Промежуточная аттестация. Зачёт.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r>
              <w:t>1</w:t>
            </w:r>
          </w:p>
        </w:tc>
      </w:tr>
      <w:tr w:rsidR="001A1FC6" w:rsidTr="001A1FC6">
        <w:trPr>
          <w:cantSplit/>
          <w:trHeight w:val="72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C6" w:rsidRDefault="001A1FC6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FC6" w:rsidRDefault="004306A3" w:rsidP="005F03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="001A1FC6">
              <w:rPr>
                <w:sz w:val="26"/>
                <w:szCs w:val="26"/>
              </w:rPr>
              <w:t>.05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pPr>
              <w:pStyle w:val="Style22"/>
              <w:widowControl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Style w:val="FontStyle33"/>
                <w:rFonts w:ascii="Times New Roman" w:hAnsi="Times New Roman"/>
                <w:b w:val="0"/>
                <w:sz w:val="26"/>
                <w:szCs w:val="26"/>
              </w:rPr>
              <w:t>Стиль художественной литературы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FC6" w:rsidRDefault="001A1FC6">
            <w:r>
              <w:t>1</w:t>
            </w:r>
          </w:p>
        </w:tc>
      </w:tr>
    </w:tbl>
    <w:p w:rsidR="001A1FC6" w:rsidRDefault="001A1FC6" w:rsidP="001A1FC6">
      <w:pPr>
        <w:tabs>
          <w:tab w:val="left" w:pos="6032"/>
        </w:tabs>
        <w:rPr>
          <w:sz w:val="26"/>
          <w:szCs w:val="26"/>
        </w:rPr>
      </w:pPr>
    </w:p>
    <w:p w:rsidR="009F1963" w:rsidRDefault="009F1963"/>
    <w:sectPr w:rsidR="009F1963" w:rsidSect="001A1F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D7054"/>
    <w:multiLevelType w:val="hybridMultilevel"/>
    <w:tmpl w:val="26501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1236"/>
    <w:rsid w:val="001A1FC6"/>
    <w:rsid w:val="004306A3"/>
    <w:rsid w:val="005F0325"/>
    <w:rsid w:val="007744E6"/>
    <w:rsid w:val="007D1236"/>
    <w:rsid w:val="009F1963"/>
    <w:rsid w:val="00B00DCD"/>
    <w:rsid w:val="00DD71A8"/>
    <w:rsid w:val="00E673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1A1FC6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2">
    <w:name w:val="Style22"/>
    <w:basedOn w:val="a"/>
    <w:rsid w:val="001A1FC6"/>
    <w:pPr>
      <w:widowControl w:val="0"/>
      <w:autoSpaceDE w:val="0"/>
      <w:autoSpaceDN w:val="0"/>
      <w:adjustRightInd w:val="0"/>
      <w:spacing w:line="216" w:lineRule="exact"/>
    </w:pPr>
    <w:rPr>
      <w:rFonts w:ascii="Franklin Gothic Book" w:hAnsi="Franklin Gothic Book"/>
    </w:rPr>
  </w:style>
  <w:style w:type="character" w:customStyle="1" w:styleId="FontStyle33">
    <w:name w:val="Font Style33"/>
    <w:rsid w:val="001A1FC6"/>
    <w:rPr>
      <w:rFonts w:ascii="Arial" w:hAnsi="Arial" w:cs="Arial" w:hint="default"/>
      <w:b/>
      <w:bCs/>
      <w:sz w:val="18"/>
      <w:szCs w:val="18"/>
    </w:rPr>
  </w:style>
  <w:style w:type="character" w:customStyle="1" w:styleId="FontStyle12">
    <w:name w:val="Font Style12"/>
    <w:rsid w:val="001A1FC6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rsid w:val="001A1FC6"/>
    <w:rPr>
      <w:rFonts w:ascii="Arial" w:hAnsi="Arial" w:cs="Arial" w:hint="default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1A1FC6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2">
    <w:name w:val="Style22"/>
    <w:basedOn w:val="a"/>
    <w:rsid w:val="001A1FC6"/>
    <w:pPr>
      <w:widowControl w:val="0"/>
      <w:autoSpaceDE w:val="0"/>
      <w:autoSpaceDN w:val="0"/>
      <w:adjustRightInd w:val="0"/>
      <w:spacing w:line="216" w:lineRule="exact"/>
    </w:pPr>
    <w:rPr>
      <w:rFonts w:ascii="Franklin Gothic Book" w:hAnsi="Franklin Gothic Book"/>
    </w:rPr>
  </w:style>
  <w:style w:type="character" w:customStyle="1" w:styleId="FontStyle33">
    <w:name w:val="Font Style33"/>
    <w:rsid w:val="001A1FC6"/>
    <w:rPr>
      <w:rFonts w:ascii="Arial" w:hAnsi="Arial" w:cs="Arial" w:hint="default"/>
      <w:b/>
      <w:bCs/>
      <w:sz w:val="18"/>
      <w:szCs w:val="18"/>
    </w:rPr>
  </w:style>
  <w:style w:type="character" w:customStyle="1" w:styleId="FontStyle12">
    <w:name w:val="Font Style12"/>
    <w:rsid w:val="001A1FC6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rsid w:val="001A1FC6"/>
    <w:rPr>
      <w:rFonts w:ascii="Arial" w:hAnsi="Arial" w:cs="Arial" w:hint="default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хп</dc:creator>
  <cp:keywords/>
  <dc:description/>
  <cp:lastModifiedBy>Учитель</cp:lastModifiedBy>
  <cp:revision>6</cp:revision>
  <cp:lastPrinted>2022-11-02T06:34:00Z</cp:lastPrinted>
  <dcterms:created xsi:type="dcterms:W3CDTF">2022-10-22T02:49:00Z</dcterms:created>
  <dcterms:modified xsi:type="dcterms:W3CDTF">2023-02-16T13:56:00Z</dcterms:modified>
</cp:coreProperties>
</file>