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FB2" w:rsidRPr="002F6FB2" w:rsidRDefault="002F6FB2" w:rsidP="002F6FB2">
      <w:r>
        <w:rPr>
          <w:noProof/>
          <w:lang w:eastAsia="ru-RU"/>
        </w:rPr>
        <w:drawing>
          <wp:inline distT="0" distB="0" distL="0" distR="0">
            <wp:extent cx="5943600" cy="8401050"/>
            <wp:effectExtent l="0" t="0" r="0" b="0"/>
            <wp:docPr id="1" name="Рисунок 1" descr="E:\2021-2022 уч.год\РАБОЧИЕ 2021-2022\МО Назарова А.В\Виноградова О.И\рп 10 б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:\2021-2022 уч.год\РАБОЧИЕ 2021-2022\МО Назарова А.В\Виноградова О.И\рп 10 би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0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FB2" w:rsidRPr="002F6FB2" w:rsidRDefault="002F6FB2" w:rsidP="002F6FB2"/>
    <w:p w:rsidR="002F6FB2" w:rsidRPr="002F6FB2" w:rsidRDefault="002F6FB2" w:rsidP="002F6FB2"/>
    <w:p w:rsidR="002F6FB2" w:rsidRPr="002F6FB2" w:rsidRDefault="002F6FB2" w:rsidP="002F6F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F6FB2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ПОЯСНИТЕЛЬНАЯ ЗАПИСКА</w:t>
      </w:r>
    </w:p>
    <w:p w:rsidR="002F6FB2" w:rsidRPr="002F6FB2" w:rsidRDefault="002F6FB2" w:rsidP="002F6F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2F6FB2" w:rsidRPr="002F6FB2" w:rsidRDefault="002F6FB2" w:rsidP="002F6F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F6FB2">
        <w:rPr>
          <w:rFonts w:ascii="Times New Roman" w:eastAsia="Times New Roman" w:hAnsi="Times New Roman"/>
          <w:b/>
          <w:sz w:val="26"/>
          <w:szCs w:val="26"/>
          <w:lang w:eastAsia="ru-RU"/>
        </w:rPr>
        <w:t>Рабочая программа составлена с учетом следующих нормативных документов</w:t>
      </w:r>
    </w:p>
    <w:p w:rsidR="002F6FB2" w:rsidRPr="002F6FB2" w:rsidRDefault="002F6FB2" w:rsidP="002F6FB2">
      <w:pPr>
        <w:shd w:val="clear" w:color="auto" w:fill="FFFFFF"/>
        <w:spacing w:after="0"/>
        <w:jc w:val="center"/>
        <w:rPr>
          <w:b/>
          <w:color w:val="000000"/>
          <w:sz w:val="26"/>
          <w:szCs w:val="26"/>
        </w:rPr>
      </w:pPr>
    </w:p>
    <w:p w:rsidR="002F6FB2" w:rsidRPr="002F6FB2" w:rsidRDefault="002F6FB2" w:rsidP="002F6FB2">
      <w:pPr>
        <w:numPr>
          <w:ilvl w:val="0"/>
          <w:numId w:val="17"/>
        </w:numPr>
        <w:shd w:val="clear" w:color="auto" w:fill="FFFFFF"/>
        <w:spacing w:after="0" w:line="238" w:lineRule="atLeast"/>
        <w:ind w:firstLine="567"/>
        <w:contextualSpacing/>
        <w:outlineLvl w:val="0"/>
        <w:rPr>
          <w:rFonts w:ascii="Times New Roman" w:eastAsia="Times New Roman" w:hAnsi="Times New Roman"/>
          <w:bCs/>
          <w:color w:val="000000"/>
          <w:kern w:val="36"/>
          <w:sz w:val="26"/>
          <w:szCs w:val="26"/>
          <w:lang w:eastAsia="ru-RU"/>
        </w:rPr>
      </w:pPr>
      <w:r w:rsidRPr="002F6FB2">
        <w:rPr>
          <w:rFonts w:ascii="Times New Roman" w:eastAsia="Times New Roman" w:hAnsi="Times New Roman"/>
          <w:bCs/>
          <w:color w:val="000000"/>
          <w:kern w:val="36"/>
          <w:sz w:val="26"/>
          <w:szCs w:val="26"/>
          <w:lang w:eastAsia="ru-RU"/>
        </w:rPr>
        <w:t xml:space="preserve">Федеральный закон «Об образовании в РФ» N 273-ФЗ  от 29.12.2012г. </w:t>
      </w:r>
    </w:p>
    <w:p w:rsidR="002F6FB2" w:rsidRPr="002F6FB2" w:rsidRDefault="002F6FB2" w:rsidP="002F6FB2">
      <w:pPr>
        <w:numPr>
          <w:ilvl w:val="0"/>
          <w:numId w:val="17"/>
        </w:num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2F6FB2">
        <w:rPr>
          <w:rFonts w:ascii="Times New Roman" w:hAnsi="Times New Roman"/>
          <w:color w:val="000000"/>
          <w:sz w:val="26"/>
          <w:szCs w:val="26"/>
        </w:rPr>
        <w:t>Приказы Министерства образования и науки Российской Федерации от 06.10.2009г.  № 373, от 17.12.2010г. № 1897, от 17.05.2012г. № 413 об утверждении и введении в действие федеральных государственных образовательных стандартов начального общего, основного общего, среднего общего образования (с изменениями и дополнениями).</w:t>
      </w:r>
    </w:p>
    <w:p w:rsidR="002F6FB2" w:rsidRPr="002F6FB2" w:rsidRDefault="002F6FB2" w:rsidP="002F6FB2">
      <w:pPr>
        <w:numPr>
          <w:ilvl w:val="0"/>
          <w:numId w:val="17"/>
        </w:num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2F6FB2">
        <w:rPr>
          <w:rFonts w:ascii="Times New Roman" w:hAnsi="Times New Roman"/>
          <w:color w:val="000000"/>
          <w:sz w:val="26"/>
          <w:szCs w:val="26"/>
        </w:rPr>
        <w:t xml:space="preserve">«Об утверждении </w:t>
      </w:r>
      <w:hyperlink r:id="rId7" w:history="1">
        <w:r w:rsidRPr="002F6FB2">
          <w:rPr>
            <w:rFonts w:ascii="Times New Roman" w:hAnsi="Times New Roman"/>
            <w:color w:val="000000"/>
            <w:sz w:val="26"/>
            <w:szCs w:val="26"/>
          </w:rPr>
          <w:t>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образования».</w:t>
        </w:r>
      </w:hyperlink>
    </w:p>
    <w:p w:rsidR="002F6FB2" w:rsidRPr="002F6FB2" w:rsidRDefault="002F6FB2" w:rsidP="002F6FB2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2F6FB2">
        <w:rPr>
          <w:rFonts w:ascii="Times New Roman" w:hAnsi="Times New Roman"/>
          <w:color w:val="000000"/>
          <w:sz w:val="26"/>
          <w:szCs w:val="26"/>
        </w:rPr>
        <w:t xml:space="preserve">Санитарно-эпидемиологические правила и нормативы </w:t>
      </w:r>
      <w:r w:rsidRPr="002F6FB2">
        <w:rPr>
          <w:rFonts w:ascii="Times New Roman" w:eastAsia="Times New Roman" w:hAnsi="Times New Roman"/>
          <w:bCs/>
          <w:color w:val="000000"/>
          <w:sz w:val="26"/>
          <w:szCs w:val="26"/>
        </w:rPr>
        <w:t xml:space="preserve">СП 2.4.3648-20 «Санитарно-эпидемиологические требования к организациям воспитания и обучения, отдыха и оздоровления детей и молодежи», утвержденные </w:t>
      </w:r>
      <w:r w:rsidRPr="002F6FB2">
        <w:rPr>
          <w:rFonts w:ascii="Times New Roman" w:hAnsi="Times New Roman"/>
          <w:color w:val="000000"/>
          <w:sz w:val="26"/>
          <w:szCs w:val="26"/>
        </w:rPr>
        <w:t xml:space="preserve">постановлением Главного государственного санитарного врача РФ №85 от 28.09.2020г. </w:t>
      </w:r>
    </w:p>
    <w:p w:rsidR="002F6FB2" w:rsidRPr="002F6FB2" w:rsidRDefault="002F6FB2" w:rsidP="002F6FB2">
      <w:pPr>
        <w:numPr>
          <w:ilvl w:val="0"/>
          <w:numId w:val="17"/>
        </w:num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2F6FB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Учебный план МБОУ «СШ № 8» на 2021-2023 гг. </w:t>
      </w:r>
    </w:p>
    <w:p w:rsidR="002F6FB2" w:rsidRPr="002F6FB2" w:rsidRDefault="002F6FB2" w:rsidP="002F6FB2">
      <w:pPr>
        <w:numPr>
          <w:ilvl w:val="0"/>
          <w:numId w:val="17"/>
        </w:num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2F6FB2">
        <w:rPr>
          <w:rFonts w:ascii="Times New Roman" w:hAnsi="Times New Roman"/>
          <w:color w:val="000000"/>
          <w:sz w:val="26"/>
          <w:szCs w:val="26"/>
        </w:rPr>
        <w:t>Положение о порядке разработки, утверждении рабочих программ учебных предметов, курсов в МБОУ «СШ № 8».</w:t>
      </w:r>
    </w:p>
    <w:p w:rsidR="002F6FB2" w:rsidRPr="002F6FB2" w:rsidRDefault="002F6FB2" w:rsidP="002F6FB2">
      <w:pPr>
        <w:spacing w:after="0"/>
        <w:jc w:val="both"/>
        <w:rPr>
          <w:rFonts w:ascii="Times New Roman" w:hAnsi="Times New Roman"/>
        </w:rPr>
      </w:pPr>
    </w:p>
    <w:p w:rsidR="002F6FB2" w:rsidRPr="002F6FB2" w:rsidRDefault="002F6FB2" w:rsidP="002F6FB2">
      <w:pPr>
        <w:tabs>
          <w:tab w:val="left" w:pos="567"/>
        </w:tabs>
        <w:jc w:val="both"/>
        <w:rPr>
          <w:rFonts w:ascii="Times New Roman" w:hAnsi="Times New Roman"/>
          <w:b/>
        </w:rPr>
      </w:pPr>
      <w:r w:rsidRPr="002F6FB2">
        <w:rPr>
          <w:rFonts w:ascii="Times New Roman" w:hAnsi="Times New Roman"/>
          <w:b/>
        </w:rPr>
        <w:t>СВЕДЕНИЯ О ПРОГРАММЕ, НА ОСНОВАНИИ КОТОРОЙ РАЗРАБОТАНА РАБОЧАЯ ПРОГРАММА</w:t>
      </w:r>
    </w:p>
    <w:p w:rsidR="002F6FB2" w:rsidRPr="002F6FB2" w:rsidRDefault="002F6FB2" w:rsidP="002F6FB2">
      <w:pPr>
        <w:ind w:firstLine="708"/>
        <w:jc w:val="both"/>
      </w:pPr>
      <w:r w:rsidRPr="002F6FB2">
        <w:rPr>
          <w:rFonts w:ascii="Times New Roman" w:hAnsi="Times New Roman"/>
          <w:sz w:val="26"/>
          <w:szCs w:val="26"/>
        </w:rPr>
        <w:t xml:space="preserve">Предлагаемая рабочая программа реализуется при использовании учебников «Биология. 10 класс» и «Биология. 11 класс» под редакцией академика Д. К. Беля </w:t>
      </w:r>
      <w:proofErr w:type="spellStart"/>
      <w:r w:rsidRPr="002F6FB2">
        <w:rPr>
          <w:rFonts w:ascii="Times New Roman" w:hAnsi="Times New Roman"/>
          <w:sz w:val="26"/>
          <w:szCs w:val="26"/>
        </w:rPr>
        <w:t>ева</w:t>
      </w:r>
      <w:proofErr w:type="spellEnd"/>
      <w:r w:rsidRPr="002F6FB2">
        <w:rPr>
          <w:rFonts w:ascii="Times New Roman" w:hAnsi="Times New Roman"/>
          <w:sz w:val="26"/>
          <w:szCs w:val="26"/>
        </w:rPr>
        <w:t xml:space="preserve"> и профессора Г. М. Дымшица. Программа составлена в соответствии с требованиями к результатам среднего общего образования, утверждёнными Федеральным государственным образовательным стандартом среднего общего образования. Программа разработана с учётом актуальных задач обучения, воспитания и развития обучающихся. Программа учитывает условия, необходимые для развития личностных и познавательных качеств обучающихся</w:t>
      </w:r>
    </w:p>
    <w:p w:rsidR="002F6FB2" w:rsidRPr="002F6FB2" w:rsidRDefault="002F6FB2" w:rsidP="002F6FB2">
      <w:pPr>
        <w:keepNext/>
        <w:keepLines/>
        <w:widowControl w:val="0"/>
        <w:suppressLineNumbers/>
        <w:jc w:val="center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>ОТЛИЧИТЕЛЬНЫЕ ОСОБЕННОСТИ РАБОЧЕЙ ПРОГРАММЫ</w:t>
      </w:r>
    </w:p>
    <w:p w:rsidR="002F6FB2" w:rsidRPr="002F6FB2" w:rsidRDefault="002F6FB2" w:rsidP="002F6FB2">
      <w:pPr>
        <w:keepNext/>
        <w:keepLines/>
        <w:widowControl w:val="0"/>
        <w:suppressLineNumber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2F6FB2">
        <w:rPr>
          <w:rFonts w:ascii="Times New Roman" w:hAnsi="Times New Roman"/>
          <w:sz w:val="26"/>
          <w:szCs w:val="26"/>
          <w:shd w:val="clear" w:color="auto" w:fill="FFFFFF"/>
        </w:rPr>
        <w:t>Примерная рабочая программа рассчитана на 35 рабочих недель. Так как учебный год составляет 34 рабочие недели, поэтому рабочая программа 6 - 9 классов скорректирована на: 6 класс – 34 часов, 7 класс -  68 часов, 8 класс -  68 часа, 9 класс – 68часов. Корректировка проведена за счет резервных часов.</w:t>
      </w:r>
    </w:p>
    <w:p w:rsidR="002F6FB2" w:rsidRPr="002F6FB2" w:rsidRDefault="002F6FB2" w:rsidP="002F6FB2">
      <w:pPr>
        <w:keepNext/>
        <w:keepLines/>
        <w:widowControl w:val="0"/>
        <w:suppressLineNumbers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2F6FB2" w:rsidRPr="002F6FB2" w:rsidRDefault="002F6FB2" w:rsidP="002F6FB2">
      <w:pPr>
        <w:jc w:val="center"/>
        <w:rPr>
          <w:rFonts w:ascii="Times New Roman" w:hAnsi="Times New Roman"/>
          <w:b/>
        </w:rPr>
      </w:pPr>
    </w:p>
    <w:p w:rsidR="002F6FB2" w:rsidRPr="002F6FB2" w:rsidRDefault="002F6FB2" w:rsidP="002F6FB2">
      <w:pPr>
        <w:jc w:val="center"/>
        <w:rPr>
          <w:rFonts w:ascii="Times New Roman" w:hAnsi="Times New Roman"/>
          <w:b/>
        </w:rPr>
      </w:pPr>
    </w:p>
    <w:p w:rsidR="002F6FB2" w:rsidRPr="002F6FB2" w:rsidRDefault="002F6FB2" w:rsidP="002F6FB2">
      <w:pPr>
        <w:jc w:val="center"/>
        <w:rPr>
          <w:rFonts w:ascii="Times New Roman" w:hAnsi="Times New Roman"/>
          <w:b/>
        </w:rPr>
      </w:pPr>
    </w:p>
    <w:p w:rsidR="002F6FB2" w:rsidRPr="002F6FB2" w:rsidRDefault="002F6FB2" w:rsidP="002F6FB2">
      <w:pPr>
        <w:jc w:val="center"/>
        <w:rPr>
          <w:rFonts w:ascii="Times New Roman" w:hAnsi="Times New Roman"/>
          <w:b/>
        </w:rPr>
      </w:pPr>
      <w:r w:rsidRPr="002F6FB2">
        <w:rPr>
          <w:rFonts w:ascii="Times New Roman" w:hAnsi="Times New Roman"/>
          <w:b/>
        </w:rPr>
        <w:t>МЕСТО УЧЕБНОГО ПРЕДМЕТА «БИОЛОГИЯ» В УЧЕБНОМ ПЛАНЕ</w:t>
      </w:r>
    </w:p>
    <w:p w:rsidR="002F6FB2" w:rsidRPr="002F6FB2" w:rsidRDefault="002F6FB2" w:rsidP="002F6FB2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2F6FB2">
        <w:rPr>
          <w:rFonts w:ascii="Times New Roman" w:hAnsi="Times New Roman"/>
          <w:sz w:val="26"/>
          <w:szCs w:val="26"/>
          <w:shd w:val="clear" w:color="auto" w:fill="FFFFFF"/>
        </w:rPr>
        <w:t>Рабочая программа рассчитана на проведение 1 часа классных занятий в неделю при изучении предмета в течение двух лет (10 и 11 классы).</w:t>
      </w:r>
    </w:p>
    <w:p w:rsidR="002F6FB2" w:rsidRPr="002F6FB2" w:rsidRDefault="002F6FB2" w:rsidP="002F6FB2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2F6FB2">
        <w:rPr>
          <w:rFonts w:ascii="Times New Roman" w:hAnsi="Times New Roman"/>
          <w:sz w:val="26"/>
          <w:szCs w:val="26"/>
          <w:shd w:val="clear" w:color="auto" w:fill="FFFFFF"/>
        </w:rPr>
        <w:t>Общее число учебных часов за 2 года обучения составляет 70 ч, из них 35 ч</w:t>
      </w:r>
    </w:p>
    <w:p w:rsidR="002F6FB2" w:rsidRPr="002F6FB2" w:rsidRDefault="002F6FB2" w:rsidP="002F6FB2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2F6FB2">
        <w:rPr>
          <w:rFonts w:ascii="Times New Roman" w:hAnsi="Times New Roman"/>
          <w:sz w:val="26"/>
          <w:szCs w:val="26"/>
          <w:shd w:val="clear" w:color="auto" w:fill="FFFFFF"/>
        </w:rPr>
        <w:t xml:space="preserve">(1 ч в неделю) в 10 классе, 35 ч (1 ч в неделю) в 11 классе. В соответствии с учебным планом МБОУ «СШ №8» на 2021-2023 учебный год установлены 34 учебные недели. Таким образом, данная Рабочая программа разработана на 34 часа (1часв неделю). </w:t>
      </w:r>
    </w:p>
    <w:p w:rsidR="002F6FB2" w:rsidRPr="002F6FB2" w:rsidRDefault="002F6FB2" w:rsidP="002F6FB2">
      <w:pPr>
        <w:tabs>
          <w:tab w:val="left" w:pos="284"/>
          <w:tab w:val="left" w:pos="10065"/>
        </w:tabs>
        <w:ind w:right="-1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2F6FB2">
        <w:rPr>
          <w:rFonts w:ascii="Times New Roman" w:hAnsi="Times New Roman"/>
          <w:sz w:val="26"/>
          <w:szCs w:val="26"/>
          <w:shd w:val="clear" w:color="auto" w:fill="FFFFFF"/>
        </w:rPr>
        <w:t>Итоговое количество часов в год на изучение предмета составляет:</w:t>
      </w:r>
    </w:p>
    <w:p w:rsidR="002F6FB2" w:rsidRPr="002F6FB2" w:rsidRDefault="002F6FB2" w:rsidP="002F6FB2">
      <w:pPr>
        <w:rPr>
          <w:rFonts w:ascii="Times New Roman" w:hAnsi="Times New Roman"/>
          <w:sz w:val="26"/>
          <w:szCs w:val="26"/>
          <w:shd w:val="clear" w:color="auto" w:fill="FFFFFF"/>
        </w:rPr>
      </w:pPr>
      <w:r w:rsidRPr="002F6FB2">
        <w:rPr>
          <w:rFonts w:ascii="Times New Roman" w:hAnsi="Times New Roman"/>
          <w:sz w:val="26"/>
          <w:szCs w:val="26"/>
          <w:shd w:val="clear" w:color="auto" w:fill="FFFFFF"/>
        </w:rPr>
        <w:t>10кл.-34часа</w:t>
      </w:r>
    </w:p>
    <w:p w:rsidR="002F6FB2" w:rsidRPr="002F6FB2" w:rsidRDefault="002F6FB2" w:rsidP="002F6FB2">
      <w:pPr>
        <w:rPr>
          <w:rFonts w:ascii="Times New Roman" w:hAnsi="Times New Roman"/>
          <w:sz w:val="26"/>
          <w:szCs w:val="26"/>
          <w:shd w:val="clear" w:color="auto" w:fill="FFFFFF"/>
        </w:rPr>
      </w:pPr>
      <w:r w:rsidRPr="002F6FB2">
        <w:rPr>
          <w:rFonts w:ascii="Times New Roman" w:hAnsi="Times New Roman"/>
          <w:sz w:val="26"/>
          <w:szCs w:val="26"/>
          <w:shd w:val="clear" w:color="auto" w:fill="FFFFFF"/>
        </w:rPr>
        <w:t>11кл-34 часа</w:t>
      </w:r>
    </w:p>
    <w:p w:rsidR="002F6FB2" w:rsidRPr="002F6FB2" w:rsidRDefault="002F6FB2" w:rsidP="002F6FB2">
      <w:pPr>
        <w:rPr>
          <w:rFonts w:ascii="Times New Roman" w:hAnsi="Times New Roman"/>
        </w:rPr>
      </w:pPr>
    </w:p>
    <w:p w:rsidR="002F6FB2" w:rsidRPr="002F6FB2" w:rsidRDefault="002F6FB2" w:rsidP="002F6FB2">
      <w:pPr>
        <w:jc w:val="center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>ПРЕДМЕТНЫЕ РЕЗУЛЬТАТЫ ОСВОЕНИЯ УЧЕБНОГО ПРЕДМЕТА  «БИОЛОГИЯ»</w:t>
      </w:r>
    </w:p>
    <w:p w:rsidR="002F6FB2" w:rsidRPr="002F6FB2" w:rsidRDefault="002F6FB2" w:rsidP="002F6FB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:rsidR="002F6FB2" w:rsidRPr="002F6FB2" w:rsidRDefault="002F6FB2" w:rsidP="002F6FB2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Предметными результатами освоения выпускниками старшей школы</w:t>
      </w:r>
    </w:p>
    <w:p w:rsidR="002F6FB2" w:rsidRPr="002F6FB2" w:rsidRDefault="002F6FB2" w:rsidP="002F6FB2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курса биологии базового уровня являются:</w:t>
      </w:r>
    </w:p>
    <w:p w:rsidR="002F6FB2" w:rsidRPr="002F6FB2" w:rsidRDefault="002F6FB2" w:rsidP="002F6FB2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1. В познавательной (интеллектуальной) сфере:</w:t>
      </w:r>
    </w:p>
    <w:p w:rsidR="002F6FB2" w:rsidRPr="002F6FB2" w:rsidRDefault="002F6FB2" w:rsidP="002F6FB2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F6FB2">
        <w:rPr>
          <w:rFonts w:ascii="Times New Roman" w:eastAsia="Times New Roman" w:hAnsi="Times New Roman"/>
          <w:sz w:val="26"/>
          <w:szCs w:val="26"/>
          <w:lang w:eastAsia="ru-RU"/>
        </w:rPr>
        <w:t>характеристика содержания биологических теорий (клеточная, эволюционная теория Дарвина); учения Вернадского о биосфере; законов Менделя,</w:t>
      </w:r>
    </w:p>
    <w:p w:rsidR="002F6FB2" w:rsidRPr="002F6FB2" w:rsidRDefault="002F6FB2" w:rsidP="002F6FB2">
      <w:pPr>
        <w:tabs>
          <w:tab w:val="left" w:pos="284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закономерностей изменчивости; вклада выдающихся учёных в развитие биологической науки;</w:t>
      </w:r>
    </w:p>
    <w:p w:rsidR="002F6FB2" w:rsidRPr="002F6FB2" w:rsidRDefault="002F6FB2" w:rsidP="002F6FB2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2F6FB2">
        <w:rPr>
          <w:rFonts w:ascii="Times New Roman" w:eastAsia="Times New Roman" w:hAnsi="Times New Roman"/>
          <w:sz w:val="26"/>
          <w:szCs w:val="26"/>
          <w:lang w:eastAsia="ru-RU"/>
        </w:rPr>
        <w:t>выделение существенных признаков биологических объектов (клеток:</w:t>
      </w:r>
      <w:proofErr w:type="gramEnd"/>
    </w:p>
    <w:p w:rsidR="002F6FB2" w:rsidRPr="002F6FB2" w:rsidRDefault="002F6FB2" w:rsidP="002F6FB2">
      <w:pPr>
        <w:tabs>
          <w:tab w:val="left" w:pos="284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растительных и животных, доядерных и ядерных, половых и соматических;</w:t>
      </w:r>
    </w:p>
    <w:p w:rsidR="002F6FB2" w:rsidRPr="002F6FB2" w:rsidRDefault="002F6FB2" w:rsidP="002F6FB2">
      <w:pPr>
        <w:tabs>
          <w:tab w:val="left" w:pos="284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организмов: одноклеточных и многоклеточных; видов, экосистем, биосферы)</w:t>
      </w:r>
    </w:p>
    <w:p w:rsidR="002F6FB2" w:rsidRPr="002F6FB2" w:rsidRDefault="002F6FB2" w:rsidP="002F6FB2">
      <w:pPr>
        <w:tabs>
          <w:tab w:val="left" w:pos="284"/>
        </w:tabs>
        <w:spacing w:after="0"/>
        <w:jc w:val="both"/>
        <w:rPr>
          <w:rFonts w:ascii="Times New Roman" w:hAnsi="Times New Roman"/>
          <w:sz w:val="26"/>
          <w:szCs w:val="26"/>
        </w:rPr>
      </w:pPr>
      <w:proofErr w:type="gramStart"/>
      <w:r w:rsidRPr="002F6FB2">
        <w:rPr>
          <w:rFonts w:ascii="Times New Roman" w:hAnsi="Times New Roman"/>
          <w:sz w:val="26"/>
          <w:szCs w:val="26"/>
        </w:rPr>
        <w:t>и процессов (обмен веществ, размножение, деление клетки, оплодотворение,</w:t>
      </w:r>
      <w:proofErr w:type="gramEnd"/>
    </w:p>
    <w:p w:rsidR="002F6FB2" w:rsidRPr="002F6FB2" w:rsidRDefault="002F6FB2" w:rsidP="002F6FB2">
      <w:pPr>
        <w:tabs>
          <w:tab w:val="left" w:pos="284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биосфере);</w:t>
      </w:r>
    </w:p>
    <w:p w:rsidR="002F6FB2" w:rsidRPr="002F6FB2" w:rsidRDefault="002F6FB2" w:rsidP="002F6FB2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F6FB2">
        <w:rPr>
          <w:rFonts w:ascii="Times New Roman" w:eastAsia="Times New Roman" w:hAnsi="Times New Roman"/>
          <w:sz w:val="26"/>
          <w:szCs w:val="26"/>
          <w:lang w:eastAsia="ru-RU"/>
        </w:rPr>
        <w:t>объяснение роли биологии в формировании научного мировоззрения;</w:t>
      </w:r>
    </w:p>
    <w:p w:rsidR="002F6FB2" w:rsidRPr="002F6FB2" w:rsidRDefault="002F6FB2" w:rsidP="002F6FB2">
      <w:pPr>
        <w:tabs>
          <w:tab w:val="left" w:pos="284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 xml:space="preserve">вклада биологических теорий в формирование современной </w:t>
      </w:r>
      <w:proofErr w:type="gramStart"/>
      <w:r w:rsidRPr="002F6FB2">
        <w:rPr>
          <w:rFonts w:ascii="Times New Roman" w:hAnsi="Times New Roman"/>
          <w:sz w:val="26"/>
          <w:szCs w:val="26"/>
        </w:rPr>
        <w:t>естественно-научной</w:t>
      </w:r>
      <w:proofErr w:type="gramEnd"/>
      <w:r w:rsidRPr="002F6FB2">
        <w:rPr>
          <w:rFonts w:ascii="Times New Roman" w:hAnsi="Times New Roman"/>
          <w:sz w:val="26"/>
          <w:szCs w:val="26"/>
        </w:rPr>
        <w:t xml:space="preserve"> картины мира; отрицательного влияния алкоголя, никотина, наркотических веществ на развитие человека; влияния мутагенов на организм человека, экологических факторов на организмы; причин эволюции, изменяемости видов, нарушений развития организмов, наследственных заболеваний,</w:t>
      </w:r>
    </w:p>
    <w:p w:rsidR="002F6FB2" w:rsidRPr="002F6FB2" w:rsidRDefault="002F6FB2" w:rsidP="002F6FB2">
      <w:pPr>
        <w:tabs>
          <w:tab w:val="left" w:pos="284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lastRenderedPageBreak/>
        <w:t>мутаций, устойчивости и смены экосистем;</w:t>
      </w:r>
    </w:p>
    <w:p w:rsidR="002F6FB2" w:rsidRPr="002F6FB2" w:rsidRDefault="002F6FB2" w:rsidP="002F6FB2">
      <w:pPr>
        <w:numPr>
          <w:ilvl w:val="0"/>
          <w:numId w:val="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F6FB2">
        <w:rPr>
          <w:rFonts w:ascii="Times New Roman" w:eastAsia="Times New Roman" w:hAnsi="Times New Roman"/>
          <w:sz w:val="26"/>
          <w:szCs w:val="26"/>
          <w:lang w:eastAsia="ru-RU"/>
        </w:rPr>
        <w:t xml:space="preserve">приведение доказательств (аргументация) единства </w:t>
      </w:r>
      <w:proofErr w:type="gramStart"/>
      <w:r w:rsidRPr="002F6FB2">
        <w:rPr>
          <w:rFonts w:ascii="Times New Roman" w:eastAsia="Times New Roman" w:hAnsi="Times New Roman"/>
          <w:sz w:val="26"/>
          <w:szCs w:val="26"/>
          <w:lang w:eastAsia="ru-RU"/>
        </w:rPr>
        <w:t>живой</w:t>
      </w:r>
      <w:proofErr w:type="gramEnd"/>
      <w:r w:rsidRPr="002F6FB2">
        <w:rPr>
          <w:rFonts w:ascii="Times New Roman" w:eastAsia="Times New Roman" w:hAnsi="Times New Roman"/>
          <w:sz w:val="26"/>
          <w:szCs w:val="26"/>
          <w:lang w:eastAsia="ru-RU"/>
        </w:rPr>
        <w:t xml:space="preserve"> и неживой</w:t>
      </w:r>
    </w:p>
    <w:p w:rsidR="002F6FB2" w:rsidRPr="002F6FB2" w:rsidRDefault="002F6FB2" w:rsidP="002F6FB2">
      <w:pPr>
        <w:tabs>
          <w:tab w:val="left" w:pos="284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природы, родства живых организмов; взаимосвязей организмов и окружающей среды; необходимости сохранения многообразия видов;</w:t>
      </w:r>
    </w:p>
    <w:p w:rsidR="002F6FB2" w:rsidRPr="002F6FB2" w:rsidRDefault="002F6FB2" w:rsidP="002F6FB2">
      <w:pPr>
        <w:numPr>
          <w:ilvl w:val="0"/>
          <w:numId w:val="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F6FB2">
        <w:rPr>
          <w:rFonts w:ascii="Times New Roman" w:eastAsia="Times New Roman" w:hAnsi="Times New Roman"/>
          <w:sz w:val="26"/>
          <w:szCs w:val="26"/>
          <w:lang w:eastAsia="ru-RU"/>
        </w:rPr>
        <w:t>умение пользоваться биологической терминологией и символикой;</w:t>
      </w:r>
    </w:p>
    <w:p w:rsidR="002F6FB2" w:rsidRPr="002F6FB2" w:rsidRDefault="002F6FB2" w:rsidP="002F6FB2">
      <w:pPr>
        <w:numPr>
          <w:ilvl w:val="0"/>
          <w:numId w:val="6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F6FB2">
        <w:rPr>
          <w:rFonts w:ascii="Times New Roman" w:eastAsia="Times New Roman" w:hAnsi="Times New Roman"/>
          <w:sz w:val="26"/>
          <w:szCs w:val="26"/>
          <w:lang w:eastAsia="ru-RU"/>
        </w:rPr>
        <w:t>решение элементарных биологических задач; составление элементарных</w:t>
      </w:r>
    </w:p>
    <w:p w:rsidR="002F6FB2" w:rsidRPr="002F6FB2" w:rsidRDefault="002F6FB2" w:rsidP="002F6FB2">
      <w:pPr>
        <w:tabs>
          <w:tab w:val="left" w:pos="284"/>
        </w:tabs>
        <w:spacing w:after="0"/>
        <w:jc w:val="both"/>
        <w:rPr>
          <w:rFonts w:ascii="Times New Roman" w:hAnsi="Times New Roman"/>
          <w:sz w:val="26"/>
          <w:szCs w:val="26"/>
        </w:rPr>
      </w:pPr>
      <w:proofErr w:type="gramStart"/>
      <w:r w:rsidRPr="002F6FB2">
        <w:rPr>
          <w:rFonts w:ascii="Times New Roman" w:hAnsi="Times New Roman"/>
          <w:sz w:val="26"/>
          <w:szCs w:val="26"/>
        </w:rPr>
        <w:t>схем скрещивания и схем переноса веществ и энергии в экосистемах (цепи</w:t>
      </w:r>
      <w:proofErr w:type="gramEnd"/>
    </w:p>
    <w:p w:rsidR="002F6FB2" w:rsidRPr="002F6FB2" w:rsidRDefault="002F6FB2" w:rsidP="002F6FB2">
      <w:pPr>
        <w:tabs>
          <w:tab w:val="left" w:pos="284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питания);</w:t>
      </w:r>
    </w:p>
    <w:p w:rsidR="002F6FB2" w:rsidRPr="002F6FB2" w:rsidRDefault="002F6FB2" w:rsidP="002F6FB2">
      <w:pPr>
        <w:numPr>
          <w:ilvl w:val="0"/>
          <w:numId w:val="7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F6FB2">
        <w:rPr>
          <w:rFonts w:ascii="Times New Roman" w:eastAsia="Times New Roman" w:hAnsi="Times New Roman"/>
          <w:sz w:val="26"/>
          <w:szCs w:val="26"/>
          <w:lang w:eastAsia="ru-RU"/>
        </w:rPr>
        <w:t>описание особей видов по морфологическому критерию;</w:t>
      </w:r>
    </w:p>
    <w:p w:rsidR="002F6FB2" w:rsidRPr="002F6FB2" w:rsidRDefault="002F6FB2" w:rsidP="002F6FB2">
      <w:pPr>
        <w:numPr>
          <w:ilvl w:val="0"/>
          <w:numId w:val="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F6FB2">
        <w:rPr>
          <w:rFonts w:ascii="Times New Roman" w:eastAsia="Times New Roman" w:hAnsi="Times New Roman"/>
          <w:sz w:val="26"/>
          <w:szCs w:val="26"/>
          <w:lang w:eastAsia="ru-RU"/>
        </w:rPr>
        <w:t>выявление изменчивости, приспособлений организмов к среде обитания, источников мутагенов в окружающей среде (косвенно), антропогенных</w:t>
      </w:r>
    </w:p>
    <w:p w:rsidR="002F6FB2" w:rsidRPr="002F6FB2" w:rsidRDefault="002F6FB2" w:rsidP="002F6FB2">
      <w:pPr>
        <w:tabs>
          <w:tab w:val="left" w:pos="284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изменений в экосистемах своей местности; изменений в экосистемах на биологических моделях;</w:t>
      </w:r>
    </w:p>
    <w:p w:rsidR="002F6FB2" w:rsidRPr="002F6FB2" w:rsidRDefault="002F6FB2" w:rsidP="002F6FB2">
      <w:pPr>
        <w:numPr>
          <w:ilvl w:val="0"/>
          <w:numId w:val="9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2F6FB2">
        <w:rPr>
          <w:rFonts w:ascii="Times New Roman" w:eastAsia="Times New Roman" w:hAnsi="Times New Roman"/>
          <w:sz w:val="26"/>
          <w:szCs w:val="26"/>
          <w:lang w:eastAsia="ru-RU"/>
        </w:rPr>
        <w:t>сравнение биологических объектов (химический состав тел живой и неживой природы, зародыша человека и других млекопитающих, природные</w:t>
      </w:r>
      <w:proofErr w:type="gramEnd"/>
    </w:p>
    <w:p w:rsidR="002F6FB2" w:rsidRPr="002F6FB2" w:rsidRDefault="002F6FB2" w:rsidP="002F6FB2">
      <w:pPr>
        <w:tabs>
          <w:tab w:val="left" w:pos="284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 xml:space="preserve">экосистемы и </w:t>
      </w:r>
      <w:proofErr w:type="spellStart"/>
      <w:r w:rsidRPr="002F6FB2">
        <w:rPr>
          <w:rFonts w:ascii="Times New Roman" w:hAnsi="Times New Roman"/>
          <w:sz w:val="26"/>
          <w:szCs w:val="26"/>
        </w:rPr>
        <w:t>агроэкосистемы</w:t>
      </w:r>
      <w:proofErr w:type="spellEnd"/>
      <w:r w:rsidRPr="002F6FB2">
        <w:rPr>
          <w:rFonts w:ascii="Times New Roman" w:hAnsi="Times New Roman"/>
          <w:sz w:val="26"/>
          <w:szCs w:val="26"/>
        </w:rPr>
        <w:t xml:space="preserve"> своей местности), процессов (</w:t>
      </w:r>
      <w:proofErr w:type="gramStart"/>
      <w:r w:rsidRPr="002F6FB2">
        <w:rPr>
          <w:rFonts w:ascii="Times New Roman" w:hAnsi="Times New Roman"/>
          <w:sz w:val="26"/>
          <w:szCs w:val="26"/>
        </w:rPr>
        <w:t>естественный</w:t>
      </w:r>
      <w:proofErr w:type="gramEnd"/>
    </w:p>
    <w:p w:rsidR="002F6FB2" w:rsidRPr="002F6FB2" w:rsidRDefault="002F6FB2" w:rsidP="002F6FB2">
      <w:pPr>
        <w:tabs>
          <w:tab w:val="left" w:pos="284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и искусственный отбор, половое и бесполое размножение) и формулировка</w:t>
      </w:r>
    </w:p>
    <w:p w:rsidR="002F6FB2" w:rsidRPr="002F6FB2" w:rsidRDefault="002F6FB2" w:rsidP="002F6FB2">
      <w:pPr>
        <w:tabs>
          <w:tab w:val="left" w:pos="284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выводов на основе сравнения.</w:t>
      </w:r>
    </w:p>
    <w:p w:rsidR="002F6FB2" w:rsidRPr="002F6FB2" w:rsidRDefault="002F6FB2" w:rsidP="002F6FB2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2. В ценностно-ориентационной сфере:</w:t>
      </w:r>
    </w:p>
    <w:p w:rsidR="002F6FB2" w:rsidRPr="002F6FB2" w:rsidRDefault="002F6FB2" w:rsidP="002F6FB2">
      <w:pPr>
        <w:numPr>
          <w:ilvl w:val="0"/>
          <w:numId w:val="10"/>
        </w:num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F6FB2">
        <w:rPr>
          <w:rFonts w:ascii="Times New Roman" w:eastAsia="Times New Roman" w:hAnsi="Times New Roman"/>
          <w:sz w:val="26"/>
          <w:szCs w:val="26"/>
          <w:lang w:eastAsia="ru-RU"/>
        </w:rPr>
        <w:t>анализ и оценка различных гипотез сущности жизни, происхождения</w:t>
      </w:r>
    </w:p>
    <w:p w:rsidR="002F6FB2" w:rsidRPr="002F6FB2" w:rsidRDefault="002F6FB2" w:rsidP="002F6FB2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человека и возникновения жизни, глобальных экологических проблем и путей их решения, последствий собственной деятельности в окружающей среде; биологической информации, получаемой из разных источников;</w:t>
      </w:r>
    </w:p>
    <w:p w:rsidR="002F6FB2" w:rsidRPr="002F6FB2" w:rsidRDefault="002F6FB2" w:rsidP="002F6FB2">
      <w:pPr>
        <w:numPr>
          <w:ilvl w:val="0"/>
          <w:numId w:val="11"/>
        </w:num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F6FB2">
        <w:rPr>
          <w:rFonts w:ascii="Times New Roman" w:eastAsia="Times New Roman" w:hAnsi="Times New Roman"/>
          <w:sz w:val="26"/>
          <w:szCs w:val="26"/>
          <w:lang w:eastAsia="ru-RU"/>
        </w:rPr>
        <w:t>оценка этических аспектов некоторых исследований в области биотехнологии (клонирование, искусственное оплодотворение, направленное изменение генома).</w:t>
      </w:r>
    </w:p>
    <w:p w:rsidR="002F6FB2" w:rsidRPr="002F6FB2" w:rsidRDefault="002F6FB2" w:rsidP="002F6FB2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3. В сфере трудовой деятельности:</w:t>
      </w:r>
    </w:p>
    <w:p w:rsidR="002F6FB2" w:rsidRPr="002F6FB2" w:rsidRDefault="002F6FB2" w:rsidP="002F6FB2">
      <w:pPr>
        <w:numPr>
          <w:ilvl w:val="0"/>
          <w:numId w:val="1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F6FB2">
        <w:rPr>
          <w:rFonts w:ascii="Times New Roman" w:eastAsia="Times New Roman" w:hAnsi="Times New Roman"/>
          <w:sz w:val="26"/>
          <w:szCs w:val="26"/>
          <w:lang w:eastAsia="ru-RU"/>
        </w:rPr>
        <w:t>овладение умениями и навыками постановки биологических экспериментов и объяснения их результатов.</w:t>
      </w:r>
    </w:p>
    <w:p w:rsidR="002F6FB2" w:rsidRPr="002F6FB2" w:rsidRDefault="002F6FB2" w:rsidP="002F6FB2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4. В сфере физической деятельности:</w:t>
      </w:r>
    </w:p>
    <w:p w:rsidR="002F6FB2" w:rsidRPr="002F6FB2" w:rsidRDefault="002F6FB2" w:rsidP="002F6FB2">
      <w:pPr>
        <w:numPr>
          <w:ilvl w:val="0"/>
          <w:numId w:val="1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F6FB2">
        <w:rPr>
          <w:rFonts w:ascii="Times New Roman" w:eastAsia="Times New Roman" w:hAnsi="Times New Roman"/>
          <w:sz w:val="26"/>
          <w:szCs w:val="26"/>
          <w:lang w:eastAsia="ru-RU"/>
        </w:rPr>
        <w:t>обоснование и соблюдение мер профилактики вирусных заболеваний,</w:t>
      </w:r>
    </w:p>
    <w:p w:rsidR="002F6FB2" w:rsidRPr="002F6FB2" w:rsidRDefault="002F6FB2" w:rsidP="002F6FB2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вредных привычек (курение, употребление алкоголя, наркомания); правил</w:t>
      </w:r>
    </w:p>
    <w:p w:rsidR="002F6FB2" w:rsidRPr="002F6FB2" w:rsidRDefault="002F6FB2" w:rsidP="002F6FB2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поведения в окружающей среде.</w:t>
      </w:r>
    </w:p>
    <w:p w:rsidR="002F6FB2" w:rsidRPr="002F6FB2" w:rsidRDefault="002F6FB2" w:rsidP="002F6FB2">
      <w:pPr>
        <w:spacing w:after="0"/>
        <w:jc w:val="both"/>
        <w:rPr>
          <w:sz w:val="26"/>
          <w:szCs w:val="26"/>
        </w:rPr>
      </w:pPr>
    </w:p>
    <w:p w:rsidR="002F6FB2" w:rsidRPr="002F6FB2" w:rsidRDefault="002F6FB2" w:rsidP="002F6FB2">
      <w:pPr>
        <w:jc w:val="center"/>
        <w:rPr>
          <w:rFonts w:ascii="Times New Roman" w:hAnsi="Times New Roman"/>
          <w:b/>
        </w:rPr>
      </w:pPr>
      <w:r w:rsidRPr="002F6FB2">
        <w:rPr>
          <w:rFonts w:ascii="Times New Roman" w:hAnsi="Times New Roman"/>
          <w:b/>
        </w:rPr>
        <w:t>ОСНОВНОЕ СОДЕРЖАНИЕ УЧЕБНОГО ПРЕДМЕТА</w:t>
      </w:r>
    </w:p>
    <w:p w:rsidR="002F6FB2" w:rsidRPr="002F6FB2" w:rsidRDefault="002F6FB2" w:rsidP="002F6FB2">
      <w:pPr>
        <w:shd w:val="clear" w:color="auto" w:fill="FFFFFF"/>
        <w:ind w:right="57"/>
        <w:contextualSpacing/>
        <w:rPr>
          <w:rFonts w:ascii="Times New Roman" w:hAnsi="Times New Roman"/>
          <w:b/>
          <w:bCs/>
          <w:spacing w:val="-4"/>
          <w:sz w:val="26"/>
          <w:szCs w:val="26"/>
        </w:rPr>
      </w:pPr>
      <w:r w:rsidRPr="002F6FB2">
        <w:rPr>
          <w:rFonts w:ascii="Times New Roman" w:hAnsi="Times New Roman"/>
          <w:b/>
          <w:bCs/>
          <w:spacing w:val="-4"/>
          <w:sz w:val="26"/>
          <w:szCs w:val="26"/>
        </w:rPr>
        <w:t>10 класс</w:t>
      </w:r>
      <w:r w:rsidRPr="002F6FB2">
        <w:rPr>
          <w:rFonts w:ascii="Times New Roman" w:hAnsi="Times New Roman"/>
          <w:spacing w:val="3"/>
          <w:sz w:val="26"/>
          <w:szCs w:val="26"/>
        </w:rPr>
        <w:t xml:space="preserve"> (34 часа, 1 час в неделю)</w:t>
      </w:r>
    </w:p>
    <w:tbl>
      <w:tblPr>
        <w:tblW w:w="990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118"/>
        <w:gridCol w:w="1276"/>
        <w:gridCol w:w="1134"/>
        <w:gridCol w:w="1276"/>
        <w:gridCol w:w="2388"/>
      </w:tblGrid>
      <w:tr w:rsidR="002F6FB2" w:rsidRPr="002F6FB2" w:rsidTr="005C1899">
        <w:trPr>
          <w:trHeight w:val="195"/>
        </w:trPr>
        <w:tc>
          <w:tcPr>
            <w:tcW w:w="710" w:type="dxa"/>
            <w:vMerge w:val="restart"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2F6FB2" w:rsidRPr="002F6FB2" w:rsidRDefault="002F6FB2" w:rsidP="002F6FB2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F6FB2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2F6FB2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Название темы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Практические</w:t>
            </w:r>
          </w:p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 xml:space="preserve">и </w:t>
            </w:r>
          </w:p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 xml:space="preserve">лабораторные </w:t>
            </w:r>
            <w:r w:rsidRPr="002F6FB2">
              <w:rPr>
                <w:rFonts w:ascii="Times New Roman" w:hAnsi="Times New Roman"/>
                <w:sz w:val="26"/>
                <w:szCs w:val="26"/>
              </w:rPr>
              <w:lastRenderedPageBreak/>
              <w:t>работы</w:t>
            </w:r>
          </w:p>
        </w:tc>
        <w:tc>
          <w:tcPr>
            <w:tcW w:w="238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lastRenderedPageBreak/>
              <w:t>Содержание воспитания</w:t>
            </w:r>
          </w:p>
        </w:tc>
      </w:tr>
      <w:tr w:rsidR="002F6FB2" w:rsidRPr="002F6FB2" w:rsidTr="005C1899">
        <w:trPr>
          <w:trHeight w:val="90"/>
        </w:trPr>
        <w:tc>
          <w:tcPr>
            <w:tcW w:w="710" w:type="dxa"/>
            <w:vMerge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по примерной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По</w:t>
            </w:r>
          </w:p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 xml:space="preserve">рабочей </w:t>
            </w:r>
          </w:p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програм</w:t>
            </w:r>
            <w:r w:rsidRPr="002F6FB2">
              <w:rPr>
                <w:rFonts w:ascii="Times New Roman" w:hAnsi="Times New Roman"/>
                <w:sz w:val="26"/>
                <w:szCs w:val="26"/>
              </w:rPr>
              <w:lastRenderedPageBreak/>
              <w:t>ме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F6FB2" w:rsidRPr="002F6FB2" w:rsidTr="005C1899">
        <w:tc>
          <w:tcPr>
            <w:tcW w:w="710" w:type="dxa"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2F6FB2" w:rsidRPr="002F6FB2" w:rsidRDefault="002F6FB2" w:rsidP="002F6FB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Введение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88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6FB2">
              <w:rPr>
                <w:rFonts w:ascii="Times New Roman" w:hAnsi="Times New Roman"/>
                <w:color w:val="000000"/>
                <w:sz w:val="24"/>
                <w:szCs w:val="24"/>
              </w:rPr>
              <w:t>Знать роль отечественных ученых в изучении биологии.</w:t>
            </w:r>
          </w:p>
        </w:tc>
      </w:tr>
      <w:tr w:rsidR="002F6FB2" w:rsidRPr="002F6FB2" w:rsidTr="005C1899">
        <w:tc>
          <w:tcPr>
            <w:tcW w:w="710" w:type="dxa"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2F6FB2" w:rsidRPr="002F6FB2" w:rsidRDefault="002F6FB2" w:rsidP="002F6FB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Химический состав клетки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388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6FB2">
              <w:rPr>
                <w:rFonts w:ascii="Times New Roman" w:hAnsi="Times New Roman"/>
                <w:sz w:val="24"/>
                <w:szCs w:val="24"/>
              </w:rPr>
              <w:t>Понимать биологически важные химические элементы и их роль</w:t>
            </w:r>
          </w:p>
        </w:tc>
      </w:tr>
      <w:tr w:rsidR="002F6FB2" w:rsidRPr="002F6FB2" w:rsidTr="005C1899">
        <w:tc>
          <w:tcPr>
            <w:tcW w:w="710" w:type="dxa"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2F6FB2" w:rsidRPr="002F6FB2" w:rsidRDefault="002F6FB2" w:rsidP="002F6FB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Строение и функции клетки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88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6F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Знать роль отечественных ученых в изучении </w:t>
            </w:r>
            <w:r w:rsidRPr="002F6FB2">
              <w:rPr>
                <w:rFonts w:ascii="Times New Roman" w:hAnsi="Times New Roman"/>
                <w:sz w:val="24"/>
                <w:szCs w:val="24"/>
              </w:rPr>
              <w:t xml:space="preserve">знаний о клетке. </w:t>
            </w:r>
          </w:p>
        </w:tc>
      </w:tr>
      <w:tr w:rsidR="002F6FB2" w:rsidRPr="002F6FB2" w:rsidTr="005C1899">
        <w:tc>
          <w:tcPr>
            <w:tcW w:w="710" w:type="dxa"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2F6FB2" w:rsidRPr="002F6FB2" w:rsidRDefault="002F6FB2" w:rsidP="002F6FB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 xml:space="preserve">Обеспечение клеток энергией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88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6FB2">
              <w:rPr>
                <w:rFonts w:ascii="Times New Roman" w:hAnsi="Times New Roman"/>
                <w:sz w:val="24"/>
                <w:szCs w:val="24"/>
              </w:rPr>
              <w:t>Знать обмен веществ и превращение энергии — свойство живых организмов</w:t>
            </w:r>
          </w:p>
        </w:tc>
      </w:tr>
      <w:tr w:rsidR="002F6FB2" w:rsidRPr="002F6FB2" w:rsidTr="005C1899">
        <w:tc>
          <w:tcPr>
            <w:tcW w:w="710" w:type="dxa"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:rsidR="002F6FB2" w:rsidRPr="002F6FB2" w:rsidRDefault="002F6FB2" w:rsidP="002F6FB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Наследственная информация и реализация ее в клетке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88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6F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Знать меры профилактики вредных привычек, инфекций, передающихся половым путём, </w:t>
            </w:r>
            <w:proofErr w:type="gramStart"/>
            <w:r w:rsidRPr="002F6FB2">
              <w:rPr>
                <w:rFonts w:ascii="Times New Roman" w:hAnsi="Times New Roman"/>
                <w:color w:val="000000"/>
                <w:sz w:val="24"/>
                <w:szCs w:val="24"/>
              </w:rPr>
              <w:t>СПИД-инфекции</w:t>
            </w:r>
            <w:proofErr w:type="gramEnd"/>
            <w:r w:rsidRPr="002F6FB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2F6FB2" w:rsidRPr="002F6FB2" w:rsidTr="005C1899">
        <w:tc>
          <w:tcPr>
            <w:tcW w:w="710" w:type="dxa"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:rsidR="002F6FB2" w:rsidRPr="002F6FB2" w:rsidRDefault="002F6FB2" w:rsidP="002F6FB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 xml:space="preserve">Размножение организмов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88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6FB2">
              <w:rPr>
                <w:rFonts w:ascii="Times New Roman" w:hAnsi="Times New Roman"/>
                <w:color w:val="000000"/>
                <w:sz w:val="24"/>
                <w:szCs w:val="24"/>
              </w:rPr>
              <w:t>Понимать зависимость здоровья человека от состояния окружающей среды, необходимости защиты среды обитания человека.</w:t>
            </w:r>
          </w:p>
        </w:tc>
      </w:tr>
      <w:tr w:rsidR="002F6FB2" w:rsidRPr="002F6FB2" w:rsidTr="005C1899">
        <w:tc>
          <w:tcPr>
            <w:tcW w:w="710" w:type="dxa"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3118" w:type="dxa"/>
            <w:shd w:val="clear" w:color="auto" w:fill="auto"/>
          </w:tcPr>
          <w:p w:rsidR="002F6FB2" w:rsidRPr="002F6FB2" w:rsidRDefault="002F6FB2" w:rsidP="002F6FB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Индивидуальное развитие организмов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88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6FB2">
              <w:rPr>
                <w:rFonts w:ascii="Times New Roman" w:hAnsi="Times New Roman"/>
                <w:sz w:val="24"/>
                <w:szCs w:val="24"/>
              </w:rPr>
              <w:t>Влияние алкоголя, никотина и наркотических веществ на развитие зародыша человека. Организм как единое целое</w:t>
            </w:r>
          </w:p>
        </w:tc>
      </w:tr>
      <w:tr w:rsidR="002F6FB2" w:rsidRPr="002F6FB2" w:rsidTr="005C1899">
        <w:tc>
          <w:tcPr>
            <w:tcW w:w="710" w:type="dxa"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118" w:type="dxa"/>
            <w:shd w:val="clear" w:color="auto" w:fill="auto"/>
          </w:tcPr>
          <w:p w:rsidR="002F6FB2" w:rsidRPr="002F6FB2" w:rsidRDefault="002F6FB2" w:rsidP="002F6FB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Основные закономерности наследственности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88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6FB2">
              <w:rPr>
                <w:rFonts w:ascii="Times New Roman" w:hAnsi="Times New Roman"/>
                <w:color w:val="000000"/>
                <w:sz w:val="24"/>
                <w:szCs w:val="24"/>
              </w:rPr>
              <w:t>Знать роль отечественных ученых в изучении генетики и селекции.</w:t>
            </w:r>
          </w:p>
        </w:tc>
      </w:tr>
      <w:tr w:rsidR="002F6FB2" w:rsidRPr="002F6FB2" w:rsidTr="005C1899">
        <w:tc>
          <w:tcPr>
            <w:tcW w:w="710" w:type="dxa"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118" w:type="dxa"/>
            <w:shd w:val="clear" w:color="auto" w:fill="auto"/>
          </w:tcPr>
          <w:p w:rsidR="002F6FB2" w:rsidRPr="002F6FB2" w:rsidRDefault="002F6FB2" w:rsidP="002F6FB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Основные закономерности изменчивости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88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6FB2" w:rsidRPr="002F6FB2" w:rsidTr="005C1899">
        <w:tc>
          <w:tcPr>
            <w:tcW w:w="710" w:type="dxa"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3118" w:type="dxa"/>
            <w:shd w:val="clear" w:color="auto" w:fill="auto"/>
          </w:tcPr>
          <w:p w:rsidR="002F6FB2" w:rsidRPr="002F6FB2" w:rsidRDefault="002F6FB2" w:rsidP="002F6FB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Генетика и селекция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88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6FB2" w:rsidRPr="002F6FB2" w:rsidTr="005C1899">
        <w:tc>
          <w:tcPr>
            <w:tcW w:w="710" w:type="dxa"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118" w:type="dxa"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88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F6FB2" w:rsidRPr="002F6FB2" w:rsidTr="005C1899">
        <w:tc>
          <w:tcPr>
            <w:tcW w:w="710" w:type="dxa"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118" w:type="dxa"/>
            <w:shd w:val="clear" w:color="auto" w:fill="auto"/>
          </w:tcPr>
          <w:p w:rsidR="002F6FB2" w:rsidRPr="002F6FB2" w:rsidRDefault="002F6FB2" w:rsidP="002F6FB2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F6FB2">
              <w:rPr>
                <w:rFonts w:ascii="Times New Roman" w:hAnsi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F6FB2">
              <w:rPr>
                <w:rFonts w:ascii="Times New Roman" w:hAnsi="Times New Roman"/>
                <w:b/>
                <w:sz w:val="26"/>
                <w:szCs w:val="26"/>
              </w:rPr>
              <w:t>35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F6FB2">
              <w:rPr>
                <w:rFonts w:ascii="Times New Roman" w:hAnsi="Times New Roman"/>
                <w:b/>
                <w:sz w:val="26"/>
                <w:szCs w:val="26"/>
              </w:rPr>
              <w:t>34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F6FB2">
              <w:rPr>
                <w:rFonts w:ascii="Times New Roman" w:hAnsi="Times New Roman"/>
                <w:b/>
                <w:sz w:val="26"/>
                <w:szCs w:val="26"/>
              </w:rPr>
              <w:t>3л</w:t>
            </w:r>
            <w:proofErr w:type="gramStart"/>
            <w:r w:rsidRPr="002F6FB2">
              <w:rPr>
                <w:rFonts w:ascii="Times New Roman" w:hAnsi="Times New Roman"/>
                <w:b/>
                <w:sz w:val="26"/>
                <w:szCs w:val="26"/>
              </w:rPr>
              <w:t>.р</w:t>
            </w:r>
            <w:proofErr w:type="gramEnd"/>
          </w:p>
        </w:tc>
        <w:tc>
          <w:tcPr>
            <w:tcW w:w="2388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2F6FB2" w:rsidRPr="002F6FB2" w:rsidRDefault="002F6FB2" w:rsidP="002F6FB2">
      <w:pPr>
        <w:shd w:val="clear" w:color="auto" w:fill="FFFFFF"/>
        <w:ind w:right="57"/>
        <w:contextualSpacing/>
        <w:rPr>
          <w:spacing w:val="3"/>
          <w:sz w:val="26"/>
          <w:szCs w:val="26"/>
        </w:rPr>
      </w:pP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>Введение. Биология – наука о жизни. 1 ч.</w:t>
      </w: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 xml:space="preserve">Раздел </w:t>
      </w:r>
      <w:r w:rsidRPr="002F6FB2">
        <w:rPr>
          <w:rFonts w:ascii="Times New Roman" w:hAnsi="Times New Roman"/>
          <w:b/>
          <w:sz w:val="26"/>
          <w:szCs w:val="26"/>
          <w:lang w:val="en-US"/>
        </w:rPr>
        <w:t>I</w:t>
      </w:r>
      <w:r w:rsidRPr="002F6FB2">
        <w:rPr>
          <w:rFonts w:ascii="Times New Roman" w:hAnsi="Times New Roman"/>
          <w:b/>
          <w:sz w:val="26"/>
          <w:szCs w:val="26"/>
        </w:rPr>
        <w:t>. Клетка — единица живого. 16 ч.</w:t>
      </w: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>Тема 1. Химический состав клетки. 5 ч.</w:t>
      </w: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Биологически важные химические элементы. Неор</w:t>
      </w:r>
      <w:r w:rsidRPr="002F6FB2">
        <w:rPr>
          <w:rFonts w:ascii="Times New Roman" w:hAnsi="Times New Roman"/>
          <w:sz w:val="26"/>
          <w:szCs w:val="26"/>
        </w:rPr>
        <w:softHyphen/>
        <w:t>ганические (минеральные) соединения. Биополимеры. Углеводы, липиды. Белки, их строение и функции. Ну</w:t>
      </w:r>
      <w:r w:rsidRPr="002F6FB2">
        <w:rPr>
          <w:rFonts w:ascii="Times New Roman" w:hAnsi="Times New Roman"/>
          <w:sz w:val="26"/>
          <w:szCs w:val="26"/>
        </w:rPr>
        <w:softHyphen/>
        <w:t>клеиновые кислоты. АТФ и другие органические со</w:t>
      </w:r>
      <w:r w:rsidRPr="002F6FB2">
        <w:rPr>
          <w:rFonts w:ascii="Times New Roman" w:hAnsi="Times New Roman"/>
          <w:sz w:val="26"/>
          <w:szCs w:val="26"/>
        </w:rPr>
        <w:softHyphen/>
        <w:t>единения клетки.</w:t>
      </w: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 xml:space="preserve">Тема 2. </w:t>
      </w:r>
      <w:r w:rsidRPr="002F6FB2">
        <w:rPr>
          <w:rFonts w:ascii="Times New Roman" w:hAnsi="Times New Roman"/>
          <w:b/>
          <w:bCs/>
          <w:sz w:val="26"/>
          <w:szCs w:val="26"/>
        </w:rPr>
        <w:t xml:space="preserve">Структура и функции клетки. </w:t>
      </w:r>
      <w:r w:rsidRPr="002F6FB2">
        <w:rPr>
          <w:rFonts w:ascii="Times New Roman" w:hAnsi="Times New Roman"/>
          <w:b/>
          <w:sz w:val="26"/>
          <w:szCs w:val="26"/>
        </w:rPr>
        <w:t>4 ч.</w:t>
      </w: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Развитие знаний о клетке. Клеточная теория.</w:t>
      </w:r>
      <w:r w:rsidRPr="002F6FB2">
        <w:rPr>
          <w:rFonts w:ascii="Times New Roman" w:hAnsi="Times New Roman"/>
          <w:sz w:val="26"/>
          <w:szCs w:val="26"/>
        </w:rPr>
        <w:tab/>
        <w:t xml:space="preserve">Цитоплазма. Плазматическая мембрана. Эндоплазматическая сеть. Комплекс </w:t>
      </w:r>
      <w:proofErr w:type="spellStart"/>
      <w:r w:rsidRPr="002F6FB2">
        <w:rPr>
          <w:rFonts w:ascii="Times New Roman" w:hAnsi="Times New Roman"/>
          <w:sz w:val="26"/>
          <w:szCs w:val="26"/>
        </w:rPr>
        <w:t>Гольджи</w:t>
      </w:r>
      <w:proofErr w:type="spellEnd"/>
      <w:r w:rsidRPr="002F6FB2">
        <w:rPr>
          <w:rFonts w:ascii="Times New Roman" w:hAnsi="Times New Roman"/>
          <w:sz w:val="26"/>
          <w:szCs w:val="26"/>
        </w:rPr>
        <w:t xml:space="preserve"> и лизосомы. Мито</w:t>
      </w:r>
      <w:r w:rsidRPr="002F6FB2">
        <w:rPr>
          <w:rFonts w:ascii="Times New Roman" w:hAnsi="Times New Roman"/>
          <w:sz w:val="26"/>
          <w:szCs w:val="26"/>
        </w:rPr>
        <w:softHyphen/>
        <w:t xml:space="preserve">хондрии, пластиды, органоиды движения, включения. Ядро. Строение </w:t>
      </w:r>
      <w:proofErr w:type="spellStart"/>
      <w:r w:rsidRPr="002F6FB2">
        <w:rPr>
          <w:rFonts w:ascii="Times New Roman" w:hAnsi="Times New Roman"/>
          <w:bCs/>
          <w:sz w:val="26"/>
          <w:szCs w:val="26"/>
        </w:rPr>
        <w:t>и</w:t>
      </w:r>
      <w:r w:rsidRPr="002F6FB2">
        <w:rPr>
          <w:rFonts w:ascii="Times New Roman" w:hAnsi="Times New Roman"/>
          <w:sz w:val="26"/>
          <w:szCs w:val="26"/>
        </w:rPr>
        <w:t>функции</w:t>
      </w:r>
      <w:proofErr w:type="spellEnd"/>
      <w:r w:rsidRPr="002F6FB2">
        <w:rPr>
          <w:rFonts w:ascii="Times New Roman" w:hAnsi="Times New Roman"/>
          <w:sz w:val="26"/>
          <w:szCs w:val="26"/>
        </w:rPr>
        <w:t xml:space="preserve"> хромосом.</w:t>
      </w:r>
      <w:r w:rsidRPr="002F6FB2">
        <w:rPr>
          <w:rFonts w:ascii="Times New Roman" w:hAnsi="Times New Roman"/>
          <w:sz w:val="26"/>
          <w:szCs w:val="26"/>
        </w:rPr>
        <w:tab/>
        <w:t>Прокариоты и эукариоты.</w:t>
      </w: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>Тема 3. Обеспечение клеток энергией. 3 ч.</w:t>
      </w: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Обмен веществ и превращение энергии — свойство живых организмов. Фотосинтез. Преобразование энергии света в энергию химических связей. Обеспечение клеток энергией за счет окисления органических веществ без участия кислорода. Биологическое окисление при учас</w:t>
      </w:r>
      <w:r w:rsidRPr="002F6FB2">
        <w:rPr>
          <w:rFonts w:ascii="Times New Roman" w:hAnsi="Times New Roman"/>
          <w:sz w:val="26"/>
          <w:szCs w:val="26"/>
        </w:rPr>
        <w:softHyphen/>
        <w:t>тии кислорода.</w:t>
      </w: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>Тема 4. Наследственная информация и реализация ее в клетке. 4 ч.</w:t>
      </w: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Генетическая информация. Ген. Геном. Удвоение ДНК. Образование информационной РНК по матрице ДНК. Генетический код. Биосинтез белков. Вирусы. Профилактика СПИДа.</w:t>
      </w: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 xml:space="preserve">Раздел </w:t>
      </w:r>
      <w:r w:rsidRPr="002F6FB2">
        <w:rPr>
          <w:rFonts w:ascii="Times New Roman" w:hAnsi="Times New Roman"/>
          <w:b/>
          <w:sz w:val="26"/>
          <w:szCs w:val="26"/>
          <w:lang w:val="en-US"/>
        </w:rPr>
        <w:t>II</w:t>
      </w:r>
      <w:r w:rsidRPr="002F6FB2">
        <w:rPr>
          <w:rFonts w:ascii="Times New Roman" w:hAnsi="Times New Roman"/>
          <w:b/>
          <w:sz w:val="26"/>
          <w:szCs w:val="26"/>
        </w:rPr>
        <w:t xml:space="preserve">. Размножение и развитие организмов. </w:t>
      </w:r>
      <w:r w:rsidRPr="002F6FB2">
        <w:rPr>
          <w:rFonts w:ascii="Times New Roman" w:hAnsi="Times New Roman"/>
          <w:b/>
          <w:bCs/>
          <w:sz w:val="26"/>
          <w:szCs w:val="26"/>
        </w:rPr>
        <w:t>6 ч.</w:t>
      </w: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>Тема 5. Размножение организмов. 4 ч.</w:t>
      </w: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Деление клетки. Митоз. Бесполое и половое размно</w:t>
      </w:r>
      <w:r w:rsidRPr="002F6FB2">
        <w:rPr>
          <w:rFonts w:ascii="Times New Roman" w:hAnsi="Times New Roman"/>
          <w:sz w:val="26"/>
          <w:szCs w:val="26"/>
        </w:rPr>
        <w:softHyphen/>
        <w:t>жение. Мейоз. Образование половых клеток и оплодотво</w:t>
      </w:r>
      <w:r w:rsidRPr="002F6FB2">
        <w:rPr>
          <w:rFonts w:ascii="Times New Roman" w:hAnsi="Times New Roman"/>
          <w:sz w:val="26"/>
          <w:szCs w:val="26"/>
        </w:rPr>
        <w:softHyphen/>
        <w:t>рение.</w:t>
      </w: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>Тема 6. Индивидуальное развитие организмов. 2 ч.</w:t>
      </w: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Зародышевое и постэмбриональное развитие организ</w:t>
      </w:r>
      <w:r w:rsidRPr="002F6FB2">
        <w:rPr>
          <w:rFonts w:ascii="Times New Roman" w:hAnsi="Times New Roman"/>
          <w:sz w:val="26"/>
          <w:szCs w:val="26"/>
        </w:rPr>
        <w:softHyphen/>
        <w:t>мов. Влияние алкоголя, никотина и наркотических веществ на развитие зародыша человека. Организм как единое целое.</w:t>
      </w: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 xml:space="preserve">Раздел </w:t>
      </w:r>
      <w:r w:rsidRPr="002F6FB2">
        <w:rPr>
          <w:rFonts w:ascii="Times New Roman" w:hAnsi="Times New Roman"/>
          <w:b/>
          <w:sz w:val="26"/>
          <w:szCs w:val="26"/>
          <w:lang w:val="en-US"/>
        </w:rPr>
        <w:t>III</w:t>
      </w:r>
      <w:r w:rsidRPr="002F6FB2">
        <w:rPr>
          <w:rFonts w:ascii="Times New Roman" w:hAnsi="Times New Roman"/>
          <w:b/>
          <w:sz w:val="26"/>
          <w:szCs w:val="26"/>
        </w:rPr>
        <w:t>. Основы генетики и селекции. 11 ч.</w:t>
      </w: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>Тема 7. Основные закономерности явлений наследственности. 5 ч.</w:t>
      </w: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 xml:space="preserve">Генетика — наука о закономерностях наследственности и изменчивости организмов. Моногибридное скрещивание. Первый и второй законы Менделя. Генотип и фенотип. Аллельные гены. </w:t>
      </w:r>
      <w:proofErr w:type="spellStart"/>
      <w:r w:rsidRPr="002F6FB2">
        <w:rPr>
          <w:rFonts w:ascii="Times New Roman" w:hAnsi="Times New Roman"/>
          <w:sz w:val="26"/>
          <w:szCs w:val="26"/>
        </w:rPr>
        <w:t>Дигибридное</w:t>
      </w:r>
      <w:proofErr w:type="spellEnd"/>
      <w:r w:rsidRPr="002F6FB2">
        <w:rPr>
          <w:rFonts w:ascii="Times New Roman" w:hAnsi="Times New Roman"/>
          <w:sz w:val="26"/>
          <w:szCs w:val="26"/>
        </w:rPr>
        <w:t xml:space="preserve"> скрещивание. Третий закон Менделя. Хромосомная теория наследственности. Генети</w:t>
      </w:r>
      <w:r w:rsidRPr="002F6FB2">
        <w:rPr>
          <w:rFonts w:ascii="Times New Roman" w:hAnsi="Times New Roman"/>
          <w:sz w:val="26"/>
          <w:szCs w:val="26"/>
        </w:rPr>
        <w:softHyphen/>
        <w:t>ка пола. Половые хромосомы. Наследование, сцепленное с полом.</w:t>
      </w: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>Тема 8. Закономерности изменчивости. 4 ч.</w:t>
      </w: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2F6FB2">
        <w:rPr>
          <w:rFonts w:ascii="Times New Roman" w:hAnsi="Times New Roman"/>
          <w:sz w:val="26"/>
          <w:szCs w:val="26"/>
        </w:rPr>
        <w:t>Модификационная</w:t>
      </w:r>
      <w:proofErr w:type="spellEnd"/>
      <w:r w:rsidRPr="002F6FB2">
        <w:rPr>
          <w:rFonts w:ascii="Times New Roman" w:hAnsi="Times New Roman"/>
          <w:sz w:val="26"/>
          <w:szCs w:val="26"/>
        </w:rPr>
        <w:t xml:space="preserve"> и наследственная изменчивость. Комбинативная изменчивость. Мутационная изменчивость. Закон гомологических рядов наследственной измен</w:t>
      </w:r>
      <w:r w:rsidRPr="002F6FB2">
        <w:rPr>
          <w:rFonts w:ascii="Times New Roman" w:hAnsi="Times New Roman"/>
          <w:sz w:val="26"/>
          <w:szCs w:val="26"/>
        </w:rPr>
        <w:softHyphen/>
        <w:t xml:space="preserve">чивости </w:t>
      </w:r>
      <w:proofErr w:type="spellStart"/>
      <w:r w:rsidRPr="002F6FB2">
        <w:rPr>
          <w:rFonts w:ascii="Times New Roman" w:hAnsi="Times New Roman"/>
          <w:sz w:val="26"/>
          <w:szCs w:val="26"/>
        </w:rPr>
        <w:t>Н.И.Вавилова</w:t>
      </w:r>
      <w:proofErr w:type="spellEnd"/>
      <w:r w:rsidRPr="002F6FB2">
        <w:rPr>
          <w:rFonts w:ascii="Times New Roman" w:hAnsi="Times New Roman"/>
          <w:sz w:val="26"/>
          <w:szCs w:val="26"/>
        </w:rPr>
        <w:t>. Наследственная изменчивость человека. Лечение и предупреждение некоторых наслед</w:t>
      </w:r>
      <w:r w:rsidRPr="002F6FB2">
        <w:rPr>
          <w:rFonts w:ascii="Times New Roman" w:hAnsi="Times New Roman"/>
          <w:sz w:val="26"/>
          <w:szCs w:val="26"/>
        </w:rPr>
        <w:softHyphen/>
        <w:t>ственных болезней человека.</w:t>
      </w: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>Тема 9. Генетика и селекция. 2 ч.</w:t>
      </w: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lastRenderedPageBreak/>
        <w:t>Одомашнивание как начальный этап селекции. Учение Н. И. Вавилова о центрах происхождения культурных растений. Методы современной селекции. Успехи селек</w:t>
      </w:r>
      <w:r w:rsidRPr="002F6FB2">
        <w:rPr>
          <w:rFonts w:ascii="Times New Roman" w:hAnsi="Times New Roman"/>
          <w:sz w:val="26"/>
          <w:szCs w:val="26"/>
        </w:rPr>
        <w:softHyphen/>
        <w:t>ции. Генная и клеточная инженерия. Клонирование.</w:t>
      </w: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2F6FB2" w:rsidRPr="002F6FB2" w:rsidRDefault="002F6FB2" w:rsidP="002F6FB2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2F6FB2" w:rsidRPr="002F6FB2" w:rsidRDefault="002F6FB2" w:rsidP="002F6FB2">
      <w:pPr>
        <w:spacing w:after="0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 xml:space="preserve">11 класс  </w:t>
      </w:r>
      <w:r w:rsidRPr="002F6FB2">
        <w:rPr>
          <w:rFonts w:ascii="Times New Roman" w:hAnsi="Times New Roman"/>
          <w:sz w:val="26"/>
          <w:szCs w:val="26"/>
        </w:rPr>
        <w:t>(1ч в неделю, 34 часа)</w:t>
      </w:r>
    </w:p>
    <w:tbl>
      <w:tblPr>
        <w:tblW w:w="1018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134"/>
        <w:gridCol w:w="1134"/>
        <w:gridCol w:w="1417"/>
        <w:gridCol w:w="2672"/>
      </w:tblGrid>
      <w:tr w:rsidR="002F6FB2" w:rsidRPr="002F6FB2" w:rsidTr="005C1899">
        <w:trPr>
          <w:trHeight w:val="195"/>
        </w:trPr>
        <w:tc>
          <w:tcPr>
            <w:tcW w:w="567" w:type="dxa"/>
            <w:vMerge w:val="restart"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2F6FB2" w:rsidRPr="002F6FB2" w:rsidRDefault="002F6FB2" w:rsidP="002F6FB2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F6FB2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2F6FB2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Название темы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Количество часов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Практические</w:t>
            </w:r>
          </w:p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 xml:space="preserve">и </w:t>
            </w:r>
          </w:p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лабораторные работы</w:t>
            </w:r>
          </w:p>
        </w:tc>
        <w:tc>
          <w:tcPr>
            <w:tcW w:w="2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Содержание воспитания</w:t>
            </w:r>
          </w:p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F6FB2" w:rsidRPr="002F6FB2" w:rsidTr="005C1899">
        <w:trPr>
          <w:trHeight w:val="90"/>
        </w:trPr>
        <w:tc>
          <w:tcPr>
            <w:tcW w:w="567" w:type="dxa"/>
            <w:vMerge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по примерной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по</w:t>
            </w:r>
          </w:p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 xml:space="preserve">рабочей </w:t>
            </w:r>
          </w:p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программе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F6FB2" w:rsidRPr="002F6FB2" w:rsidTr="005C1899">
        <w:tc>
          <w:tcPr>
            <w:tcW w:w="567" w:type="dxa"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2F6FB2" w:rsidRPr="002F6FB2" w:rsidRDefault="002F6FB2" w:rsidP="002F6FB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Свидетельства эволюции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72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F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Знать роль отечественных ученых в изучении эволюционных процессов.</w:t>
            </w:r>
          </w:p>
          <w:p w:rsidR="002F6FB2" w:rsidRPr="002F6FB2" w:rsidRDefault="002F6FB2" w:rsidP="002F6F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FB2" w:rsidRPr="002F6FB2" w:rsidTr="005C1899">
        <w:tc>
          <w:tcPr>
            <w:tcW w:w="567" w:type="dxa"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2F6FB2" w:rsidRPr="002F6FB2" w:rsidRDefault="002F6FB2" w:rsidP="002F6FB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Факторы эволюции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3лр</w:t>
            </w:r>
          </w:p>
        </w:tc>
        <w:tc>
          <w:tcPr>
            <w:tcW w:w="2672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F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Знать морфологические особенности растений различных видов</w:t>
            </w:r>
          </w:p>
        </w:tc>
      </w:tr>
      <w:tr w:rsidR="002F6FB2" w:rsidRPr="002F6FB2" w:rsidTr="005C1899">
        <w:tc>
          <w:tcPr>
            <w:tcW w:w="567" w:type="dxa"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2F6FB2" w:rsidRPr="002F6FB2" w:rsidRDefault="002F6FB2" w:rsidP="002F6FB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Возникновение и развитие жизни на Земле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72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F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Изучать критерии вида на примерах видов Красноярского края</w:t>
            </w:r>
          </w:p>
          <w:p w:rsidR="002F6FB2" w:rsidRPr="002F6FB2" w:rsidRDefault="002F6FB2" w:rsidP="002F6F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FB2" w:rsidRPr="002F6FB2" w:rsidTr="005C1899">
        <w:tc>
          <w:tcPr>
            <w:tcW w:w="567" w:type="dxa"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2F6FB2" w:rsidRPr="002F6FB2" w:rsidRDefault="002F6FB2" w:rsidP="002F6FB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Происхождение человека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72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F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Знать современные представления о происхождении человека</w:t>
            </w:r>
          </w:p>
        </w:tc>
      </w:tr>
      <w:tr w:rsidR="002F6FB2" w:rsidRPr="002F6FB2" w:rsidTr="005C1899">
        <w:tc>
          <w:tcPr>
            <w:tcW w:w="567" w:type="dxa"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261" w:type="dxa"/>
            <w:shd w:val="clear" w:color="auto" w:fill="auto"/>
          </w:tcPr>
          <w:p w:rsidR="002F6FB2" w:rsidRPr="002F6FB2" w:rsidRDefault="002F6FB2" w:rsidP="002F6FB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Организмы и окружающая среда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2пр</w:t>
            </w:r>
          </w:p>
        </w:tc>
        <w:tc>
          <w:tcPr>
            <w:tcW w:w="2672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F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Сохранение биоразнообразия как основа устойчивости экосистемы</w:t>
            </w:r>
          </w:p>
        </w:tc>
      </w:tr>
      <w:tr w:rsidR="002F6FB2" w:rsidRPr="002F6FB2" w:rsidTr="005C1899">
        <w:tc>
          <w:tcPr>
            <w:tcW w:w="567" w:type="dxa"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2F6FB2" w:rsidRPr="002F6FB2" w:rsidRDefault="002F6FB2" w:rsidP="002F6FB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 xml:space="preserve">Биосфера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1пр</w:t>
            </w:r>
          </w:p>
        </w:tc>
        <w:tc>
          <w:tcPr>
            <w:tcW w:w="2672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F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Знать закономерности существования биосферы</w:t>
            </w:r>
          </w:p>
        </w:tc>
      </w:tr>
      <w:tr w:rsidR="002F6FB2" w:rsidRPr="002F6FB2" w:rsidTr="005C1899">
        <w:tc>
          <w:tcPr>
            <w:tcW w:w="567" w:type="dxa"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3261" w:type="dxa"/>
            <w:shd w:val="clear" w:color="auto" w:fill="auto"/>
          </w:tcPr>
          <w:p w:rsidR="002F6FB2" w:rsidRPr="002F6FB2" w:rsidRDefault="002F6FB2" w:rsidP="002F6FB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Биологические основы охраны природы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6FB2">
              <w:rPr>
                <w:rFonts w:ascii="Times New Roman" w:hAnsi="Times New Roman"/>
                <w:sz w:val="26"/>
                <w:szCs w:val="26"/>
              </w:rPr>
              <w:t>1пр</w:t>
            </w:r>
          </w:p>
        </w:tc>
        <w:tc>
          <w:tcPr>
            <w:tcW w:w="2672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FB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значимость  человека в биосфере</w:t>
            </w:r>
          </w:p>
        </w:tc>
      </w:tr>
      <w:tr w:rsidR="002F6FB2" w:rsidRPr="002F6FB2" w:rsidTr="005C1899">
        <w:tc>
          <w:tcPr>
            <w:tcW w:w="567" w:type="dxa"/>
            <w:shd w:val="clear" w:color="auto" w:fill="auto"/>
          </w:tcPr>
          <w:p w:rsidR="002F6FB2" w:rsidRPr="002F6FB2" w:rsidRDefault="002F6FB2" w:rsidP="002F6FB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</w:tcPr>
          <w:p w:rsidR="002F6FB2" w:rsidRPr="002F6FB2" w:rsidRDefault="002F6FB2" w:rsidP="002F6FB2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F6FB2">
              <w:rPr>
                <w:rFonts w:ascii="Times New Roman" w:hAnsi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F6FB2">
              <w:rPr>
                <w:rFonts w:ascii="Times New Roman" w:hAnsi="Times New Roman"/>
                <w:b/>
                <w:sz w:val="26"/>
                <w:szCs w:val="26"/>
              </w:rPr>
              <w:t>34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F6FB2">
              <w:rPr>
                <w:rFonts w:ascii="Times New Roman" w:hAnsi="Times New Roman"/>
                <w:b/>
                <w:sz w:val="26"/>
                <w:szCs w:val="26"/>
              </w:rPr>
              <w:t>34</w:t>
            </w:r>
          </w:p>
        </w:tc>
        <w:tc>
          <w:tcPr>
            <w:tcW w:w="40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F6FB2" w:rsidRPr="002F6FB2" w:rsidRDefault="002F6FB2" w:rsidP="002F6FB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F6FB2">
              <w:rPr>
                <w:rFonts w:ascii="Times New Roman" w:hAnsi="Times New Roman"/>
                <w:b/>
                <w:sz w:val="26"/>
                <w:szCs w:val="26"/>
              </w:rPr>
              <w:t>3л</w:t>
            </w:r>
            <w:proofErr w:type="gramStart"/>
            <w:r w:rsidRPr="002F6FB2">
              <w:rPr>
                <w:rFonts w:ascii="Times New Roman" w:hAnsi="Times New Roman"/>
                <w:b/>
                <w:sz w:val="26"/>
                <w:szCs w:val="26"/>
              </w:rPr>
              <w:t>.р</w:t>
            </w:r>
            <w:proofErr w:type="gramEnd"/>
            <w:r w:rsidRPr="002F6FB2">
              <w:rPr>
                <w:rFonts w:ascii="Times New Roman" w:hAnsi="Times New Roman"/>
                <w:b/>
                <w:sz w:val="26"/>
                <w:szCs w:val="26"/>
              </w:rPr>
              <w:t>+4п.р</w:t>
            </w:r>
          </w:p>
        </w:tc>
      </w:tr>
    </w:tbl>
    <w:p w:rsidR="002F6FB2" w:rsidRPr="002F6FB2" w:rsidRDefault="002F6FB2" w:rsidP="002F6FB2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>Раздел 1. Эволюция.</w:t>
      </w: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>Глава 1. Свидетельства эволюции.(4ч) </w:t>
      </w: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lastRenderedPageBreak/>
        <w:t xml:space="preserve">Теория эволюций. Развитие эволюционных идей, эволюционная теория Ч. Дарвина. Синтетическая теория эволюции. Свидетельства эволюции живой природы. </w:t>
      </w:r>
      <w:proofErr w:type="spellStart"/>
      <w:r w:rsidRPr="002F6FB2">
        <w:rPr>
          <w:rFonts w:ascii="Times New Roman" w:hAnsi="Times New Roman"/>
          <w:sz w:val="26"/>
          <w:szCs w:val="26"/>
        </w:rPr>
        <w:t>Микроэволюция</w:t>
      </w:r>
      <w:proofErr w:type="spellEnd"/>
      <w:r w:rsidRPr="002F6FB2">
        <w:rPr>
          <w:rFonts w:ascii="Times New Roman" w:hAnsi="Times New Roman"/>
          <w:sz w:val="26"/>
          <w:szCs w:val="26"/>
        </w:rPr>
        <w:t xml:space="preserve"> и макроэволюция</w:t>
      </w:r>
      <w:r w:rsidRPr="002F6FB2">
        <w:rPr>
          <w:rFonts w:ascii="Times New Roman" w:hAnsi="Times New Roman"/>
          <w:b/>
          <w:sz w:val="26"/>
          <w:szCs w:val="26"/>
        </w:rPr>
        <w:t>. </w:t>
      </w: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>Глава 2. Факторы эволюции.(9ч) </w:t>
      </w: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 xml:space="preserve">Вид, его критерии. Популяция — элементарная единица эволюции. Движущие силы эволюции, их влияние на генофонд популяции. Направления эволюции. </w:t>
      </w:r>
      <w:proofErr w:type="spellStart"/>
      <w:r w:rsidRPr="002F6FB2">
        <w:rPr>
          <w:rFonts w:ascii="Times New Roman" w:hAnsi="Times New Roman"/>
          <w:sz w:val="26"/>
          <w:szCs w:val="26"/>
        </w:rPr>
        <w:t>Микроэволюция</w:t>
      </w:r>
      <w:proofErr w:type="spellEnd"/>
      <w:r w:rsidRPr="002F6FB2">
        <w:rPr>
          <w:rFonts w:ascii="Times New Roman" w:hAnsi="Times New Roman"/>
          <w:sz w:val="26"/>
          <w:szCs w:val="26"/>
        </w:rPr>
        <w:t xml:space="preserve"> и макроэволюция</w:t>
      </w:r>
      <w:r w:rsidRPr="002F6FB2">
        <w:rPr>
          <w:rFonts w:ascii="Times New Roman" w:hAnsi="Times New Roman"/>
          <w:b/>
          <w:sz w:val="26"/>
          <w:szCs w:val="26"/>
        </w:rPr>
        <w:t>. </w:t>
      </w: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 xml:space="preserve"> Лабораторная работа. </w:t>
      </w:r>
      <w:r w:rsidRPr="002F6FB2">
        <w:rPr>
          <w:rFonts w:ascii="Times New Roman" w:hAnsi="Times New Roman"/>
          <w:sz w:val="26"/>
          <w:szCs w:val="26"/>
        </w:rPr>
        <w:t>Морфологические особенности растений различных видов</w:t>
      </w: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 xml:space="preserve">Лабораторная работа.  </w:t>
      </w:r>
      <w:r w:rsidRPr="002F6FB2">
        <w:rPr>
          <w:rFonts w:ascii="Times New Roman" w:hAnsi="Times New Roman"/>
          <w:sz w:val="26"/>
          <w:szCs w:val="26"/>
        </w:rPr>
        <w:t>Изменчивость организмов</w:t>
      </w: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 xml:space="preserve">Лабораторная работа. </w:t>
      </w:r>
      <w:r w:rsidRPr="002F6FB2">
        <w:rPr>
          <w:rFonts w:ascii="Times New Roman" w:hAnsi="Times New Roman"/>
          <w:sz w:val="26"/>
          <w:szCs w:val="26"/>
        </w:rPr>
        <w:t>Приспособленность организмов к среде обитания.</w:t>
      </w: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>Глава 3. Возникновение и развитие жизни на Земле.(4ч) </w:t>
      </w: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Развитие жизни на Земле.</w:t>
      </w: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Гипотезы происхождения жизни на Земле. Основные этапы эволюции органического мира на Земле. Многообразие организмов как результат эволюции. Принципы классификации, систематика.</w:t>
      </w: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>Глава 4. Происхождение человека. (5ч)</w:t>
      </w: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Современные представления о происхождении человека. Эволюция человека (антропогенез). Движущие силы антропогенеза. Расы человека, их происхождение и единство.</w:t>
      </w: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>Раздел 2. Экосистемы. </w:t>
      </w: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>Глава 5. Организмы и окружающая среда. (7ч)</w:t>
      </w: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Организмы и окружающая среда</w:t>
      </w: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Экологические факторы и их влияние на организмы. Приспособления организмов к действию экологических факторов. Экологическая ниша. Биогеоценоз. Экосистема. Разнообразие экосистем; Взаимоотношения популяций разных видов в экосистеме. Круговорот веществ и поток энергии в экосистеме. Устойчивость и динамика экосистем. Последствия влияния деятельности человека на экосистемы. Сохранение биоразнообразия как основа устойчивости экосистемы. </w:t>
      </w: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 xml:space="preserve">Практическая работа. </w:t>
      </w:r>
      <w:r w:rsidRPr="002F6FB2">
        <w:rPr>
          <w:rFonts w:ascii="Times New Roman" w:hAnsi="Times New Roman"/>
          <w:sz w:val="26"/>
          <w:szCs w:val="26"/>
        </w:rPr>
        <w:t>Оценка влияния температуры воздуха на человека.</w:t>
      </w: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 xml:space="preserve">Практическая работа. </w:t>
      </w:r>
      <w:r w:rsidRPr="002F6FB2">
        <w:rPr>
          <w:rFonts w:ascii="Times New Roman" w:hAnsi="Times New Roman"/>
          <w:sz w:val="26"/>
          <w:szCs w:val="26"/>
        </w:rPr>
        <w:t>Аквариум как модель экосистемы.</w:t>
      </w: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>Глава 6. Биосфера.(3ч)</w:t>
      </w: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Структура биосферы. Закономерности существования биосферы. Круговороты веществ в биосфере. </w:t>
      </w: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 xml:space="preserve">Практическая работа. </w:t>
      </w:r>
      <w:r w:rsidRPr="002F6FB2">
        <w:rPr>
          <w:rFonts w:ascii="Times New Roman" w:hAnsi="Times New Roman"/>
          <w:sz w:val="26"/>
          <w:szCs w:val="26"/>
        </w:rPr>
        <w:t>Сравнительная характеристика природных и нарушенных экосистем.</w:t>
      </w: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>Глава 7. Биологические основы охраны природы.(2ч) </w:t>
      </w: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Роль человека в биосфере. Глобальные антропогенные изменения в биосфере. Проблемы устойчивого развития. Перспективы развития биологических наук. </w:t>
      </w:r>
    </w:p>
    <w:p w:rsidR="002F6FB2" w:rsidRPr="002F6FB2" w:rsidRDefault="002F6FB2" w:rsidP="002F6FB2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 xml:space="preserve">Практическая работа. </w:t>
      </w:r>
      <w:r w:rsidRPr="002F6FB2">
        <w:rPr>
          <w:rFonts w:ascii="Times New Roman" w:hAnsi="Times New Roman"/>
          <w:sz w:val="26"/>
          <w:szCs w:val="26"/>
        </w:rPr>
        <w:t>Определение качества воды в водоемах.</w:t>
      </w:r>
      <w:r w:rsidRPr="002F6FB2">
        <w:rPr>
          <w:rFonts w:ascii="Times New Roman" w:hAnsi="Times New Roman"/>
          <w:b/>
          <w:sz w:val="26"/>
          <w:szCs w:val="26"/>
        </w:rPr>
        <w:t> </w:t>
      </w:r>
    </w:p>
    <w:p w:rsidR="002F6FB2" w:rsidRPr="002F6FB2" w:rsidRDefault="002F6FB2" w:rsidP="002F6FB2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666666"/>
          <w:sz w:val="26"/>
          <w:szCs w:val="26"/>
          <w:lang w:eastAsia="ru-RU"/>
        </w:rPr>
      </w:pPr>
      <w:r w:rsidRPr="002F6FB2">
        <w:rPr>
          <w:rFonts w:ascii="Times New Roman" w:eastAsia="Times New Roman" w:hAnsi="Times New Roman"/>
          <w:color w:val="666666"/>
          <w:sz w:val="26"/>
          <w:szCs w:val="26"/>
          <w:lang w:eastAsia="ru-RU"/>
        </w:rPr>
        <w:t> </w:t>
      </w:r>
    </w:p>
    <w:p w:rsidR="002F6FB2" w:rsidRPr="002F6FB2" w:rsidRDefault="002F6FB2" w:rsidP="002F6FB2">
      <w:pPr>
        <w:jc w:val="center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br w:type="page"/>
      </w:r>
      <w:r w:rsidRPr="002F6FB2">
        <w:rPr>
          <w:rFonts w:ascii="Times New Roman" w:hAnsi="Times New Roman"/>
          <w:b/>
          <w:sz w:val="26"/>
          <w:szCs w:val="26"/>
        </w:rPr>
        <w:lastRenderedPageBreak/>
        <w:t>ОСНОВНЫЕ ВИДЫ УЧЕБНОЙ ДЕЯТЕЛЬНОСТИ УЧАЩИХСЯ</w:t>
      </w:r>
    </w:p>
    <w:p w:rsidR="002F6FB2" w:rsidRPr="002F6FB2" w:rsidRDefault="002F6FB2" w:rsidP="002F6FB2">
      <w:pPr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bCs/>
          <w:sz w:val="26"/>
          <w:szCs w:val="26"/>
        </w:rPr>
        <w:t>I – виды деятельности со словесной (знаковой) основой</w:t>
      </w:r>
      <w:r w:rsidRPr="002F6FB2">
        <w:rPr>
          <w:rFonts w:ascii="Times New Roman" w:hAnsi="Times New Roman"/>
          <w:b/>
          <w:sz w:val="26"/>
          <w:szCs w:val="26"/>
        </w:rPr>
        <w:t>:</w:t>
      </w:r>
    </w:p>
    <w:p w:rsidR="002F6FB2" w:rsidRPr="002F6FB2" w:rsidRDefault="002F6FB2" w:rsidP="002F6FB2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Слушание объяснений учителя.</w:t>
      </w:r>
    </w:p>
    <w:p w:rsidR="002F6FB2" w:rsidRPr="002F6FB2" w:rsidRDefault="002F6FB2" w:rsidP="002F6FB2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Слушание и анализ выступлений своих товарищей.</w:t>
      </w:r>
    </w:p>
    <w:p w:rsidR="002F6FB2" w:rsidRPr="002F6FB2" w:rsidRDefault="002F6FB2" w:rsidP="002F6FB2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Самостоятельная работа с учебником.</w:t>
      </w:r>
    </w:p>
    <w:p w:rsidR="002F6FB2" w:rsidRPr="002F6FB2" w:rsidRDefault="002F6FB2" w:rsidP="002F6FB2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Работа с научно-популярной литературой.</w:t>
      </w:r>
    </w:p>
    <w:p w:rsidR="002F6FB2" w:rsidRPr="002F6FB2" w:rsidRDefault="002F6FB2" w:rsidP="002F6FB2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Отбор и сравнение материала по нескольким источникам.</w:t>
      </w:r>
    </w:p>
    <w:p w:rsidR="002F6FB2" w:rsidRPr="002F6FB2" w:rsidRDefault="002F6FB2" w:rsidP="002F6FB2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Написание рефератов и докладов.</w:t>
      </w:r>
    </w:p>
    <w:p w:rsidR="002F6FB2" w:rsidRPr="002F6FB2" w:rsidRDefault="002F6FB2" w:rsidP="002F6FB2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Решение текстовых количественных и качественных задач.</w:t>
      </w:r>
    </w:p>
    <w:p w:rsidR="002F6FB2" w:rsidRPr="002F6FB2" w:rsidRDefault="002F6FB2" w:rsidP="002F6FB2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Выполнение заданий по разграничению понятий.</w:t>
      </w:r>
    </w:p>
    <w:p w:rsidR="002F6FB2" w:rsidRPr="002F6FB2" w:rsidRDefault="002F6FB2" w:rsidP="002F6FB2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Систематизация учебного материала.</w:t>
      </w:r>
    </w:p>
    <w:p w:rsidR="002F6FB2" w:rsidRPr="002F6FB2" w:rsidRDefault="002F6FB2" w:rsidP="002F6FB2">
      <w:pPr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bCs/>
          <w:sz w:val="26"/>
          <w:szCs w:val="26"/>
        </w:rPr>
        <w:t>II – виды деятельности на основе восприятия элементов действительности:</w:t>
      </w:r>
    </w:p>
    <w:p w:rsidR="002F6FB2" w:rsidRPr="002F6FB2" w:rsidRDefault="002F6FB2" w:rsidP="002F6FB2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Наблюдение за демонстрациями учителя.</w:t>
      </w:r>
    </w:p>
    <w:p w:rsidR="002F6FB2" w:rsidRPr="002F6FB2" w:rsidRDefault="002F6FB2" w:rsidP="002F6FB2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Просмотр учебных фильмов.</w:t>
      </w:r>
    </w:p>
    <w:p w:rsidR="002F6FB2" w:rsidRPr="002F6FB2" w:rsidRDefault="002F6FB2" w:rsidP="002F6FB2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Анализ графиков, таблиц, схем.</w:t>
      </w:r>
    </w:p>
    <w:p w:rsidR="002F6FB2" w:rsidRPr="002F6FB2" w:rsidRDefault="002F6FB2" w:rsidP="002F6FB2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Объяснение наблюдаемых явлений.</w:t>
      </w:r>
    </w:p>
    <w:p w:rsidR="002F6FB2" w:rsidRPr="002F6FB2" w:rsidRDefault="002F6FB2" w:rsidP="002F6FB2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Изучение устройства приборов по моделям и чертежам.</w:t>
      </w:r>
    </w:p>
    <w:p w:rsidR="002F6FB2" w:rsidRPr="002F6FB2" w:rsidRDefault="002F6FB2" w:rsidP="002F6FB2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Анализ проблемных ситуаций.</w:t>
      </w:r>
    </w:p>
    <w:p w:rsidR="002F6FB2" w:rsidRPr="002F6FB2" w:rsidRDefault="002F6FB2" w:rsidP="002F6FB2">
      <w:pPr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bCs/>
          <w:sz w:val="26"/>
          <w:szCs w:val="26"/>
        </w:rPr>
        <w:t>III – виды деятельности с практической (опытной) основой:</w:t>
      </w:r>
    </w:p>
    <w:p w:rsidR="002F6FB2" w:rsidRPr="002F6FB2" w:rsidRDefault="002F6FB2" w:rsidP="002F6FB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Работа с раздаточным материалом.</w:t>
      </w:r>
    </w:p>
    <w:p w:rsidR="002F6FB2" w:rsidRPr="002F6FB2" w:rsidRDefault="002F6FB2" w:rsidP="002F6FB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Сбор и классификация коллекционного материала.</w:t>
      </w:r>
    </w:p>
    <w:p w:rsidR="002F6FB2" w:rsidRPr="002F6FB2" w:rsidRDefault="002F6FB2" w:rsidP="002F6FB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Измерение величин.</w:t>
      </w:r>
    </w:p>
    <w:p w:rsidR="002F6FB2" w:rsidRPr="002F6FB2" w:rsidRDefault="002F6FB2" w:rsidP="002F6FB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Постановка опытов для демонстрации классу.</w:t>
      </w:r>
    </w:p>
    <w:p w:rsidR="002F6FB2" w:rsidRPr="002F6FB2" w:rsidRDefault="002F6FB2" w:rsidP="002F6FB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Постановка фронтальных опытов.</w:t>
      </w:r>
    </w:p>
    <w:p w:rsidR="002F6FB2" w:rsidRPr="002F6FB2" w:rsidRDefault="002F6FB2" w:rsidP="002F6FB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Выполнение фронтальных лабораторных работ.</w:t>
      </w:r>
    </w:p>
    <w:p w:rsidR="002F6FB2" w:rsidRPr="002F6FB2" w:rsidRDefault="002F6FB2" w:rsidP="002F6FB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Выполнение работ практикума.</w:t>
      </w:r>
    </w:p>
    <w:p w:rsidR="002F6FB2" w:rsidRPr="002F6FB2" w:rsidRDefault="002F6FB2" w:rsidP="002F6FB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Сборка приборов из готовых деталей и конструкций.</w:t>
      </w:r>
    </w:p>
    <w:p w:rsidR="002F6FB2" w:rsidRPr="002F6FB2" w:rsidRDefault="002F6FB2" w:rsidP="002F6FB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Выявление и устранение неисправностей в приборах.</w:t>
      </w:r>
    </w:p>
    <w:p w:rsidR="002F6FB2" w:rsidRPr="002F6FB2" w:rsidRDefault="002F6FB2" w:rsidP="002F6FB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Выполнение заданий по усовершенствованию приборов.</w:t>
      </w:r>
    </w:p>
    <w:p w:rsidR="002F6FB2" w:rsidRPr="002F6FB2" w:rsidRDefault="002F6FB2" w:rsidP="002F6FB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Разработка новых вариантов опыта.</w:t>
      </w:r>
    </w:p>
    <w:p w:rsidR="002F6FB2" w:rsidRPr="002F6FB2" w:rsidRDefault="002F6FB2" w:rsidP="002F6FB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Построение гипотезы на основе анализа имеющихся данных.</w:t>
      </w:r>
    </w:p>
    <w:p w:rsidR="002F6FB2" w:rsidRPr="002F6FB2" w:rsidRDefault="002F6FB2" w:rsidP="002F6FB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Разработка и проверка методики экспериментальной работы.</w:t>
      </w:r>
    </w:p>
    <w:p w:rsidR="002F6FB2" w:rsidRPr="002F6FB2" w:rsidRDefault="002F6FB2" w:rsidP="002F6FB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Проведение исследовательского эксперимента.</w:t>
      </w:r>
    </w:p>
    <w:p w:rsidR="002F6FB2" w:rsidRPr="002F6FB2" w:rsidRDefault="002F6FB2" w:rsidP="002F6FB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Моделирование и конструирование.</w:t>
      </w:r>
    </w:p>
    <w:p w:rsidR="002F6FB2" w:rsidRPr="002F6FB2" w:rsidRDefault="002F6FB2" w:rsidP="002F6FB2">
      <w:pPr>
        <w:shd w:val="clear" w:color="auto" w:fill="FFFFFF"/>
        <w:jc w:val="both"/>
        <w:rPr>
          <w:rFonts w:ascii="Times New Roman" w:hAnsi="Times New Roman"/>
          <w:sz w:val="26"/>
          <w:szCs w:val="26"/>
        </w:rPr>
      </w:pPr>
    </w:p>
    <w:p w:rsidR="002F6FB2" w:rsidRPr="002F6FB2" w:rsidRDefault="002F6FB2" w:rsidP="002F6FB2">
      <w:pPr>
        <w:jc w:val="center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t>ФОРМЫ ОРГАНИЗАЦИИ УЧЕБНЫХ ЗАНЯТИЙ</w:t>
      </w:r>
    </w:p>
    <w:p w:rsidR="002F6FB2" w:rsidRPr="002F6FB2" w:rsidRDefault="002F6FB2" w:rsidP="002F6FB2">
      <w:pPr>
        <w:jc w:val="both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Основная форма занятий – урок.  Формированию познавательного интереса учащихся к предмету в целом способствуют разнообразные типы уроков, фор</w:t>
      </w:r>
      <w:r w:rsidRPr="002F6FB2">
        <w:rPr>
          <w:rFonts w:ascii="Times New Roman" w:hAnsi="Times New Roman"/>
          <w:sz w:val="26"/>
          <w:szCs w:val="26"/>
        </w:rPr>
        <w:softHyphen/>
        <w:t>мы и методы проведения занятий, которые соответствуют совре</w:t>
      </w:r>
      <w:r w:rsidRPr="002F6FB2">
        <w:rPr>
          <w:rFonts w:ascii="Times New Roman" w:hAnsi="Times New Roman"/>
          <w:sz w:val="26"/>
          <w:szCs w:val="26"/>
        </w:rPr>
        <w:softHyphen/>
        <w:t>менным требованиям педагогики сотрудничества: комбинированные уроки, интегрированные уроки, уроки-викторины, урок-игра, урок-путешествие.</w:t>
      </w:r>
    </w:p>
    <w:p w:rsidR="002F6FB2" w:rsidRPr="002F6FB2" w:rsidRDefault="002F6FB2" w:rsidP="002F6FB2">
      <w:pPr>
        <w:jc w:val="center"/>
        <w:rPr>
          <w:rFonts w:ascii="Times New Roman" w:hAnsi="Times New Roman"/>
          <w:b/>
          <w:sz w:val="26"/>
          <w:szCs w:val="26"/>
        </w:rPr>
      </w:pPr>
    </w:p>
    <w:p w:rsidR="002F6FB2" w:rsidRPr="002F6FB2" w:rsidRDefault="002F6FB2" w:rsidP="002F6FB2">
      <w:pPr>
        <w:jc w:val="center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b/>
          <w:sz w:val="26"/>
          <w:szCs w:val="26"/>
        </w:rPr>
        <w:lastRenderedPageBreak/>
        <w:t>Список ЦОР</w:t>
      </w:r>
    </w:p>
    <w:p w:rsidR="002F6FB2" w:rsidRPr="002F6FB2" w:rsidRDefault="002F6FB2" w:rsidP="002F6FB2">
      <w:pPr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1</w:t>
      </w:r>
      <w:r w:rsidRPr="002F6FB2">
        <w:rPr>
          <w:rFonts w:ascii="Times New Roman" w:hAnsi="Times New Roman"/>
          <w:b/>
          <w:sz w:val="26"/>
          <w:szCs w:val="26"/>
        </w:rPr>
        <w:t>. Вся биология</w:t>
      </w:r>
    </w:p>
    <w:p w:rsidR="002F6FB2" w:rsidRPr="002F6FB2" w:rsidRDefault="002F6FB2" w:rsidP="002F6FB2">
      <w:pPr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Вся биология - это научно-образовательный проект, посвящённый биологии и родственным наукам. Основная идея портала заключается в создании большого информационного ресурса, главная цель которого: предоставление информации по всем разделам биологии в максимально доступной форме для обычного читателя.</w:t>
      </w:r>
    </w:p>
    <w:p w:rsidR="002F6FB2" w:rsidRPr="002F6FB2" w:rsidRDefault="002F6FB2" w:rsidP="002F6FB2">
      <w:pPr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Адрес сайта: </w:t>
      </w:r>
      <w:hyperlink r:id="rId8" w:tgtFrame="_blank" w:history="1">
        <w:r w:rsidRPr="002F6FB2">
          <w:rPr>
            <w:rFonts w:ascii="Times New Roman" w:hAnsi="Times New Roman"/>
            <w:color w:val="0000FF"/>
            <w:sz w:val="26"/>
            <w:szCs w:val="26"/>
            <w:u w:val="single"/>
          </w:rPr>
          <w:t>http://www.sbio.info</w:t>
        </w:r>
      </w:hyperlink>
    </w:p>
    <w:p w:rsidR="002F6FB2" w:rsidRPr="002F6FB2" w:rsidRDefault="002F6FB2" w:rsidP="002F6FB2">
      <w:pPr>
        <w:jc w:val="both"/>
        <w:rPr>
          <w:rFonts w:ascii="Times New Roman" w:hAnsi="Times New Roman"/>
          <w:b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2</w:t>
      </w:r>
      <w:r w:rsidRPr="002F6FB2">
        <w:rPr>
          <w:rFonts w:ascii="Times New Roman" w:hAnsi="Times New Roman"/>
          <w:b/>
          <w:sz w:val="26"/>
          <w:szCs w:val="26"/>
        </w:rPr>
        <w:t>. Государственный Дарвиновский музей</w:t>
      </w:r>
    </w:p>
    <w:p w:rsidR="002F6FB2" w:rsidRPr="002F6FB2" w:rsidRDefault="002F6FB2" w:rsidP="002F6FB2">
      <w:pPr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 xml:space="preserve">Уникальные «Обучающие гиды-путеводители» дают посетителям возможность самостоятельно изучить любой раздел экспозиции. В музее работают </w:t>
      </w:r>
      <w:proofErr w:type="spellStart"/>
      <w:r w:rsidRPr="002F6FB2">
        <w:rPr>
          <w:rFonts w:ascii="Times New Roman" w:hAnsi="Times New Roman"/>
          <w:sz w:val="26"/>
          <w:szCs w:val="26"/>
        </w:rPr>
        <w:t>световидеомузыкальная</w:t>
      </w:r>
      <w:proofErr w:type="spellEnd"/>
      <w:r w:rsidRPr="002F6FB2">
        <w:rPr>
          <w:rFonts w:ascii="Times New Roman" w:hAnsi="Times New Roman"/>
          <w:sz w:val="26"/>
          <w:szCs w:val="26"/>
        </w:rPr>
        <w:t xml:space="preserve"> экспозиция «Живая планета», мультимедийный центр «Эко-Москва» и кинолекторий.</w:t>
      </w:r>
    </w:p>
    <w:p w:rsidR="002F6FB2" w:rsidRPr="002F6FB2" w:rsidRDefault="002F6FB2" w:rsidP="002F6FB2">
      <w:pPr>
        <w:jc w:val="both"/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Адрес сайта: </w:t>
      </w:r>
      <w:hyperlink r:id="rId9" w:tgtFrame="_blank" w:history="1">
        <w:r w:rsidRPr="002F6FB2">
          <w:rPr>
            <w:rFonts w:ascii="Times New Roman" w:hAnsi="Times New Roman"/>
            <w:color w:val="0000FF"/>
            <w:sz w:val="26"/>
            <w:szCs w:val="26"/>
            <w:u w:val="single"/>
          </w:rPr>
          <w:t>http://www.darwin.museum.ru</w:t>
        </w:r>
      </w:hyperlink>
    </w:p>
    <w:p w:rsidR="002F6FB2" w:rsidRPr="002F6FB2" w:rsidRDefault="002F6FB2" w:rsidP="002F6FB2">
      <w:pPr>
        <w:rPr>
          <w:rFonts w:ascii="Times New Roman" w:hAnsi="Times New Roman"/>
          <w:sz w:val="26"/>
          <w:szCs w:val="26"/>
        </w:rPr>
      </w:pPr>
      <w:r w:rsidRPr="002F6FB2">
        <w:rPr>
          <w:rFonts w:ascii="Times New Roman" w:hAnsi="Times New Roman"/>
          <w:sz w:val="26"/>
          <w:szCs w:val="26"/>
        </w:rPr>
        <w:t>3.</w:t>
      </w:r>
      <w:r w:rsidRPr="002F6FB2">
        <w:rPr>
          <w:rFonts w:ascii="Times New Roman" w:hAnsi="Times New Roman"/>
          <w:b/>
          <w:sz w:val="26"/>
          <w:szCs w:val="26"/>
        </w:rPr>
        <w:t xml:space="preserve">В помощь моим ученикам: сайт учителя биологии </w:t>
      </w:r>
      <w:proofErr w:type="spellStart"/>
      <w:r w:rsidRPr="002F6FB2">
        <w:rPr>
          <w:rFonts w:ascii="Times New Roman" w:hAnsi="Times New Roman"/>
          <w:b/>
          <w:sz w:val="26"/>
          <w:szCs w:val="26"/>
        </w:rPr>
        <w:t>А.П.Позднякова</w:t>
      </w:r>
      <w:hyperlink r:id="rId10" w:history="1">
        <w:r w:rsidRPr="002F6FB2">
          <w:rPr>
            <w:rFonts w:ascii="Times New Roman" w:hAnsi="Times New Roman"/>
            <w:color w:val="0000FF"/>
            <w:sz w:val="26"/>
            <w:szCs w:val="26"/>
            <w:u w:val="single"/>
          </w:rPr>
          <w:t>http</w:t>
        </w:r>
        <w:proofErr w:type="spellEnd"/>
        <w:r w:rsidRPr="002F6FB2">
          <w:rPr>
            <w:rFonts w:ascii="Times New Roman" w:hAnsi="Times New Roman"/>
            <w:color w:val="0000FF"/>
            <w:sz w:val="26"/>
            <w:szCs w:val="26"/>
            <w:u w:val="single"/>
          </w:rPr>
          <w:t>://www.biolog188.narod.ru</w:t>
        </w:r>
      </w:hyperlink>
    </w:p>
    <w:p w:rsidR="002F6FB2" w:rsidRPr="002F6FB2" w:rsidRDefault="002F6FB2" w:rsidP="002F6FB2">
      <w:pPr>
        <w:rPr>
          <w:rFonts w:ascii="Times New Roman" w:hAnsi="Times New Roman"/>
          <w:sz w:val="26"/>
          <w:szCs w:val="26"/>
        </w:rPr>
      </w:pPr>
    </w:p>
    <w:p w:rsidR="002F6FB2" w:rsidRPr="002F6FB2" w:rsidRDefault="002F6FB2" w:rsidP="002F6FB2">
      <w:pPr>
        <w:jc w:val="center"/>
        <w:rPr>
          <w:b/>
          <w:sz w:val="26"/>
          <w:szCs w:val="26"/>
        </w:rPr>
      </w:pPr>
    </w:p>
    <w:p w:rsidR="002F6FB2" w:rsidRPr="002F6FB2" w:rsidRDefault="002F6FB2" w:rsidP="002F6FB2"/>
    <w:p w:rsidR="002F6FB2" w:rsidRPr="002F6FB2" w:rsidRDefault="002F6FB2" w:rsidP="002F6FB2"/>
    <w:p w:rsidR="002F6FB2" w:rsidRPr="002F6FB2" w:rsidRDefault="002F6FB2" w:rsidP="002F6FB2"/>
    <w:p w:rsidR="002F6FB2" w:rsidRPr="002F6FB2" w:rsidRDefault="002F6FB2" w:rsidP="002F6FB2"/>
    <w:p w:rsidR="002F6FB2" w:rsidRPr="002F6FB2" w:rsidRDefault="002F6FB2" w:rsidP="002F6FB2"/>
    <w:p w:rsidR="002F6FB2" w:rsidRPr="002F6FB2" w:rsidRDefault="002F6FB2" w:rsidP="002F6FB2"/>
    <w:p w:rsidR="002F6FB2" w:rsidRPr="002F6FB2" w:rsidRDefault="002F6FB2" w:rsidP="002F6FB2"/>
    <w:p w:rsidR="002F6FB2" w:rsidRPr="002F6FB2" w:rsidRDefault="002F6FB2" w:rsidP="002F6FB2"/>
    <w:p w:rsidR="002F6FB2" w:rsidRPr="002F6FB2" w:rsidRDefault="002F6FB2" w:rsidP="002F6FB2"/>
    <w:p w:rsidR="002F6FB2" w:rsidRPr="002F6FB2" w:rsidRDefault="002F6FB2" w:rsidP="002F6FB2"/>
    <w:p w:rsidR="008E3752" w:rsidRDefault="008E3752">
      <w:bookmarkStart w:id="0" w:name="_GoBack"/>
      <w:bookmarkEnd w:id="0"/>
    </w:p>
    <w:sectPr w:rsidR="008E3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D3191"/>
    <w:multiLevelType w:val="hybridMultilevel"/>
    <w:tmpl w:val="9B022DDC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E33B6"/>
    <w:multiLevelType w:val="hybridMultilevel"/>
    <w:tmpl w:val="0DD4CD0A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3736B"/>
    <w:multiLevelType w:val="hybridMultilevel"/>
    <w:tmpl w:val="2E827AD8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674C7"/>
    <w:multiLevelType w:val="hybridMultilevel"/>
    <w:tmpl w:val="921CAD28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9774DF"/>
    <w:multiLevelType w:val="hybridMultilevel"/>
    <w:tmpl w:val="DECAA816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015D58"/>
    <w:multiLevelType w:val="hybridMultilevel"/>
    <w:tmpl w:val="8278BB1C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D72119"/>
    <w:multiLevelType w:val="hybridMultilevel"/>
    <w:tmpl w:val="C5D4DDFC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5555AF"/>
    <w:multiLevelType w:val="hybridMultilevel"/>
    <w:tmpl w:val="A0AC669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-5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</w:abstractNum>
  <w:abstractNum w:abstractNumId="9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522870"/>
    <w:multiLevelType w:val="hybridMultilevel"/>
    <w:tmpl w:val="33B8969E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D37400"/>
    <w:multiLevelType w:val="hybridMultilevel"/>
    <w:tmpl w:val="ECF6363E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2E2673"/>
    <w:multiLevelType w:val="hybridMultilevel"/>
    <w:tmpl w:val="79A64AAE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6D5DC7"/>
    <w:multiLevelType w:val="hybridMultilevel"/>
    <w:tmpl w:val="DA30EB2A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70375A"/>
    <w:multiLevelType w:val="hybridMultilevel"/>
    <w:tmpl w:val="5650ACA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6"/>
  </w:num>
  <w:num w:numId="5">
    <w:abstractNumId w:val="7"/>
  </w:num>
  <w:num w:numId="6">
    <w:abstractNumId w:val="12"/>
  </w:num>
  <w:num w:numId="7">
    <w:abstractNumId w:val="14"/>
  </w:num>
  <w:num w:numId="8">
    <w:abstractNumId w:val="4"/>
  </w:num>
  <w:num w:numId="9">
    <w:abstractNumId w:val="15"/>
  </w:num>
  <w:num w:numId="10">
    <w:abstractNumId w:val="5"/>
  </w:num>
  <w:num w:numId="11">
    <w:abstractNumId w:val="1"/>
  </w:num>
  <w:num w:numId="12">
    <w:abstractNumId w:val="0"/>
  </w:num>
  <w:num w:numId="13">
    <w:abstractNumId w:val="3"/>
  </w:num>
  <w:num w:numId="14">
    <w:abstractNumId w:val="9"/>
  </w:num>
  <w:num w:numId="15">
    <w:abstractNumId w:val="11"/>
  </w:num>
  <w:num w:numId="16">
    <w:abstractNumId w:val="1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B2"/>
    <w:rsid w:val="00242509"/>
    <w:rsid w:val="002F6FB2"/>
    <w:rsid w:val="008E3752"/>
    <w:rsid w:val="00EE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7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4250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42509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styleId="a5">
    <w:name w:val="Strong"/>
    <w:uiPriority w:val="22"/>
    <w:qFormat/>
    <w:rsid w:val="00242509"/>
    <w:rPr>
      <w:b/>
      <w:bCs/>
    </w:rPr>
  </w:style>
  <w:style w:type="character" w:styleId="a6">
    <w:name w:val="Emphasis"/>
    <w:uiPriority w:val="20"/>
    <w:qFormat/>
    <w:rsid w:val="00242509"/>
    <w:rPr>
      <w:i/>
      <w:iCs/>
    </w:rPr>
  </w:style>
  <w:style w:type="paragraph" w:styleId="a7">
    <w:name w:val="No Spacing"/>
    <w:uiPriority w:val="1"/>
    <w:qFormat/>
    <w:rsid w:val="00EE2278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242509"/>
    <w:pPr>
      <w:ind w:left="708"/>
    </w:pPr>
  </w:style>
  <w:style w:type="paragraph" w:styleId="a9">
    <w:name w:val="Balloon Text"/>
    <w:basedOn w:val="a"/>
    <w:link w:val="aa"/>
    <w:uiPriority w:val="99"/>
    <w:semiHidden/>
    <w:unhideWhenUsed/>
    <w:rsid w:val="002F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6FB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7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4250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42509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styleId="a5">
    <w:name w:val="Strong"/>
    <w:uiPriority w:val="22"/>
    <w:qFormat/>
    <w:rsid w:val="00242509"/>
    <w:rPr>
      <w:b/>
      <w:bCs/>
    </w:rPr>
  </w:style>
  <w:style w:type="character" w:styleId="a6">
    <w:name w:val="Emphasis"/>
    <w:uiPriority w:val="20"/>
    <w:qFormat/>
    <w:rsid w:val="00242509"/>
    <w:rPr>
      <w:i/>
      <w:iCs/>
    </w:rPr>
  </w:style>
  <w:style w:type="paragraph" w:styleId="a7">
    <w:name w:val="No Spacing"/>
    <w:uiPriority w:val="1"/>
    <w:qFormat/>
    <w:rsid w:val="00EE2278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242509"/>
    <w:pPr>
      <w:ind w:left="708"/>
    </w:pPr>
  </w:style>
  <w:style w:type="paragraph" w:styleId="a9">
    <w:name w:val="Balloon Text"/>
    <w:basedOn w:val="a"/>
    <w:link w:val="aa"/>
    <w:uiPriority w:val="99"/>
    <w:semiHidden/>
    <w:unhideWhenUsed/>
    <w:rsid w:val="002F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6FB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io.info/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D:\&#1052;&#1086;&#1080;%20&#1076;&#1086;&#1082;&#1091;&#1084;&#1077;&#1085;&#1090;&#1099;\&#1040;&#1082;&#1088;&#1077;&#1076;&#1080;&#1090;&#1072;&#1094;&#1080;&#1103;%20&#1054;&#1041;&#1046;\&#1091;&#1095;&#1077;&#1073;&#1085;&#1080;&#1082;&#1080;%20&#1086;&#1073;&#1078;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iolog188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arwin.museu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2311</Words>
  <Characters>13176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1</cp:revision>
  <dcterms:created xsi:type="dcterms:W3CDTF">2022-09-09T19:19:00Z</dcterms:created>
  <dcterms:modified xsi:type="dcterms:W3CDTF">2022-09-09T19:20:00Z</dcterms:modified>
</cp:coreProperties>
</file>