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EA3C1" w14:textId="0E4A4864" w:rsidR="00614700" w:rsidRPr="00614700" w:rsidRDefault="00614700" w:rsidP="00614700">
      <w:pPr>
        <w:keepNext/>
        <w:spacing w:after="0" w:line="240" w:lineRule="auto"/>
        <w:ind w:right="-143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Hlk116137726"/>
      <w:bookmarkEnd w:id="0"/>
      <w:r w:rsidRPr="0061470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2C7DFAC" wp14:editId="1BB042CC">
            <wp:extent cx="6445250" cy="10012802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915" cy="10043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1888B" w14:textId="77777777" w:rsidR="00614700" w:rsidRPr="00614700" w:rsidRDefault="00614700" w:rsidP="00614700">
      <w:pPr>
        <w:keepNext/>
        <w:pageBreakBefore/>
        <w:widowControl w:val="0"/>
        <w:spacing w:after="0" w:line="480" w:lineRule="auto"/>
        <w:jc w:val="center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147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ПОЯСНИТЕЛЬНАЯ</w:t>
      </w:r>
      <w:r w:rsidRPr="0061470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6147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ЗАПИСКА</w:t>
      </w:r>
    </w:p>
    <w:p w14:paraId="555FF165" w14:textId="77777777" w:rsidR="00614700" w:rsidRPr="00614700" w:rsidRDefault="00614700" w:rsidP="0061470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w w:val="110"/>
          <w:sz w:val="26"/>
          <w:szCs w:val="26"/>
          <w:lang w:bidi="he-IL"/>
        </w:rPr>
      </w:pPr>
      <w:r w:rsidRPr="00614700">
        <w:rPr>
          <w:rFonts w:ascii="Times New Roman" w:eastAsia="Calibri" w:hAnsi="Times New Roman" w:cs="Times New Roman"/>
          <w:b/>
          <w:bCs/>
          <w:w w:val="110"/>
          <w:sz w:val="26"/>
          <w:szCs w:val="26"/>
          <w:lang w:bidi="he-IL"/>
        </w:rPr>
        <w:t>НОРМАТИВНО-ПРАВОВЫЕ ДОКУМЕНТЫ, НА ОСНОВАНИИ КОТОРЫХ СОСТАВЛЕНА ПРОГРАММА:</w:t>
      </w:r>
    </w:p>
    <w:p w14:paraId="5CBC92AC" w14:textId="77777777" w:rsidR="00614700" w:rsidRPr="00614700" w:rsidRDefault="00614700" w:rsidP="00614700">
      <w:pPr>
        <w:keepNext/>
        <w:widowControl w:val="0"/>
        <w:numPr>
          <w:ilvl w:val="0"/>
          <w:numId w:val="44"/>
        </w:numPr>
        <w:tabs>
          <w:tab w:val="left" w:pos="284"/>
          <w:tab w:val="left" w:pos="1276"/>
        </w:tabs>
        <w:spacing w:after="0" w:line="240" w:lineRule="auto"/>
        <w:ind w:left="142" w:hanging="142"/>
        <w:rPr>
          <w:rFonts w:ascii="Times New Roman" w:eastAsia="Calibri" w:hAnsi="Times New Roman" w:cs="Times New Roman"/>
          <w:w w:val="110"/>
          <w:sz w:val="26"/>
          <w:szCs w:val="26"/>
          <w:lang w:bidi="he-IL"/>
        </w:rPr>
      </w:pPr>
      <w:r w:rsidRPr="0061470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Федеральный закон «Об образовании в РФ» </w:t>
      </w:r>
      <w:smartTag w:uri="urn:schemas-microsoft-com:office:smarttags" w:element="metricconverter">
        <w:smartTagPr>
          <w:attr w:name="ProductID" w:val="2013 г"/>
        </w:smartTagPr>
        <w:r w:rsidRPr="00614700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2013 г</w:t>
        </w:r>
      </w:smartTag>
      <w:r w:rsidRPr="00614700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14:paraId="4953A84D" w14:textId="77777777" w:rsidR="00614700" w:rsidRPr="00614700" w:rsidRDefault="00614700" w:rsidP="00614700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государственный образовательный стандарт второго поколения основного общего образования;</w:t>
      </w:r>
    </w:p>
    <w:p w14:paraId="296C6751" w14:textId="77777777" w:rsidR="00614700" w:rsidRPr="00614700" w:rsidRDefault="00614700" w:rsidP="00614700">
      <w:pPr>
        <w:keepNext/>
        <w:widowControl w:val="0"/>
        <w:numPr>
          <w:ilvl w:val="0"/>
          <w:numId w:val="44"/>
        </w:numPr>
        <w:tabs>
          <w:tab w:val="left" w:pos="284"/>
          <w:tab w:val="left" w:pos="1134"/>
        </w:tabs>
        <w:spacing w:after="0" w:line="240" w:lineRule="auto"/>
        <w:ind w:left="142" w:hanging="142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lang w:eastAsia="ru-RU"/>
        </w:rPr>
        <w:t>Приказ Министерства образования и науки РФ от 31.03.2014 г.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14:paraId="3EC463FF" w14:textId="77777777" w:rsidR="00614700" w:rsidRPr="00614700" w:rsidRDefault="00614700" w:rsidP="00614700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Санитарно-эпидемиологические правила и нормативы СанПиН 2.4.2.2821-10 от 29 декабря 2010г. № 189 (в редакции изменений №1, утвержденные Постановлением Главного государственного санитарного врача РФ от 29.06.2011г. №85, изменений №2, утвержденные Постановлением Главного государственного санитарного врача РФ от 25.12.2013г. №72, изменений №3, утвержденные Постановлением Главного государственного санитарного врача РФ от 24.11.2015г. №81);</w:t>
      </w:r>
    </w:p>
    <w:p w14:paraId="0F3CF1C0" w14:textId="77777777" w:rsidR="00614700" w:rsidRPr="00614700" w:rsidRDefault="00614700" w:rsidP="00614700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Примерная основная образовательная программа среднего общего образования. Одобрена решением федерального учебно-методического объединения по общему образованию (протокол от 28 июня 2016 г. № 1/16-з) </w:t>
      </w:r>
      <w:hyperlink r:id="rId6" w:history="1">
        <w:r w:rsidRPr="00614700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www.fgosreestr.ru</w:t>
        </w:r>
      </w:hyperlink>
    </w:p>
    <w:p w14:paraId="30130A7F" w14:textId="77777777" w:rsidR="00614700" w:rsidRPr="00614700" w:rsidRDefault="00614700" w:rsidP="00614700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Концепция УМК по отечественной и всеобщей истории;</w:t>
      </w:r>
    </w:p>
    <w:p w14:paraId="6586895E" w14:textId="77777777" w:rsidR="00614700" w:rsidRPr="00614700" w:rsidRDefault="00614700" w:rsidP="00614700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Учебный план МБОУ «СШ № 8» на 2020-2023 учебный год;</w:t>
      </w:r>
    </w:p>
    <w:p w14:paraId="7550D62E" w14:textId="77777777" w:rsidR="00614700" w:rsidRPr="00614700" w:rsidRDefault="00614700" w:rsidP="00614700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Годовой календарный учебный график на 2022-2023 учебный год;</w:t>
      </w:r>
    </w:p>
    <w:p w14:paraId="556DAE28" w14:textId="736C5019" w:rsidR="00614700" w:rsidRPr="00614700" w:rsidRDefault="00614700" w:rsidP="00614700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 о порядке разработки, утверждении рабочих программ МБОУ «СШ №8»</w:t>
      </w:r>
    </w:p>
    <w:p w14:paraId="6BBF163C" w14:textId="77777777" w:rsidR="00614700" w:rsidRPr="00614700" w:rsidRDefault="00614700" w:rsidP="00614700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1470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СВЕДЕНИЯ О ПРОГРАММЕ, НА ОСНОВАНИИ КОТОРОЙ РАЗРАБОТАНА РАБОЧАЯ ПРОГРАММА</w:t>
      </w:r>
    </w:p>
    <w:p w14:paraId="1CC4F69B" w14:textId="77777777" w:rsidR="00614700" w:rsidRPr="00614700" w:rsidRDefault="00614700" w:rsidP="00614700">
      <w:pPr>
        <w:tabs>
          <w:tab w:val="left" w:pos="284"/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w w:val="110"/>
          <w:sz w:val="26"/>
          <w:szCs w:val="26"/>
          <w:lang w:bidi="he-IL"/>
        </w:rPr>
        <w:t xml:space="preserve">Рабочая программа составлена на основе </w:t>
      </w:r>
      <w:r w:rsidRPr="0061470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требований Федерального государственного образовательного стандарта среднего общего образования,  концепции учебно-методического комплекса по отечественной истории (включающей Историко-культурный стандарт), концепции по всеобщей истории, </w:t>
      </w:r>
      <w:r w:rsidRPr="00614700">
        <w:rPr>
          <w:rFonts w:ascii="Times New Roman" w:eastAsia="Calibri" w:hAnsi="Times New Roman" w:cs="Times New Roman"/>
          <w:sz w:val="26"/>
          <w:szCs w:val="26"/>
        </w:rPr>
        <w:t>Примерной основной образовательной программы среднего общего образования</w:t>
      </w:r>
      <w:r w:rsidRPr="0061470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(протокол от 28 июня 2016 г. № 1/16-з) </w:t>
      </w:r>
      <w:hyperlink r:id="rId7" w:history="1">
        <w:r w:rsidRPr="00614700">
          <w:rPr>
            <w:rFonts w:ascii="Times New Roman" w:eastAsia="Calibri" w:hAnsi="Times New Roman" w:cs="Times New Roman"/>
            <w:sz w:val="26"/>
            <w:szCs w:val="26"/>
            <w:u w:val="single"/>
            <w:lang w:eastAsia="ru-RU"/>
          </w:rPr>
          <w:t>www.fgosreestr.ru</w:t>
        </w:r>
      </w:hyperlink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61470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авторских программ и поурочных рекомендаций под редакцией </w:t>
      </w:r>
      <w:r w:rsidRPr="00614700">
        <w:rPr>
          <w:rFonts w:ascii="Times New Roman" w:eastAsia="Century Schoolbook" w:hAnsi="Times New Roman" w:cs="Century Schoolbook"/>
          <w:sz w:val="26"/>
          <w:szCs w:val="26"/>
          <w:lang w:eastAsia="ru-RU" w:bidi="ru-RU"/>
        </w:rPr>
        <w:t xml:space="preserve">Т.П. Андреевской (история России), 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 М.Л. Несмеловой (всеобщая история). </w:t>
      </w:r>
    </w:p>
    <w:p w14:paraId="4B35670F" w14:textId="77777777" w:rsidR="00614700" w:rsidRPr="00614700" w:rsidRDefault="00614700" w:rsidP="00614700">
      <w:pPr>
        <w:tabs>
          <w:tab w:val="left" w:pos="284"/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lang w:eastAsia="ru-RU"/>
        </w:rPr>
        <w:t>Содержание рабочей программы на базовом уровне реализуется при помощи линии учебных пособий по истории России и всеобщей истории издательства «Просвещение»:</w:t>
      </w:r>
    </w:p>
    <w:p w14:paraId="5ABF809E" w14:textId="77777777" w:rsidR="00614700" w:rsidRPr="00614700" w:rsidRDefault="00614700" w:rsidP="00614700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• 10 класс - История</w:t>
      </w:r>
      <w:r w:rsidRPr="00614700">
        <w:rPr>
          <w:rFonts w:ascii="Times New Roman" w:eastAsia="Century Schoolbook" w:hAnsi="Times New Roman" w:cs="Times New Roman"/>
          <w:b/>
          <w:sz w:val="26"/>
          <w:szCs w:val="26"/>
          <w:lang w:eastAsia="ru-RU" w:bidi="ru-RU"/>
        </w:rPr>
        <w:t xml:space="preserve"> России. 10 класс.</w:t>
      </w:r>
      <w:r w:rsidRPr="00614700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 xml:space="preserve"> Учеб. пособие для </w:t>
      </w:r>
      <w:proofErr w:type="spellStart"/>
      <w:r w:rsidRPr="00614700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>общеобразоват</w:t>
      </w:r>
      <w:proofErr w:type="spellEnd"/>
      <w:r w:rsidRPr="00614700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 xml:space="preserve">. организаций. Базовый и углубленный уровни. В 2 ч. / под редакцией А.В. </w:t>
      </w:r>
      <w:proofErr w:type="spellStart"/>
      <w:r w:rsidRPr="00614700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>Торкунова</w:t>
      </w:r>
      <w:proofErr w:type="spellEnd"/>
      <w:r w:rsidRPr="00614700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>. - М.: Просвещение, 2020.</w:t>
      </w:r>
    </w:p>
    <w:p w14:paraId="7FB602E3" w14:textId="77777777" w:rsidR="00614700" w:rsidRPr="00614700" w:rsidRDefault="00614700" w:rsidP="00614700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• 10 класс - Всеобщая</w:t>
      </w:r>
      <w:r w:rsidRPr="00614700">
        <w:rPr>
          <w:rFonts w:ascii="Times New Roman" w:eastAsia="Century Schoolbook" w:hAnsi="Times New Roman" w:cs="Times New Roman"/>
          <w:b/>
          <w:sz w:val="26"/>
          <w:szCs w:val="26"/>
          <w:lang w:eastAsia="ru-RU" w:bidi="ru-RU"/>
        </w:rPr>
        <w:t xml:space="preserve"> история. Новейшая история. 10 класс.</w:t>
      </w:r>
      <w:r w:rsidRPr="00614700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 xml:space="preserve"> Учеб. пособие для </w:t>
      </w:r>
      <w:proofErr w:type="spellStart"/>
      <w:r w:rsidRPr="00614700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>общеобразоват</w:t>
      </w:r>
      <w:proofErr w:type="spellEnd"/>
      <w:r w:rsidRPr="00614700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>. организаций. Базовый и углубленный уровни. / под редакцией О.С. Сорока-Цюпа. - М.: Просвещение, 2020.</w:t>
      </w:r>
    </w:p>
    <w:p w14:paraId="0499C856" w14:textId="77777777" w:rsidR="00614700" w:rsidRPr="00614700" w:rsidRDefault="00614700" w:rsidP="00614700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• 11 класс - История</w:t>
      </w:r>
      <w:r w:rsidRPr="00614700">
        <w:rPr>
          <w:rFonts w:ascii="Times New Roman" w:eastAsia="Century Schoolbook" w:hAnsi="Times New Roman" w:cs="Times New Roman"/>
          <w:b/>
          <w:sz w:val="26"/>
          <w:szCs w:val="26"/>
          <w:lang w:eastAsia="ru-RU" w:bidi="ru-RU"/>
        </w:rPr>
        <w:t xml:space="preserve"> России. 11 класс</w:t>
      </w:r>
      <w:r w:rsidRPr="00614700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 xml:space="preserve">. Учеб. пособие для </w:t>
      </w:r>
      <w:proofErr w:type="spellStart"/>
      <w:r w:rsidRPr="00614700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>общеобразоват</w:t>
      </w:r>
      <w:proofErr w:type="spellEnd"/>
      <w:r w:rsidRPr="00614700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 xml:space="preserve">. организаций. Базовый и углубленный уровни. В 2 ч. / под редакцией А.В. </w:t>
      </w:r>
      <w:proofErr w:type="spellStart"/>
      <w:r w:rsidRPr="00614700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>Торкунова</w:t>
      </w:r>
      <w:proofErr w:type="spellEnd"/>
      <w:r w:rsidRPr="00614700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>. - М.: Просвещение, 2020.</w:t>
      </w:r>
    </w:p>
    <w:p w14:paraId="326CE833" w14:textId="2A5BF4B9" w:rsidR="00614700" w:rsidRPr="00614700" w:rsidRDefault="00614700" w:rsidP="00614700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• 11 класс - Всеобщая</w:t>
      </w:r>
      <w:r w:rsidRPr="00614700">
        <w:rPr>
          <w:rFonts w:ascii="Times New Roman" w:eastAsia="Century Schoolbook" w:hAnsi="Times New Roman" w:cs="Times New Roman"/>
          <w:b/>
          <w:sz w:val="26"/>
          <w:szCs w:val="26"/>
          <w:lang w:eastAsia="ru-RU" w:bidi="ru-RU"/>
        </w:rPr>
        <w:t xml:space="preserve"> история. Новейшая история. 11 класс.</w:t>
      </w:r>
      <w:r w:rsidRPr="00614700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 xml:space="preserve"> Учеб.</w:t>
      </w:r>
      <w:r w:rsidRPr="00614700">
        <w:rPr>
          <w:rFonts w:ascii="Times New Roman" w:eastAsia="Century Schoolbook" w:hAnsi="Times New Roman" w:cs="Times New Roman"/>
          <w:b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 xml:space="preserve">пособие для </w:t>
      </w:r>
      <w:proofErr w:type="spellStart"/>
      <w:r w:rsidRPr="00614700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>общеобразоват</w:t>
      </w:r>
      <w:proofErr w:type="spellEnd"/>
      <w:r w:rsidRPr="00614700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>. организаций. Базовый и углубленный уровни. / под редакцией О.С. Сорока-Цюпа. - М.: Просвещение, 2020.</w:t>
      </w:r>
    </w:p>
    <w:p w14:paraId="7A8C58EE" w14:textId="77777777" w:rsidR="00614700" w:rsidRPr="00614700" w:rsidRDefault="00614700" w:rsidP="00614700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3CAD3A" w14:textId="77777777" w:rsidR="00614700" w:rsidRPr="00614700" w:rsidRDefault="00614700" w:rsidP="00614700">
      <w:pPr>
        <w:keepNext/>
        <w:keepLines/>
        <w:widowControl w:val="0"/>
        <w:suppressLineNumber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ОТЛИЧИТЕЛЬНЫЕ ОСОБЕННОСТИ РАБОЧЕЙ ПРОГРАММЫ</w:t>
      </w:r>
    </w:p>
    <w:p w14:paraId="33CE7332" w14:textId="77777777" w:rsidR="00614700" w:rsidRPr="00614700" w:rsidRDefault="00614700" w:rsidP="0061470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примерной программе и авторским УМК на освоение предмета «История» на базовом уровне отводится 136 часов на весь период изучения (68 часов в год – 10 класс, 68 часов в год – 11 класс.  2 часа в неделю (курс 11 класса разделен на две части для адаптации для 11-12 классов заочной формы обучения, 11класс-34 часа, 12 класс-34 часа). </w:t>
      </w:r>
    </w:p>
    <w:p w14:paraId="12261903" w14:textId="77777777" w:rsidR="00614700" w:rsidRPr="00614700" w:rsidRDefault="00614700" w:rsidP="0061470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A9A4561" w14:textId="77777777" w:rsidR="00614700" w:rsidRPr="00614700" w:rsidRDefault="00614700" w:rsidP="0061470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МЕСТО УЧЕБНОГО ПРЕДМЕТА «ИСТОРИЯ» В УЧЕБНОМ ПЛАНЕ</w:t>
      </w:r>
    </w:p>
    <w:p w14:paraId="6B648A67" w14:textId="77777777" w:rsidR="00614700" w:rsidRPr="00614700" w:rsidRDefault="00614700" w:rsidP="00614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обновленными принципами преподавания истории, содержанием Примерных основных образовательных программам школьное историческое образование имеет линейное построение. </w:t>
      </w:r>
    </w:p>
    <w:p w14:paraId="0B1E8E67" w14:textId="77777777" w:rsidR="00614700" w:rsidRPr="00614700" w:rsidRDefault="00614700" w:rsidP="006147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примерной основной образовательной программе среднего общего образования предмет «История» </w:t>
      </w:r>
      <w:r w:rsidRPr="0061470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на базовом уровне </w:t>
      </w: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изучается в 10-11 классах и </w:t>
      </w:r>
      <w:r w:rsidRPr="0061470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структурно включает учебные курсы по всеобщей (Новейшей) истории и Отечественной истории </w:t>
      </w:r>
      <w:r w:rsidRPr="0061470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en-US" w:eastAsia="ru-RU"/>
        </w:rPr>
        <w:t>XX</w:t>
      </w:r>
      <w:r w:rsidRPr="0061470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– начала </w:t>
      </w:r>
      <w:r w:rsidRPr="0061470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en-US" w:eastAsia="ru-RU"/>
        </w:rPr>
        <w:t>XXI</w:t>
      </w:r>
      <w:r w:rsidRPr="0061470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в. </w:t>
      </w: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61470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(История России). Так как учебный год составляет 34 рабочие недели, поэтому рабочая программа 10,11,12 классов (заочной формы обучения) скорректирована на: 10 класс – 68 часов (2 часа в неделю), 11 класс –34 часа, 12 класс – 34 часа. </w:t>
      </w:r>
    </w:p>
    <w:p w14:paraId="2E49B7FF" w14:textId="77777777" w:rsidR="00614700" w:rsidRPr="00614700" w:rsidRDefault="00614700" w:rsidP="00614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2"/>
        <w:gridCol w:w="1325"/>
        <w:gridCol w:w="3059"/>
        <w:gridCol w:w="3231"/>
      </w:tblGrid>
      <w:tr w:rsidR="00614700" w:rsidRPr="00614700" w14:paraId="473F2A22" w14:textId="77777777" w:rsidTr="007F5E1B">
        <w:trPr>
          <w:trHeight w:val="604"/>
        </w:trPr>
        <w:tc>
          <w:tcPr>
            <w:tcW w:w="1701" w:type="dxa"/>
            <w:vMerge w:val="restart"/>
          </w:tcPr>
          <w:p w14:paraId="5D247C6A" w14:textId="77777777" w:rsidR="00614700" w:rsidRPr="00614700" w:rsidRDefault="00614700" w:rsidP="0061470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Базовый уровень </w:t>
            </w:r>
          </w:p>
        </w:tc>
        <w:tc>
          <w:tcPr>
            <w:tcW w:w="1418" w:type="dxa"/>
          </w:tcPr>
          <w:p w14:paraId="5BC5D2FC" w14:textId="77777777" w:rsidR="00614700" w:rsidRPr="00614700" w:rsidRDefault="00614700" w:rsidP="0061470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10 класс </w:t>
            </w:r>
          </w:p>
        </w:tc>
        <w:tc>
          <w:tcPr>
            <w:tcW w:w="3402" w:type="dxa"/>
          </w:tcPr>
          <w:p w14:paraId="4F3BFDA4" w14:textId="77777777" w:rsidR="00614700" w:rsidRPr="00614700" w:rsidRDefault="00614700" w:rsidP="0061470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История России (1914 - 1945 гг.)</w:t>
            </w:r>
          </w:p>
        </w:tc>
        <w:tc>
          <w:tcPr>
            <w:tcW w:w="3544" w:type="dxa"/>
          </w:tcPr>
          <w:p w14:paraId="4B7E4C3A" w14:textId="77777777" w:rsidR="00614700" w:rsidRPr="00614700" w:rsidRDefault="00614700" w:rsidP="0061470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Всеобщая история (Новейшая) </w:t>
            </w:r>
          </w:p>
        </w:tc>
      </w:tr>
      <w:tr w:rsidR="00614700" w:rsidRPr="00614700" w14:paraId="77F15F30" w14:textId="77777777" w:rsidTr="007F5E1B">
        <w:tc>
          <w:tcPr>
            <w:tcW w:w="1701" w:type="dxa"/>
            <w:vMerge/>
          </w:tcPr>
          <w:p w14:paraId="5D4024C1" w14:textId="77777777" w:rsidR="00614700" w:rsidRPr="00614700" w:rsidRDefault="00614700" w:rsidP="0061470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</w:tcPr>
          <w:p w14:paraId="00CEE81E" w14:textId="77777777" w:rsidR="00614700" w:rsidRPr="00614700" w:rsidRDefault="00614700" w:rsidP="0061470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11 класс </w:t>
            </w:r>
          </w:p>
        </w:tc>
        <w:tc>
          <w:tcPr>
            <w:tcW w:w="3402" w:type="dxa"/>
          </w:tcPr>
          <w:p w14:paraId="1CAB7EDF" w14:textId="77777777" w:rsidR="00614700" w:rsidRPr="00614700" w:rsidRDefault="00614700" w:rsidP="0061470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История России (1946 - 2014 гг.)</w:t>
            </w:r>
          </w:p>
        </w:tc>
        <w:tc>
          <w:tcPr>
            <w:tcW w:w="3544" w:type="dxa"/>
          </w:tcPr>
          <w:p w14:paraId="7A2EFEC9" w14:textId="77777777" w:rsidR="00614700" w:rsidRPr="00614700" w:rsidRDefault="00614700" w:rsidP="0061470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Всеобщая история (Новейшая) </w:t>
            </w:r>
          </w:p>
        </w:tc>
      </w:tr>
    </w:tbl>
    <w:p w14:paraId="01DDA7E8" w14:textId="77777777" w:rsidR="00614700" w:rsidRPr="00614700" w:rsidRDefault="00614700" w:rsidP="00614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14:paraId="2F7F1F50" w14:textId="77777777" w:rsidR="00614700" w:rsidRPr="00614700" w:rsidRDefault="00614700" w:rsidP="00614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Курсы «История России» и </w:t>
      </w: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«Всеобщая история» изучаются синхронно-параллельно, что предусмотрено данной рабочей программой. </w:t>
      </w:r>
    </w:p>
    <w:p w14:paraId="3AE1041A" w14:textId="77777777" w:rsidR="00614700" w:rsidRPr="00614700" w:rsidRDefault="00614700" w:rsidP="00614700">
      <w:pPr>
        <w:spacing w:after="0" w:line="240" w:lineRule="auto"/>
        <w:ind w:right="253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6567213A" w14:textId="77777777" w:rsidR="00614700" w:rsidRPr="00614700" w:rsidRDefault="00614700" w:rsidP="0061470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ПЛАНИРУЕМЫЕ РЕЗУЛЬТАТЫ ОСВОЕНИЯ УЧЕБНОГО ПРЕДМЕТА </w:t>
      </w:r>
    </w:p>
    <w:p w14:paraId="4072885C" w14:textId="77777777" w:rsidR="00614700" w:rsidRPr="00614700" w:rsidRDefault="00614700" w:rsidP="00614700">
      <w:pPr>
        <w:tabs>
          <w:tab w:val="left" w:pos="423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Планируемые результаты освоения курса истории на уровне среднего общего образования (в заочной форме обучения) предполагают: </w:t>
      </w:r>
    </w:p>
    <w:p w14:paraId="04E6068B" w14:textId="77777777" w:rsidR="00614700" w:rsidRPr="00614700" w:rsidRDefault="00614700" w:rsidP="00614700">
      <w:p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Личностные: </w:t>
      </w:r>
    </w:p>
    <w:p w14:paraId="0795C32A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осознание и готовность к практической реализации своей идентичности как гражданина своей страны, представителя этнической и религиозной группы, локальной и региональной общности; </w:t>
      </w:r>
    </w:p>
    <w:p w14:paraId="176CCC5F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осмысление социально-нравственного опыта предшествующих поколений, достижений и уроков исторического пути, пройденного страной, её народами; </w:t>
      </w:r>
    </w:p>
    <w:p w14:paraId="43E90F22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понимание своего места в движении от прошлого к настоящему и будущему; </w:t>
      </w:r>
    </w:p>
    <w:p w14:paraId="5EF67526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уважение демократических ценностей современного общества, прав и свобод человека; толерантность; </w:t>
      </w:r>
    </w:p>
    <w:p w14:paraId="2FF91EED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способность к определению своей позиции и ответственному поведению; </w:t>
      </w:r>
    </w:p>
    <w:p w14:paraId="03244810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понимание культурного многообразия своей страны и мира, уважения к культуре своего и других народов; </w:t>
      </w:r>
    </w:p>
    <w:p w14:paraId="21ED38C0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готовность к международному диалогу, взаимодействию с представителями других народов, государств. </w:t>
      </w:r>
    </w:p>
    <w:p w14:paraId="24A6D44D" w14:textId="77777777" w:rsidR="00614700" w:rsidRPr="00614700" w:rsidRDefault="00614700" w:rsidP="00614700">
      <w:p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Метапредметные: </w:t>
      </w:r>
    </w:p>
    <w:p w14:paraId="2F2B6172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организовывать и регулировать свою деятельность с использованием понятийного и познавательного инструментария изучаемых областей знаний; </w:t>
      </w:r>
    </w:p>
    <w:p w14:paraId="2E46133A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планировать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14:paraId="515C767B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 </w:t>
      </w:r>
    </w:p>
    <w:p w14:paraId="633A216D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работать с учебной и внешкольной информацией (анализировать графическую, художественную, текстовую, аудиовизуальную и прочую информацию, обобщать факты, составлять план, тезисы, формулировать и обосновывать выводы и т. д.); </w:t>
      </w:r>
    </w:p>
    <w:p w14:paraId="48213D25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осуществлять самостоятельный поиск информационных источников, давать им оценку;</w:t>
      </w:r>
    </w:p>
    <w:p w14:paraId="3E339985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использовать современные источники информации — материалы на электронных носителях: находить информацию в индивидуальной информационной среде, среде образовательного учреждения, в федеральных хранилищах образовательных информационных ресурсов и контролируемом Интернете под руководством педагога; </w:t>
      </w:r>
    </w:p>
    <w:p w14:paraId="5C955E6E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использовать ранее изученный материал для решения познавательных задач; </w:t>
      </w:r>
    </w:p>
    <w:p w14:paraId="69547701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определять понятия, устанавливать аналогии, классифицировать, выбирать основания и критерии для классификации и обобщения; </w:t>
      </w:r>
    </w:p>
    <w:p w14:paraId="6866416B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логически строить рассуждение, ясно и аргументированно излагать мысли; </w:t>
      </w:r>
    </w:p>
    <w:p w14:paraId="35E8A0D4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владеть начальными исследовательскими умениями, решать поисковые и исследовательские задачи; </w:t>
      </w:r>
    </w:p>
    <w:p w14:paraId="386EC1A1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представлять результаты своей деятельности в различных видах публичных выступлений, в том числе с использованием наглядности (высказывания, монолог, беседа, сообщение, презентация, участие в дискуссии и др.), а также в виде письменных работ; </w:t>
      </w:r>
    </w:p>
    <w:p w14:paraId="0C070473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использовать ИКТ-технологии для обработки, передачи, систематизации и презентации ин формации; </w:t>
      </w:r>
    </w:p>
    <w:p w14:paraId="044263C8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 </w:t>
      </w:r>
    </w:p>
    <w:p w14:paraId="01FAA562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выявлять позитивные и негативные факторы, влияющие на результаты и качество выполнения задания; </w:t>
      </w:r>
    </w:p>
    <w:p w14:paraId="07A75D26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организовывать учебное сотрудничество и совместную деятельность с учителем и сверстниками, работать индивидуально и в группе; </w:t>
      </w:r>
    </w:p>
    <w:p w14:paraId="3AAD254B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свою роль в учебной группе, вклад всех участников в общий результат;</w:t>
      </w:r>
    </w:p>
    <w:p w14:paraId="1F7C7858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оценивать собственные действия, учебные достижения. </w:t>
      </w:r>
    </w:p>
    <w:p w14:paraId="052184D0" w14:textId="77777777" w:rsidR="00614700" w:rsidRPr="00614700" w:rsidRDefault="00614700" w:rsidP="00614700">
      <w:p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Предметные: </w:t>
      </w:r>
    </w:p>
    <w:p w14:paraId="71F0E5EB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  <w:tab w:val="left" w:pos="1418"/>
        </w:tabs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целостные представления об историческом пути человечества, разных народов и государств как необходимой основы миропонимания и познания современного общества;</w:t>
      </w:r>
    </w:p>
    <w:p w14:paraId="41B157B7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  <w:tab w:val="left" w:pos="1418"/>
        </w:tabs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 преемственности исторических эпох и непрерывности исторических процессов; о месте и роли России в мировой истории;</w:t>
      </w:r>
    </w:p>
    <w:p w14:paraId="4B7EDE52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  <w:tab w:val="left" w:pos="1418"/>
        </w:tabs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базовые исторические знания об основных этапах и закономерностях развития человеческого общества с древности до наших дней;</w:t>
      </w:r>
    </w:p>
    <w:p w14:paraId="5D23DDA2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  <w:tab w:val="left" w:pos="1418"/>
        </w:tabs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прошлого, и современности;</w:t>
      </w:r>
    </w:p>
    <w:p w14:paraId="43FA74A1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  <w:tab w:val="left" w:pos="1418"/>
        </w:tabs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способность применять исторические знания для осмысления общественных событий и явлений прошлого и современности;</w:t>
      </w:r>
    </w:p>
    <w:p w14:paraId="7A592A16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  <w:tab w:val="left" w:pos="1418"/>
        </w:tabs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ней;</w:t>
      </w:r>
    </w:p>
    <w:p w14:paraId="49B099E2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  <w:tab w:val="left" w:pos="1418"/>
        </w:tabs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умение работать с письменными, изобразительными и вещественными историческими источниками, понимать и интерпретировать содержащуюся в них информацию;</w:t>
      </w:r>
    </w:p>
    <w:p w14:paraId="170C51BD" w14:textId="77777777" w:rsidR="00614700" w:rsidRPr="00614700" w:rsidRDefault="00614700" w:rsidP="00614700">
      <w:pPr>
        <w:numPr>
          <w:ilvl w:val="0"/>
          <w:numId w:val="47"/>
        </w:numPr>
        <w:tabs>
          <w:tab w:val="left" w:pos="284"/>
          <w:tab w:val="left" w:pos="1418"/>
        </w:tabs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уважение к мировому и отечественному историческому наследию, культуре своего и других народов; готовность применять исторические знания для выявления и сохранения исторических и культурных памятников своей страны и мира.</w:t>
      </w:r>
    </w:p>
    <w:p w14:paraId="4EA882F2" w14:textId="77777777" w:rsidR="00614700" w:rsidRPr="00614700" w:rsidRDefault="00614700" w:rsidP="00614700">
      <w:pPr>
        <w:tabs>
          <w:tab w:val="left" w:pos="284"/>
          <w:tab w:val="left" w:pos="567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результате изучения учебного предмета «История» на уровне среднего общего образования на базовом уровне выпускник </w:t>
      </w:r>
      <w:r w:rsidRPr="006147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научится</w:t>
      </w: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31B45C1A" w14:textId="77777777" w:rsidR="00614700" w:rsidRPr="00614700" w:rsidRDefault="00614700" w:rsidP="00614700">
      <w:pPr>
        <w:numPr>
          <w:ilvl w:val="0"/>
          <w:numId w:val="48"/>
        </w:numPr>
        <w:tabs>
          <w:tab w:val="left" w:pos="284"/>
          <w:tab w:val="left" w:pos="567"/>
          <w:tab w:val="left" w:pos="127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рассматривать историю России как неотъемлемую часть мирового исторического процесса;</w:t>
      </w: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14:paraId="6F3E1148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знать основные даты и временные периоды всеобщей и отечественной истории из раздела дидактических единиц;</w:t>
      </w:r>
    </w:p>
    <w:p w14:paraId="3B29EE11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определять последовательность и длительность исторических событий, явлений, процессов;</w:t>
      </w:r>
    </w:p>
    <w:p w14:paraId="529EE634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характеризовать место, обстоятельства, участников, результаты важнейших исторических событий;</w:t>
      </w:r>
    </w:p>
    <w:p w14:paraId="34F2458A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  <w:t xml:space="preserve">представлять культурное наследие России и других стран; </w:t>
      </w:r>
    </w:p>
    <w:p w14:paraId="4D628125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  <w:t xml:space="preserve">работать с историческими документами; </w:t>
      </w:r>
    </w:p>
    <w:p w14:paraId="57014341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  <w:t>сравнивать различные исторические документы, давать им общую характеристику;</w:t>
      </w: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 </w:t>
      </w:r>
    </w:p>
    <w:p w14:paraId="667DF425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  <w:t>критически анализировать информацию из различных источников;</w:t>
      </w: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 </w:t>
      </w:r>
    </w:p>
    <w:p w14:paraId="090C1FFD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  <w:t>соотносить иллюстративный материал с историческими событиями, явлениями, процессами, персоналиями;</w:t>
      </w:r>
    </w:p>
    <w:p w14:paraId="3133D9A5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использовать статистическую (информационную) таблицу, график, диаграмму как источники информации;</w:t>
      </w:r>
    </w:p>
    <w:p w14:paraId="2D315347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использовать аудиовизуальный ряд как источник информации;</w:t>
      </w: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  <w:t xml:space="preserve"> </w:t>
      </w:r>
    </w:p>
    <w:p w14:paraId="58549772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  <w:t>составлять описание исторических объектов и памятников на основе текста, иллюстраций, макетов, интернет-ресурсов;</w:t>
      </w: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 </w:t>
      </w:r>
    </w:p>
    <w:p w14:paraId="4042C349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  <w:t>работать с хронологическими таблицами, картами и схемами;</w:t>
      </w: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 </w:t>
      </w:r>
    </w:p>
    <w:p w14:paraId="5C4A9D50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  <w:t xml:space="preserve">читать легенду исторической карты; </w:t>
      </w:r>
    </w:p>
    <w:p w14:paraId="3581DF14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  <w:t xml:space="preserve">владеть основной современной терминологией исторической науки, предусмотренной программой; </w:t>
      </w:r>
    </w:p>
    <w:p w14:paraId="5257D403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  <w:t xml:space="preserve">демонстрировать умение вести диалог, участвовать в дискуссии по исторической тематике; </w:t>
      </w:r>
    </w:p>
    <w:p w14:paraId="0E6D5773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  <w:t>оценивать роль личности в отечественной истории ХХ века;</w:t>
      </w:r>
    </w:p>
    <w:p w14:paraId="13C0A0E2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  <w:lastRenderedPageBreak/>
        <w:t>ориентироваться в дискуссионных вопросах российской истории ХХ века и существующих в науке их современных версиях, и трактовках.</w:t>
      </w:r>
    </w:p>
    <w:p w14:paraId="5FE8CA3A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color="000000"/>
          <w:bdr w:val="nil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</w:r>
    </w:p>
    <w:p w14:paraId="00A301E5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  <w:t>устанавливать аналогии и оценивать вклад разных стран в сокровищницу мировой культуры;</w:t>
      </w: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 </w:t>
      </w:r>
    </w:p>
    <w:p w14:paraId="088C541C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  <w:t>определять место и время создания исторических документов;</w:t>
      </w: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 </w:t>
      </w:r>
    </w:p>
    <w:p w14:paraId="0A836635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  <w:t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</w:t>
      </w: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 </w:t>
      </w:r>
    </w:p>
    <w:p w14:paraId="6DF4A86D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характеризовать современные версии и трактовки важнейших проблем отечественной и всемирной истории;</w:t>
      </w:r>
    </w:p>
    <w:p w14:paraId="5DEE4363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  <w:t>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</w:t>
      </w: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 </w:t>
      </w:r>
    </w:p>
    <w:p w14:paraId="189C10D9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  <w:t>использовать картографические источники для описания событий и процессов новейшей отечественной истории и привязки их к месту и времени;</w:t>
      </w: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 </w:t>
      </w:r>
    </w:p>
    <w:p w14:paraId="363F0D2E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представлять историческую информацию в виде таблиц, схем, графиков и др., заполнять контурную карту;</w:t>
      </w:r>
    </w:p>
    <w:p w14:paraId="2BE967F7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  <w:t>соотносить историческое время, исторические события, действия и поступки исторических личностей ХХ века;</w:t>
      </w: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 </w:t>
      </w:r>
    </w:p>
    <w:p w14:paraId="344648CC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  <w:t>анализировать и оценивать исторические события местного масштаба в контексте общероссийской и мировой истории ХХ века;</w:t>
      </w: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 </w:t>
      </w:r>
    </w:p>
    <w:p w14:paraId="07637A54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  <w:t>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</w:t>
      </w: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 </w:t>
      </w:r>
    </w:p>
    <w:p w14:paraId="0E588F2F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eastAsia="ru-RU"/>
        </w:rPr>
        <w:t>приводить аргументы и примеры в защиту своей точки зрения;</w:t>
      </w: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 </w:t>
      </w:r>
    </w:p>
    <w:p w14:paraId="7679A70F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применять полученные знания при анализе современной политики России;</w:t>
      </w:r>
    </w:p>
    <w:p w14:paraId="340AD200" w14:textId="77777777" w:rsidR="00614700" w:rsidRPr="00614700" w:rsidRDefault="00614700" w:rsidP="00614700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614700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владеть элементами проектной деятельности.</w:t>
      </w:r>
    </w:p>
    <w:p w14:paraId="1E27250A" w14:textId="77777777" w:rsidR="00614700" w:rsidRPr="00614700" w:rsidRDefault="00614700" w:rsidP="00614700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Century Schoolbook" w:hAnsi="Times New Roman" w:cs="Times New Roman"/>
          <w:b/>
          <w:sz w:val="26"/>
          <w:szCs w:val="26"/>
          <w:lang w:eastAsia="ru-RU" w:bidi="ru-RU"/>
        </w:rPr>
      </w:pPr>
    </w:p>
    <w:p w14:paraId="5EC4BEB5" w14:textId="77777777" w:rsidR="00614700" w:rsidRPr="00614700" w:rsidRDefault="00614700" w:rsidP="0061470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ОСНОВНОЕ СОДЕРЖАНИЕ УЧЕБНОГО ПРЕДМЕТА</w:t>
      </w:r>
    </w:p>
    <w:p w14:paraId="3CD509EF" w14:textId="77777777" w:rsidR="00614700" w:rsidRPr="00614700" w:rsidRDefault="00614700" w:rsidP="00614700">
      <w:pPr>
        <w:keepNext/>
        <w:keepLines/>
        <w:widowControl w:val="0"/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bookmarkStart w:id="1" w:name="_Hlk84759330"/>
      <w:bookmarkStart w:id="2" w:name="bookmark12"/>
      <w:bookmarkStart w:id="3" w:name="bookmark13"/>
      <w:r w:rsidRPr="00614700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 </w:t>
      </w:r>
      <w:bookmarkEnd w:id="1"/>
      <w:r w:rsidRPr="00614700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10 КЛАСС</w:t>
      </w:r>
      <w:bookmarkEnd w:id="2"/>
      <w:bookmarkEnd w:id="3"/>
      <w:r w:rsidRPr="00614700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 (заочной формы обучения)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1"/>
        <w:gridCol w:w="2439"/>
        <w:gridCol w:w="1545"/>
        <w:gridCol w:w="1070"/>
        <w:gridCol w:w="3590"/>
      </w:tblGrid>
      <w:tr w:rsidR="00614700" w:rsidRPr="00614700" w14:paraId="219B4EB6" w14:textId="77777777" w:rsidTr="007F5E1B">
        <w:tc>
          <w:tcPr>
            <w:tcW w:w="738" w:type="dxa"/>
            <w:shd w:val="clear" w:color="auto" w:fill="auto"/>
          </w:tcPr>
          <w:p w14:paraId="53EAEA0B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 п</w:t>
            </w:r>
            <w:r w:rsidRPr="006147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/</w:t>
            </w:r>
            <w:r w:rsidRPr="006147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</w:t>
            </w:r>
          </w:p>
        </w:tc>
        <w:tc>
          <w:tcPr>
            <w:tcW w:w="2631" w:type="dxa"/>
            <w:shd w:val="clear" w:color="auto" w:fill="auto"/>
          </w:tcPr>
          <w:p w14:paraId="76218820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1559" w:type="dxa"/>
            <w:shd w:val="clear" w:color="auto" w:fill="auto"/>
          </w:tcPr>
          <w:p w14:paraId="7F70358C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Кол-во часов по программе</w:t>
            </w:r>
          </w:p>
        </w:tc>
        <w:tc>
          <w:tcPr>
            <w:tcW w:w="1134" w:type="dxa"/>
            <w:shd w:val="clear" w:color="auto" w:fill="auto"/>
          </w:tcPr>
          <w:p w14:paraId="0EC33ADE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Кол-во часов по КТП</w:t>
            </w:r>
          </w:p>
        </w:tc>
        <w:tc>
          <w:tcPr>
            <w:tcW w:w="4111" w:type="dxa"/>
            <w:shd w:val="clear" w:color="auto" w:fill="auto"/>
          </w:tcPr>
          <w:p w14:paraId="72B605A0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Содержание</w:t>
            </w:r>
            <w:r w:rsidRPr="006147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>воспитания</w:t>
            </w:r>
          </w:p>
          <w:p w14:paraId="4C02C70E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614700" w:rsidRPr="00614700" w14:paraId="5095C6FD" w14:textId="77777777" w:rsidTr="007F5E1B">
        <w:tc>
          <w:tcPr>
            <w:tcW w:w="738" w:type="dxa"/>
            <w:shd w:val="clear" w:color="auto" w:fill="auto"/>
          </w:tcPr>
          <w:p w14:paraId="5E2761CD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631" w:type="dxa"/>
            <w:shd w:val="clear" w:color="auto" w:fill="auto"/>
          </w:tcPr>
          <w:p w14:paraId="27DFCC77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14700">
              <w:rPr>
                <w:rFonts w:ascii="Times New Roman" w:eastAsia="Calibri" w:hAnsi="Times New Roman" w:cs="Times New Roman"/>
                <w:sz w:val="26"/>
                <w:szCs w:val="26"/>
              </w:rPr>
              <w:t>Введение</w:t>
            </w:r>
          </w:p>
        </w:tc>
        <w:tc>
          <w:tcPr>
            <w:tcW w:w="1559" w:type="dxa"/>
            <w:shd w:val="clear" w:color="auto" w:fill="auto"/>
          </w:tcPr>
          <w:p w14:paraId="4FB3C6A6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ED8AAD7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191EE076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4700" w:rsidRPr="00614700" w14:paraId="174EC51B" w14:textId="77777777" w:rsidTr="007F5E1B">
        <w:tc>
          <w:tcPr>
            <w:tcW w:w="738" w:type="dxa"/>
            <w:shd w:val="clear" w:color="auto" w:fill="auto"/>
          </w:tcPr>
          <w:p w14:paraId="1CFFB3A0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631" w:type="dxa"/>
            <w:shd w:val="clear" w:color="auto" w:fill="auto"/>
          </w:tcPr>
          <w:p w14:paraId="189AC131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4" w:name="_Hlk84718274"/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Раздел I. Россия в годы великих потрясений. Первая мировая война и ее последствия.  </w:t>
            </w:r>
            <w:bookmarkEnd w:id="4"/>
          </w:p>
        </w:tc>
        <w:tc>
          <w:tcPr>
            <w:tcW w:w="1559" w:type="dxa"/>
            <w:shd w:val="clear" w:color="auto" w:fill="auto"/>
          </w:tcPr>
          <w:p w14:paraId="03F233E5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14:paraId="7DBD896A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4111" w:type="dxa"/>
            <w:shd w:val="clear" w:color="auto" w:fill="auto"/>
          </w:tcPr>
          <w:p w14:paraId="6B4DB4AC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-формирование собственного мнения по поводу участия России в Первой мировой войне, воспитание патриотизма на примерах массового героизма солдат;</w:t>
            </w:r>
          </w:p>
          <w:p w14:paraId="1F190C6B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-воспитание отрицательного отношения к гражданской войне; понимание её </w:t>
            </w:r>
            <w:r w:rsidRPr="006147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губительных последствий для личности и общества;</w:t>
            </w:r>
          </w:p>
          <w:p w14:paraId="1EFE27EF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осознание значимости революции как резкой перестройки общественного строя</w:t>
            </w:r>
          </w:p>
        </w:tc>
      </w:tr>
      <w:tr w:rsidR="00614700" w:rsidRPr="00614700" w14:paraId="70CE3304" w14:textId="77777777" w:rsidTr="007F5E1B">
        <w:tc>
          <w:tcPr>
            <w:tcW w:w="738" w:type="dxa"/>
            <w:shd w:val="clear" w:color="auto" w:fill="auto"/>
          </w:tcPr>
          <w:p w14:paraId="43EC6903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3.</w:t>
            </w:r>
          </w:p>
        </w:tc>
        <w:tc>
          <w:tcPr>
            <w:tcW w:w="2631" w:type="dxa"/>
            <w:shd w:val="clear" w:color="auto" w:fill="auto"/>
          </w:tcPr>
          <w:p w14:paraId="5F856783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</w:pPr>
            <w:bookmarkStart w:id="5" w:name="_Hlk84718145"/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Раздел II. Советский Союз в 1920—1930-е годы. Межвоенный период (1918-1939 гг.).  </w:t>
            </w:r>
            <w:bookmarkEnd w:id="5"/>
          </w:p>
        </w:tc>
        <w:tc>
          <w:tcPr>
            <w:tcW w:w="1559" w:type="dxa"/>
            <w:shd w:val="clear" w:color="auto" w:fill="auto"/>
          </w:tcPr>
          <w:p w14:paraId="1BE0FB1D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14:paraId="210E37F1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4111" w:type="dxa"/>
            <w:shd w:val="clear" w:color="auto" w:fill="auto"/>
          </w:tcPr>
          <w:p w14:paraId="3984D911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формирование собственной оценки положения страны в данный период, альтернативных путей развития общества и государства и выбора пути развития советским руководством;</w:t>
            </w:r>
          </w:p>
          <w:p w14:paraId="388823B6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формирование представления о социально-классовой структуре советского общества, особенностях общественной жизни периода 20 - 30-х </w:t>
            </w:r>
            <w:proofErr w:type="spellStart"/>
            <w:r w:rsidRPr="006147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г.г</w:t>
            </w:r>
            <w:proofErr w:type="spellEnd"/>
            <w:r w:rsidRPr="006147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., идеологическом давлении власти на культуру данного периода;</w:t>
            </w:r>
          </w:p>
          <w:p w14:paraId="59CEE258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формирование патриотизма и уважения к своему народу на примерах трудовых подвигов советских людей</w:t>
            </w:r>
          </w:p>
        </w:tc>
      </w:tr>
      <w:tr w:rsidR="00614700" w:rsidRPr="00614700" w14:paraId="5BAFCE0E" w14:textId="77777777" w:rsidTr="007F5E1B">
        <w:tc>
          <w:tcPr>
            <w:tcW w:w="738" w:type="dxa"/>
            <w:shd w:val="clear" w:color="auto" w:fill="auto"/>
          </w:tcPr>
          <w:p w14:paraId="3188139E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2631" w:type="dxa"/>
            <w:shd w:val="clear" w:color="auto" w:fill="auto"/>
          </w:tcPr>
          <w:p w14:paraId="4C657548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</w:pPr>
            <w:bookmarkStart w:id="6" w:name="_Hlk84718426"/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Раздел III. Вторая мировая война. Великая Отечественная война. 1941-1945 </w:t>
            </w:r>
            <w:bookmarkEnd w:id="6"/>
          </w:p>
        </w:tc>
        <w:tc>
          <w:tcPr>
            <w:tcW w:w="1559" w:type="dxa"/>
            <w:shd w:val="clear" w:color="auto" w:fill="auto"/>
          </w:tcPr>
          <w:p w14:paraId="6B511FAC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14:paraId="2239057E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4111" w:type="dxa"/>
            <w:shd w:val="clear" w:color="auto" w:fill="auto"/>
          </w:tcPr>
          <w:p w14:paraId="00947DEE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воспитание патриотизма, уважения к своему народу, готовность к защите Отечества на примерах массового героизма советских людей на фронтах и в тылу в период Великой Отечественной войны</w:t>
            </w:r>
          </w:p>
        </w:tc>
      </w:tr>
      <w:tr w:rsidR="00614700" w:rsidRPr="00614700" w14:paraId="6D95783E" w14:textId="77777777" w:rsidTr="007F5E1B">
        <w:tc>
          <w:tcPr>
            <w:tcW w:w="738" w:type="dxa"/>
            <w:shd w:val="clear" w:color="auto" w:fill="auto"/>
          </w:tcPr>
          <w:p w14:paraId="0280CA94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31" w:type="dxa"/>
            <w:shd w:val="clear" w:color="auto" w:fill="auto"/>
          </w:tcPr>
          <w:p w14:paraId="21E84664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</w:pPr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14:paraId="66E12DC4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14:paraId="67A594F6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4111" w:type="dxa"/>
            <w:shd w:val="clear" w:color="auto" w:fill="auto"/>
          </w:tcPr>
          <w:p w14:paraId="56509CA0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1A32E5BA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2DA3C625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«ВСЕОБЩАЯ (НОВЕЙШАЯ) ИСТОРИЯ» </w:t>
      </w:r>
      <w:r w:rsidRPr="006147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 класс (заочной формы обучения)</w:t>
      </w:r>
    </w:p>
    <w:p w14:paraId="7EF54E68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Введение.</w:t>
      </w:r>
    </w:p>
    <w:p w14:paraId="23CDEB3C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Новейшая история как историческая эпоха.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Период завершения индустриального общества и начало формирования постиндустриального информационного общества. Модернизация. Проблема сочетания модернизации и сохранения традиций. Способы решения исторических задач. Движущие силы истории.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Главные научные концепции исторического развития в Новейшее время.</w:t>
      </w:r>
    </w:p>
    <w:p w14:paraId="2DC63597" w14:textId="77777777" w:rsidR="00614700" w:rsidRPr="00614700" w:rsidRDefault="00614700" w:rsidP="00614700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Раздел I. Мир накануне и в годы Первой мировой войны.</w:t>
      </w:r>
    </w:p>
    <w:p w14:paraId="28029EB3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Мир накануне Первой мировой войны</w:t>
      </w:r>
      <w:r w:rsidRPr="0061470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.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Мир в начале XX в. — предпосылки глобальных конфликтов. Вторая промышленно-технологическая революция как основа перемен. Индустриальное общество: главные векторы исторического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развития, лидеры и догоняющие, особенности модернизации.</w:t>
      </w:r>
    </w:p>
    <w:p w14:paraId="078EFF64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Усиление регулирующей роли государства в экономике и социальный реформизм. Быт и образ жизни в индустриальную эпоху начала массового промышленного производства.</w:t>
      </w:r>
    </w:p>
    <w:p w14:paraId="13E841F3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Формирование единого мирового хозяйства. Новое соотношение сил и обострение конкуренции между индустриальными державами. Социальные реформы и милитаризация как два альтернативных пути реализации накопленного передовыми странами экономического потенциала.</w:t>
      </w:r>
    </w:p>
    <w:p w14:paraId="5036B79B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Демократизация политической жизни. Партии и главные линии политической борьбы. Основные политические идеологии: консерватизм, либерализм, социализм.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Либералы у власти.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Эволюция социал-демократии в сторону социал-реформизма. Появление леворадикального крыла в социал- демократии.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Подъём рабочего движения и создание профсоюзов. Анархизм.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Рост националистических настроений.</w:t>
      </w:r>
    </w:p>
    <w:p w14:paraId="5E2E9537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«Новый империализм». Происхождение Первой мировой войны.</w:t>
      </w:r>
      <w:r w:rsidRPr="0061470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Суть «нового империализма». Завершение территориального раздела мира между главными колониальными державами в начале XX в. и борьба за передел колоний и сфер влияния. Нарастание противоречий. Раскол великих держав на два противоборствующих блока: Антанта и Тройственный союз.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Гаагские конвенции и декларации. Гонка вооружений.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Локальные конфликты как предвестники «Великой войны».</w:t>
      </w:r>
    </w:p>
    <w:p w14:paraId="3C1F4C00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Первая мировая война. 1914—1918 гг.</w:t>
      </w:r>
      <w:r w:rsidRPr="0061470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Июльский (1914) кризис, повод и причины Первой мировой войны. Цели и планы участников. Характер войны. Основные фронты, этапы и сражения Первой мировой войны.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«Бег к морю».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Сражение на Марне.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Победа российской армии под </w:t>
      </w:r>
      <w:proofErr w:type="spellStart"/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Гумбиненом</w:t>
      </w:r>
      <w:proofErr w:type="spellEnd"/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 и поражение под </w:t>
      </w:r>
      <w:proofErr w:type="spellStart"/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Танненбергом</w:t>
      </w:r>
      <w:proofErr w:type="spellEnd"/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Наступление российских войск в Галиции.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Война на море. Новые методы ведения войны. Борьба на истощение. Дипломатия в ходе войны.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Изменение состава участников двух противоборствующих коалиций: Четверной союз и Антанта.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Война в Месопотамии, Африке и Азии.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Битва при Вердене. Сражение на Сомме. Геноцид в Османской империи. Брусиловский прорыв. Вступление в войну США. Великая российская революция 1917 г. и выход Советской России из войны. Сражение под Амьеном. Капитуляция государств Четверного союза.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Человек и общество в условиях войны.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Итоги войны. Масштабы человеческих потерь, социальных потрясений и разрушений. Политические и морально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-психологические последствия войны.</w:t>
      </w:r>
    </w:p>
    <w:p w14:paraId="17B380DB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Раздел II. Межвоенный период (1918—1939).</w:t>
      </w:r>
    </w:p>
    <w:p w14:paraId="5C6317C4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Последствия войны: революции и распад империй.</w:t>
      </w:r>
      <w:r w:rsidRPr="0061470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Социальные последствия Первой мировой войны. Формирование массового общества. «Восстание масс» — вовлечение широких масс в политику и общественную жизнь. Изменения в расстановке политических сил. Рост влияния социал-демократов, вставших на путь реформ. Образование представителями леворадикального крыла в социал-демократии коммунистических партий. Создание Коммунистического Интернационала (Коминтерна) в 1919 г. и его роль в мировой политике. Активизация праворадикальных сил — образование и расширение влияния фашистских партий. Революции, распад империй и образование новых государств как политический результат Первой мировой войны. Международная роль Великой российской революции 1917 г. Революция в Германии 1918—1919 гг.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Австрийская революция. Венгерская революция.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Венгерская советская республика 1919 г.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Образование Чехословакии и Югославии.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Распад Российской империи.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Антиколониальные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lastRenderedPageBreak/>
        <w:t>выступления в Азии и Северной Африке.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Революция в Турции 1918—1923 гг. и кемализм.</w:t>
      </w:r>
    </w:p>
    <w:p w14:paraId="60939B9C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Версальско-Вашингтонская система. Международные отношения в 1920-е гг.</w:t>
      </w:r>
      <w:r w:rsidRPr="0061470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Парижская мирная конференция 1919 г.: надежды и планы участников.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Программа «14 пунктов» В. Вильсона как проект послевоенного мирного урегулирования.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Новая карта Европы по Версальскому мирному договору. Идея Лиги Наций как гаранта сохранения мира. Вашингтонская конференция 1921—1922 гг. Оформление Версальско- Вашингтонской системы послевоенного мира и ее противоречия. Новое соотношение сил между великими державами. Неустойчивость новой системы международных отношений. Развитие международных отношений в 1920-е гг.</w:t>
      </w:r>
    </w:p>
    <w:p w14:paraId="19C58E9C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Генуэзская конференция 1922 г. Советско-германское соглашение в Рапалло 1922 г. Начало признания Советской России. Планы </w:t>
      </w:r>
      <w:proofErr w:type="spellStart"/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Дауэса</w:t>
      </w:r>
      <w:proofErr w:type="spellEnd"/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и Юнга. Эра пацифизма в 1920-е гг.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Формирование новых военно-политических блоков - Малая Антанта, Балканская и Балтийская Антанты.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proofErr w:type="spellStart"/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Локарнские</w:t>
      </w:r>
      <w:proofErr w:type="spellEnd"/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договоры 1925 г.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Пакт </w:t>
      </w:r>
      <w:proofErr w:type="spellStart"/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Бриана</w:t>
      </w:r>
      <w:proofErr w:type="spellEnd"/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- Келлога 1928 г. об отказе от войны.</w:t>
      </w:r>
    </w:p>
    <w:p w14:paraId="4AFCAF78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Страны Запада в 1920-е гг. США. Великобритания. Франция. Германия.</w:t>
      </w:r>
      <w:r w:rsidRPr="0061470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Противоречия послевоенной стабилизации. Экономический бум (эра «просперити»), торжество консерватизма и охранительная реакция на «красную угрозу» в США. Перемещение экономического центра капиталистического мира в Соединенные Штаты. Эпоха зрелого индустриального общества.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Кумиры и символы 1920-х гг. Контрасты богатства и бедности.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Политическая нестабильность и трудности послевоенного восстановления в Европе. Коалиционные правительства в Великобритании, участие лейбористской (рабочей) партии в управлении страной.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Всеобщая забастовка рабочих в Великобритании в 1926 г. «Национальный блок» и «Картель левых» во Франции.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Кризис Веймарской республики в Германии: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«</w:t>
      </w:r>
      <w:proofErr w:type="spellStart"/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Капповский</w:t>
      </w:r>
      <w:proofErr w:type="spellEnd"/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 путч» 1920 г. восстание коммунистов в Гамбурге 1923 г.,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фашистский «пивной путч» в Мюнхене 1923 г.</w:t>
      </w:r>
    </w:p>
    <w:p w14:paraId="5AE45C4B" w14:textId="77777777" w:rsidR="00614700" w:rsidRPr="00614700" w:rsidRDefault="00614700" w:rsidP="00614700">
      <w:pPr>
        <w:widowControl w:val="0"/>
        <w:tabs>
          <w:tab w:val="left" w:pos="3394"/>
          <w:tab w:val="left" w:pos="5693"/>
          <w:tab w:val="left" w:pos="9101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Авторитарные режимы в Европе в 1920-е гг. Польша. Испания. Фашистский режим в Италии. </w:t>
      </w:r>
      <w:r w:rsidRPr="00614700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Материал для самостоятельной работы и проектной деятельности. Цели авторитарных режимов.</w:t>
      </w:r>
    </w:p>
    <w:p w14:paraId="05B590F3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 xml:space="preserve">Авторитарный режим Ю. Пилсудского в Польше (режим «санации») как режим личной власти с чертами военной диктатуры. Авторитарный режим М. </w:t>
      </w:r>
      <w:proofErr w:type="spellStart"/>
      <w:r w:rsidRPr="00614700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Примо</w:t>
      </w:r>
      <w:proofErr w:type="spellEnd"/>
      <w:r w:rsidRPr="00614700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 xml:space="preserve"> де Риверы в Испании — попытка создания корпоративного государства. Фашистский режим в Италии: от формирования коалиционного правительства в 1922 г. к установлению в 1926 г. тоталитарного фашистского режима на базе корпоративного государства. Идеология и политика итальянского фашизма.</w:t>
      </w:r>
    </w:p>
    <w:p w14:paraId="21867CBE" w14:textId="77777777" w:rsidR="00614700" w:rsidRPr="00614700" w:rsidRDefault="00614700" w:rsidP="00614700">
      <w:pPr>
        <w:widowControl w:val="0"/>
        <w:tabs>
          <w:tab w:val="left" w:pos="810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Мировой экономический кризис 1929—1933 гг. Великая депрессия. Пути выхода.</w:t>
      </w:r>
      <w:r w:rsidRPr="0061470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Причины экономического кризиса 1929—1933 гг. и его масштабы.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Человек и общество в условиях «Великой депрессии».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Социально-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 xml:space="preserve">политические последствия мирового экономического кризиса.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Проблема соотношения рынка и государственного регулирования.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Два альтернативных пути выхода из кризиса и их реализация в странах Европы и США. Либерально - демократическая модель — обеспечение прав граждан, социальные реформы и государственное регулирование.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Кейнсианство как идеология и практика государственного регулирования экономики: массовому производству должно соответствовать массовое потребление (спрос).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Тоталитарные и авторитарные режимы — свертывание демократии, государственный контроль, использование насилия и внешняя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экспансия. Типы политических режимов, главные черты и особенности. Причины наступления тоталитаризма и авторитаризма в 1920—1930-е гг.</w:t>
      </w:r>
    </w:p>
    <w:p w14:paraId="3F6C3CEC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Страны Запада в 1930-е гг. США: «новый курс» Ф. Д. Рузвельта. Великобритания: «национальное правительство».</w:t>
      </w:r>
      <w:r w:rsidRPr="0061470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Основные экономические и социальные реформы «Нового курса» Ф. Д. Рузвельта: закон о восстановлении промышленности, закон о регулировании сельского хозяйства, Закон Вагнера о трудовых отношениях, закон о социальном страховании и др. Начало социально-ориентированного этапа развития современного капиталистического государства как главный исторический итог «Нового курса».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Реакция американского общества на «Новый курс» и отношение к Ф. Д. Рузвельту как к государственному деятелю. Внешняя политика США в 1930-е гг.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Особенности экономического кризиса 1929—1933 г. в Великобритании.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Политика социального маневрирования, формирования коалиционных правительств и поиска национального согласия в Великобритании в 1930-е гг.</w:t>
      </w:r>
    </w:p>
    <w:p w14:paraId="3669F08B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Нарастание агрессии в мире.</w:t>
      </w:r>
      <w:r w:rsidRPr="0061470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Установление нацисткой диктатуры в Германии.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Кризис Веймарской республики в Германии. Политическая нестабильность и обострение социальных проблем в условиях мирового экономического кризиса. Нацистская партия на пути к власти.</w:t>
      </w:r>
    </w:p>
    <w:p w14:paraId="193DD0ED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Идеология национал-социализма: предпосылки формирования, основные идеи, пропаганда. Условия утверждения тоталитарной диктатуры в Германии. Этапы установления фашистского режима (1933—1939). Поджег Рейхстага и принятие чрезвычайного законодательства. Роспуск партий, профсоюзов, закон о единстве партии и государства 1933 г. «Ночь длинных ножей». «Хрустальная ночь». Нюренбергские законы. Роль нацистской партии и фашистского корпоративного государства в экономической, общественно-политической и культурной жизни страны. Милитаризация и подготовка к войне. Особенности германского фашизма как террористической тоталитарной нацистской диктатуры.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Немецкое общество в эпоху Третьего рейха.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Внешняя политика Германии в 1930-е гг.</w:t>
      </w:r>
    </w:p>
    <w:p w14:paraId="7384D20F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Борьба с фашизмом. «Народный фронт» во Франции и Испании. Гражданская война в Испании. Австрия: от демократии к авторитарному режиму</w:t>
      </w:r>
      <w:r w:rsidRPr="0061470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.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Политическая неустойчивость во Франции в годы мирового экономического кризиса в начале 1930-х гг. Фашистский путч 1934 г. Формирование единого антифашистского фронта. VII Конгресс Коминтерна о Едином фронте в борьбе с фашизмом. Победа на выборах коалиции «Народного фронта» (социалистов, коммунистов, либералов) во Франции в 1936 г. Политика «Народного фронта» в 1936—1939 гг.: запрет военизированных фашистских организаций и прогрессивное социальное законодательство. Снятие угрозы фашизма и обеспечение социальной стабильности.</w:t>
      </w:r>
    </w:p>
    <w:p w14:paraId="497B91F8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Революция 1931 г. в Испании и свержение монархии. Раскол в испанском обществе: левый и правый лагерь. Непримиримые противоречия среди левых сил. Победа «Народного фронта» в Испании в 1936 г. Мятеж Франко и начало Гражданской войны (1936—1939). Поддержка мятежников фашисткой Италией и нацисткой Германией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Социальные преобразования в Испании.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Политика «невмешательства» западных держав. Испанская республика и советский опыт. Интернациональные бригады добровольцев. Советская помощь Испании.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Оборона Мадрида. Сражения при Гвадалахаре и на Эбро.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Поражение Испанской республики.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Франкизм. Установление авторитарного режима Э. </w:t>
      </w:r>
      <w:proofErr w:type="spellStart"/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Долъфуса</w:t>
      </w:r>
      <w:proofErr w:type="spellEnd"/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 в Австрии в 1934 г. Австрофашизм.</w:t>
      </w:r>
    </w:p>
    <w:p w14:paraId="249BAF23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lastRenderedPageBreak/>
        <w:t>Международные отношения в 1930-е гг. Политика «умиротворения» агрессора.</w:t>
      </w:r>
      <w:r w:rsidRPr="0061470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Конец эры пацифизма и крах Версальско- Вашингтонской системы. Односторонний пересмотр Версальского договора нацисткой Германией в 1933—1936 гг. Агрессивные действия Германии, Италии и Японии. Несостоятельность Лиги Наций. Политика «умиротворения» агрессоров со стороны ведущих стран Европы и нейтралитет США. Создание оси Берлин — Рим — Токио (1937). Мюнхенский сговор (1938) и присоединение Судетской области Чехословакии к Германии. Ликвидация независимости чехословацкого государства. Провал идеи коллективной безопасности в Европе. Англо-франко-советские переговоры весной-летом 1939 г. Советско-германские договоры (1939), секретные соглашения к ним и их последствия.</w:t>
      </w:r>
    </w:p>
    <w:p w14:paraId="039A959B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Восток в первой половине ХХ в.</w:t>
      </w:r>
      <w:r w:rsidRPr="0061470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Положение в странах Востока в первой половине XX в. Проблема модернизации и сохранения традиций.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Своеобразие японской модернизации. «Японский дух, европейское знание». Курс Японии на внешнюю экспансию (пять войн в течение полувека).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Реформы и революции в Китае в первой половине XX в. </w:t>
      </w:r>
      <w:proofErr w:type="spellStart"/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Синьхайская</w:t>
      </w:r>
      <w:proofErr w:type="spellEnd"/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революция 1911— 1912 гг. Национальная революция 1925—1927 гг. «Северный поход» Чан Кайши и объединение Китая. Реформы Чан Кайши — капиталистическая модернизация и восстановление роли конфуцианства. Гражданская война Чан Кайши с коммунистами в 1928—1937 гг. Советское движение и причины его поражения («Великий поход» коммунистов). Агрессия Японии в Северном Китае. </w:t>
      </w:r>
      <w:proofErr w:type="spellStart"/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Японо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китайская</w:t>
      </w:r>
      <w:proofErr w:type="spellEnd"/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война 1937—1945 гг.</w:t>
      </w:r>
    </w:p>
    <w:p w14:paraId="5C69FE26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Колониальные порядки и развитие демократического самоуправления в Индии. Индийский национальный конгресс. М. Ганди и его учение. Кампании ненасильственного сопротивления и их роль в ликвидации колониального режима.</w:t>
      </w:r>
    </w:p>
    <w:p w14:paraId="6947E366" w14:textId="77777777" w:rsidR="00614700" w:rsidRPr="00614700" w:rsidRDefault="00614700" w:rsidP="00614700">
      <w:pPr>
        <w:widowControl w:val="0"/>
        <w:tabs>
          <w:tab w:val="left" w:pos="3624"/>
          <w:tab w:val="left" w:pos="6499"/>
          <w:tab w:val="left" w:pos="9206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>Латинская Америка в первой половине XX в.</w:t>
      </w:r>
      <w:r w:rsidRPr="00614700"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 xml:space="preserve">Материал для самостоятельной работы и проектной деятельности. Особенности развития латиноамериканских стран в первой половине XX в. Факторы, способствовавшие и препятствовавшие модернизации в странах Латинской Америки, Мексиканская революция 1910—1917 </w:t>
      </w:r>
      <w:r w:rsidRPr="00614700">
        <w:rPr>
          <w:rFonts w:ascii="Times New Roman" w:eastAsia="Arial" w:hAnsi="Times New Roman" w:cs="Times New Roman"/>
          <w:smallCaps/>
          <w:color w:val="000000"/>
          <w:sz w:val="26"/>
          <w:szCs w:val="26"/>
          <w:lang w:eastAsia="ru-RU" w:bidi="ru-RU"/>
        </w:rPr>
        <w:t xml:space="preserve">гг. </w:t>
      </w:r>
      <w:r w:rsidRPr="00614700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 xml:space="preserve">Реформы Л. </w:t>
      </w:r>
      <w:proofErr w:type="spellStart"/>
      <w:r w:rsidRPr="00614700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Карденаса</w:t>
      </w:r>
      <w:proofErr w:type="spellEnd"/>
      <w:r w:rsidRPr="00614700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 xml:space="preserve"> 1934—1940 гг. Развитие Мексики в первой половине XX в. как пример эволюционной модели модернизации. Кубинская революция (1933—1934) и её итоги. Демократии и диктатуры в истории Латинской Америки.</w:t>
      </w:r>
    </w:p>
    <w:p w14:paraId="05EBB9F8" w14:textId="77777777" w:rsidR="00614700" w:rsidRPr="00614700" w:rsidRDefault="00614700" w:rsidP="00614700">
      <w:pPr>
        <w:widowControl w:val="0"/>
        <w:tabs>
          <w:tab w:val="left" w:pos="3355"/>
          <w:tab w:val="left" w:pos="4747"/>
          <w:tab w:val="left" w:pos="7070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Культура и искусство </w:t>
      </w:r>
      <w:proofErr w:type="gramStart"/>
      <w:r w:rsidRPr="00614700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>в первой половины</w:t>
      </w:r>
      <w:proofErr w:type="gramEnd"/>
      <w:r w:rsidRPr="00614700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XX в.</w:t>
      </w:r>
      <w:r w:rsidRPr="00614700"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Материал для самостоятельной работы и проектной деятельности. Революция в естествознании и новая картина мироздания в начале XX в. Переход от картины мира, где царит окончательная истина к пониманию мира с точки зрения субъекта. Кризис рационализма, интерес к проблемам бессознательного и иррационального (философия жизни, психоанализ).</w:t>
      </w:r>
    </w:p>
    <w:p w14:paraId="3F4A0083" w14:textId="77777777" w:rsidR="00614700" w:rsidRPr="00614700" w:rsidRDefault="00614700" w:rsidP="00614700">
      <w:pPr>
        <w:widowControl w:val="0"/>
        <w:tabs>
          <w:tab w:val="left" w:pos="3355"/>
          <w:tab w:val="left" w:pos="4747"/>
          <w:tab w:val="left" w:pos="7070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Формирование новой художественной системы периода модернизма (1880—1960-е гг.). Символизм — идейное направление в литературе, поэзии, музыке. Появление стиля модерн, основанного на идеях символизма, в пространственных видах искусства - архитектуре, скульптуре, живописи, театре и т. д. Стремление в рамках стиля модерн реализовать стилевое единство, синтез искусств. Появление новых, параллельно с символизмом, направлений в искусстве - импрессионизма, постимпрессионизма. Рождение искусства авангарда, провозглашающего полную свободу творческого самовыражения (абстракционизм, экспрессионизм, сюрреализм, фовизм и др.). Идеи переустройства мира в конструктивизме. Интернациональный стиль (функционализм) в архитектуре.</w:t>
      </w:r>
    </w:p>
    <w:p w14:paraId="15027BE2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lastRenderedPageBreak/>
        <w:t>Литература критического реализма. Новая драматургия в начале века. Литература «потерянного поколения». Литература авангарда. Антиутопии в литературе. Кинематограф в начале XX века как новый вид массового искусства. Эмиграция научной и культурной элиты в 1930-е гг. в результате наступления тоталитаризма. Нью-Йорк — новый художественной центр мира.</w:t>
      </w:r>
    </w:p>
    <w:p w14:paraId="1B573BDC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Наука и искусство в тоталитарном обществе: наука на службе войны, искусство на службе у пропаганды.</w:t>
      </w:r>
    </w:p>
    <w:p w14:paraId="7CA02795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Раздел III. Вторая мировая война.</w:t>
      </w:r>
    </w:p>
    <w:p w14:paraId="271B75F8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Вторая мировая война. 1939—1945 гг.</w:t>
      </w:r>
      <w:r w:rsidRPr="0061470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Причины и характер Второй мировой войны. Периодизация, фронты, участники. Начало войны. Вторжение гитлеровских войск в Польшу. «Странная война» на Западном фронте. Политика СССР на начальном этапе Второй мировой. Захват гитлеровской Германией Дании и Норвегии. Поражение Франции в июне 1940 г. Битва за Британию.</w:t>
      </w:r>
    </w:p>
    <w:p w14:paraId="638961DD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Нападение Германии на СССР 22 июня 1941 г. Великая Отечественная война — составная часть Второй мировой войны. Восточный фронт — главный фронт в победе над фашизмом. Провал молниеносной войны на советско- германском фронте. Начало контрнаступления под Москвой в декабре 1941 г. Первое поражение гитлеровской Германии во Второй мировой войне.</w:t>
      </w:r>
    </w:p>
    <w:p w14:paraId="287C5306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Коренной перелом в ходе Второй мировой войны. Сталинградская Битва. Курская битва. Переход летом 1943 г. стратегической инициативы в войне к Красной Армии.</w:t>
      </w:r>
    </w:p>
    <w:p w14:paraId="4489CAB2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Начало войны на Тихом океане. Нападение Японии на США. </w:t>
      </w:r>
      <w:proofErr w:type="spellStart"/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Пёрл</w:t>
      </w:r>
      <w:proofErr w:type="spellEnd"/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- Харбор 1 декабря 1941 г. Захват Японией Юго-Восточной Азии и островов Тихого океана. Бой у о. Мидуэй в июне 1942. Перелом в войне на Тихом океане в 1943 г.</w:t>
      </w:r>
    </w:p>
    <w:p w14:paraId="7531ED5F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Военный действия в Северной Африке. Битва при Эль-Аламейне в октябре-ноябре 1942 г. Освобождение от германо-итальянских войск Северной Африки летом 1943. Высадка англо-американских войск в Сицилии. Свержение режима Муссолини в сентябре 1943 г.</w:t>
      </w:r>
    </w:p>
    <w:p w14:paraId="176C4622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Антигитлеровская коалиция. Атлантическая хартия. Ленд-лиз. Тегеранская конференция «большой тройки» 2 ноября — 1 декабря1943 г. Вопрос об открытии Второго фронта во Франции.</w:t>
      </w:r>
    </w:p>
    <w:p w14:paraId="2FCB3A21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Возвращение Китая в число великих держав. Каирская декларация. Роспуск Коминтерна.</w:t>
      </w:r>
    </w:p>
    <w:p w14:paraId="2281CB2C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Нацистский «новый порядок» на оккупированных территориях. Геноцид. Холокост. Концентрационные лагеря. Вывоз населения для принудительных работ. Насильственное переселение. Массовое уничтожение военнопленных и гражданских лиц. Движение Сопротивления. Освободительные армии в Греции и Югославии.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Партизанская война в Югославии.</w:t>
      </w:r>
    </w:p>
    <w:p w14:paraId="685C1FE3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Завершающий период Второй мировой войны. Фронтальное наступление Красной Армии в 1944 г. Операция «Багратион». Начало освобождения Европы. Открытие Второго фронта во Франции 6 июня 1944 г. Кризис нацистского режима, заговор и покушение на Гитлера 20 июля 1944 г.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Выход из войны бывших союзников Германии — Румынии, Болгарии, Венгрии, Финляндии.</w:t>
      </w:r>
    </w:p>
    <w:p w14:paraId="31403D8E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Провал контрнаступления немецко-фашистских войск в Арденнах в январе 1945 г. Висло-</w:t>
      </w:r>
      <w:proofErr w:type="spellStart"/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Одерская</w:t>
      </w:r>
      <w:proofErr w:type="spellEnd"/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операция Красной Армии в январе-феврале 1945 г. Освобождение Польши. Крымская (Ялтинская) конференция трех держав 4— 11 февраля 1945 г. Берлинская операция Красной Армии в апреле мае 1945 г. и взятие Берлина. Безоговорочная капитуляция Германии 8 мая 1945. Решающая роль СССР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в освобождении Европы. Берлинская (Потсдамская) конференция трех держав 17 июля—2 августа 1945 г.</w:t>
      </w:r>
    </w:p>
    <w:p w14:paraId="08862E41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Наступление союзников против Японии. Разгром японского флота у о. Лейте в октябре 1944 г. Атомные бомбардировки Хиросимы и Нагасаки 6 и 9 августа 1945 г. Вступление СССР в войну против Японии 8 августа 1945 г. и разгром Квантунской армии. Капитуляция Японии 2 сентября 1945 г. Окончание Второй мировой войны.</w:t>
      </w:r>
    </w:p>
    <w:p w14:paraId="1EA939E6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Жертвы. Потери. Цена Победы для человечества. Решающей вклад СССР в победу.</w:t>
      </w:r>
    </w:p>
    <w:p w14:paraId="5D1EEE91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Итоги Второй мировой войны. Послевоенное урегулирование.</w:t>
      </w:r>
      <w:r w:rsidRPr="0061470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Главный итог Второй мировой войны — разгром нацисткой Германии, фашисткой Италии и империалистической Японии. Победила Антигитлеровская коалиция государств, объединившаяся на демократической основе. Решающая роль СССР в Победе над фашизмом. Последствия Второй мировой войны. Введение в практику понятия преступления против человечности. Мирное урегулирование. Оккупация, демилитаризация, денацификация, демократизация и декартелизация Германии.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Договоры с союзниками Германии.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Распад Антигитлеровской коалиции. Сан-</w:t>
      </w:r>
      <w:proofErr w:type="spellStart"/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Францистская</w:t>
      </w:r>
      <w:proofErr w:type="spellEnd"/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конференция и проблема мирного договора с Японией. Образование ООН. Нюрнбергский процесс над главными военными преступниками.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Суды над коллаборационистами в Европе.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Токийский процесс над главными японскими военными преступниками.</w:t>
      </w:r>
    </w:p>
    <w:p w14:paraId="06B30B7E" w14:textId="77777777" w:rsidR="00614700" w:rsidRPr="00614700" w:rsidRDefault="00614700" w:rsidP="00614700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1DCC99F2" w14:textId="77777777" w:rsidR="00614700" w:rsidRPr="00614700" w:rsidRDefault="00614700" w:rsidP="00614700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614700">
        <w:rPr>
          <w:rFonts w:ascii="Times New Roman" w:eastAsia="Calibri" w:hAnsi="Times New Roman" w:cs="Times New Roman"/>
          <w:b/>
          <w:sz w:val="26"/>
          <w:szCs w:val="26"/>
        </w:rPr>
        <w:t>«ИСТОРИЯ РОССИИ» 10 класс (заочной формы обучения)</w:t>
      </w:r>
    </w:p>
    <w:p w14:paraId="4D3AA318" w14:textId="77777777" w:rsidR="00614700" w:rsidRPr="00614700" w:rsidRDefault="00614700" w:rsidP="00614700">
      <w:pPr>
        <w:keepNext/>
        <w:keepLines/>
        <w:widowControl w:val="0"/>
        <w:spacing w:after="0" w:line="240" w:lineRule="auto"/>
        <w:ind w:firstLine="709"/>
        <w:jc w:val="both"/>
        <w:outlineLvl w:val="6"/>
        <w:rPr>
          <w:rFonts w:ascii="Times New Roman" w:eastAsia="Calibri" w:hAnsi="Times New Roman" w:cs="Times New Roman"/>
          <w:b/>
          <w:sz w:val="26"/>
          <w:szCs w:val="26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Раздел I. </w:t>
      </w:r>
      <w:r w:rsidRPr="00614700">
        <w:rPr>
          <w:rFonts w:ascii="Times New Roman" w:eastAsia="Calibri" w:hAnsi="Times New Roman" w:cs="Times New Roman"/>
          <w:b/>
          <w:sz w:val="26"/>
          <w:szCs w:val="26"/>
        </w:rPr>
        <w:t xml:space="preserve">Россия в годы «великих потрясений». 1914–1921. </w:t>
      </w:r>
    </w:p>
    <w:p w14:paraId="5D8FA2D0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14700">
        <w:rPr>
          <w:rFonts w:ascii="Times New Roman" w:eastAsia="Calibri" w:hAnsi="Times New Roman" w:cs="Times New Roman"/>
          <w:b/>
          <w:sz w:val="26"/>
          <w:szCs w:val="26"/>
        </w:rPr>
        <w:t>Россия в Первой мировой войне</w:t>
      </w:r>
    </w:p>
    <w:p w14:paraId="6A65F042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Национальные подразделения и женские батальоны в составе русской армии.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Содействие гражданского населения армии и создание общественных организаций помощи фронту. Благотворительность.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Введение государством карточной системы снабжения в городе и разверстки в деревне.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Война и реформы: несбывшиеся ожидания.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</w:t>
      </w:r>
    </w:p>
    <w:p w14:paraId="63BF06FD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Взаимоотношения представительной и исполнительной ветвей власти. «Прогрессивный блок» и его программа. </w:t>
      </w:r>
      <w:proofErr w:type="spellStart"/>
      <w:r w:rsidRPr="00614700">
        <w:rPr>
          <w:rFonts w:ascii="Times New Roman" w:eastAsia="Calibri" w:hAnsi="Times New Roman" w:cs="Times New Roman"/>
          <w:sz w:val="26"/>
          <w:szCs w:val="26"/>
        </w:rPr>
        <w:t>Распутинщина</w:t>
      </w:r>
      <w:proofErr w:type="spellEnd"/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и десакрализация власти.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Эхо войны на окраинах империи: восстание в Средней Азии и Казахстане. 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Политические партии и война: оборонцы, интернационалисты и «пораженцы». Влияние большевистской пропаганды. Возрастание роли армии в жизни общества. </w:t>
      </w:r>
    </w:p>
    <w:p w14:paraId="327C1125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14700">
        <w:rPr>
          <w:rFonts w:ascii="Times New Roman" w:eastAsia="Calibri" w:hAnsi="Times New Roman" w:cs="Times New Roman"/>
          <w:b/>
          <w:sz w:val="26"/>
          <w:szCs w:val="26"/>
        </w:rPr>
        <w:t>Великая российская революция 1917 г.</w:t>
      </w:r>
    </w:p>
    <w:p w14:paraId="5CAA8E3C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Национальные и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lastRenderedPageBreak/>
        <w:t xml:space="preserve">конфессиональные проблемы. Незавершенность и противоречия модернизации. 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Реакция за рубежом. Отклики внутри страны: Москва, периферия, фронт, национальные регионы. Революционная эйфория.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православная церковь. Всероссийский Поместный собор и восстановление патриаршества. </w:t>
      </w:r>
      <w:r w:rsidRPr="00614700">
        <w:rPr>
          <w:rFonts w:ascii="Times New Roman" w:eastAsia="Calibri" w:hAnsi="Times New Roman" w:cs="Times New Roman"/>
          <w:sz w:val="26"/>
          <w:szCs w:val="26"/>
        </w:rPr>
        <w:t>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</w:t>
      </w:r>
    </w:p>
    <w:p w14:paraId="161F6CD1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14700">
        <w:rPr>
          <w:rFonts w:ascii="Times New Roman" w:eastAsia="Calibri" w:hAnsi="Times New Roman" w:cs="Times New Roman"/>
          <w:b/>
          <w:sz w:val="26"/>
          <w:szCs w:val="26"/>
        </w:rPr>
        <w:t>Первые революционные преобразования большевиков</w:t>
      </w:r>
    </w:p>
    <w:p w14:paraId="4E9E394F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</w:t>
      </w:r>
    </w:p>
    <w:p w14:paraId="27096C0F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>«Декрет о земле» и принципы наделения крестьян землей. Отделение церкви от государства и школы от церкви.</w:t>
      </w:r>
    </w:p>
    <w:p w14:paraId="2F83458E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14700">
        <w:rPr>
          <w:rFonts w:ascii="Times New Roman" w:eastAsia="Calibri" w:hAnsi="Times New Roman" w:cs="Times New Roman"/>
          <w:b/>
          <w:sz w:val="26"/>
          <w:szCs w:val="26"/>
        </w:rPr>
        <w:t>Созыв и разгон Учредительного собрания</w:t>
      </w:r>
    </w:p>
    <w:p w14:paraId="5A1024B6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>Слом старого и создание нового госаппарата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. Советы как форма власти. Слабость центра и формирование «многовластия» на местах.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</w:r>
    </w:p>
    <w:p w14:paraId="385D48F0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14700">
        <w:rPr>
          <w:rFonts w:ascii="Times New Roman" w:eastAsia="Calibri" w:hAnsi="Times New Roman" w:cs="Times New Roman"/>
          <w:b/>
          <w:sz w:val="26"/>
          <w:szCs w:val="26"/>
        </w:rPr>
        <w:t>Гражданская война и ее последствия</w:t>
      </w:r>
    </w:p>
    <w:p w14:paraId="6DC3EB76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Установление советской власти в центре и на местах осенью 1917 – весной 1918 г.: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Центр, Украина, Поволжье, Урал, Сибирь, Дальний Восток, Северный Кавказ и Закавказье, Средняя Азия.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Начало формирования основных очагов сопротивления большевикам.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Ситуация на Дону. Позиция Украинской Центральной рады.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Идеология Белого движения.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614700">
        <w:rPr>
          <w:rFonts w:ascii="Times New Roman" w:eastAsia="Calibri" w:hAnsi="Times New Roman" w:cs="Times New Roman"/>
          <w:sz w:val="26"/>
          <w:szCs w:val="26"/>
        </w:rPr>
        <w:t>Комуч</w:t>
      </w:r>
      <w:proofErr w:type="spellEnd"/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, Директория, правительства А.В. Колчака, А.И. Деникина и П.Н. Врангеля.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Положение населения на территориях антибольшевистских сил. 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«</w:t>
      </w:r>
      <w:proofErr w:type="spellStart"/>
      <w:r w:rsidRPr="00614700">
        <w:rPr>
          <w:rFonts w:ascii="Times New Roman" w:eastAsia="Calibri" w:hAnsi="Times New Roman" w:cs="Times New Roman"/>
          <w:i/>
          <w:sz w:val="26"/>
          <w:szCs w:val="26"/>
        </w:rPr>
        <w:t>Главкизм</w:t>
      </w:r>
      <w:proofErr w:type="spellEnd"/>
      <w:r w:rsidRPr="00614700">
        <w:rPr>
          <w:rFonts w:ascii="Times New Roman" w:eastAsia="Calibri" w:hAnsi="Times New Roman" w:cs="Times New Roman"/>
          <w:i/>
          <w:sz w:val="26"/>
          <w:szCs w:val="26"/>
        </w:rPr>
        <w:t>».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Ущемление прав Советов в пользу чрезвычайных органов – ЧК, комбедов и ревкомов.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Особенности Гражданской войны на Украине, в Закавказье и Средней Азии, в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lastRenderedPageBreak/>
        <w:t>Сибири и на Дальнем Востоке.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Польско-советская война. Поражение армии Врангеля в Крыму. </w:t>
      </w:r>
    </w:p>
    <w:p w14:paraId="102D0AA0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Причины победы Красной Армии в Гражданской войне. Вопрос о земле.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Национальный фактор в Гражданской войне.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Декларация прав народов России и ее значение.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Эмиграция и формирование Русского зарубежья. </w:t>
      </w:r>
      <w:r w:rsidRPr="00614700">
        <w:rPr>
          <w:rFonts w:ascii="Times New Roman" w:eastAsia="Calibri" w:hAnsi="Times New Roman" w:cs="Times New Roman"/>
          <w:sz w:val="26"/>
          <w:szCs w:val="26"/>
        </w:rPr>
        <w:t>Последние отголоски Гражданской войны в регионах в конце 1921–1922 гг.</w:t>
      </w:r>
    </w:p>
    <w:p w14:paraId="2AFD603D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14700">
        <w:rPr>
          <w:rFonts w:ascii="Times New Roman" w:eastAsia="Calibri" w:hAnsi="Times New Roman" w:cs="Times New Roman"/>
          <w:b/>
          <w:sz w:val="26"/>
          <w:szCs w:val="26"/>
        </w:rPr>
        <w:t>Идеология и культура периода Гражданской войны и «военного коммунизма»</w:t>
      </w:r>
    </w:p>
    <w:p w14:paraId="5561BBE8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i/>
          <w:sz w:val="26"/>
          <w:szCs w:val="26"/>
        </w:rPr>
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Ликвидация сословных привилегий.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Проблема массовой детской беспризорности. Влияние военной обстановки на психологию населения.</w:t>
      </w:r>
    </w:p>
    <w:p w14:paraId="21729284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i/>
          <w:sz w:val="26"/>
          <w:szCs w:val="26"/>
        </w:rPr>
        <w:t>Наш край в годы революции и Гражданской войны.</w:t>
      </w:r>
    </w:p>
    <w:p w14:paraId="436BA69F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14700">
        <w:rPr>
          <w:rFonts w:ascii="Times New Roman" w:eastAsia="Calibri" w:hAnsi="Times New Roman" w:cs="Times New Roman"/>
          <w:b/>
          <w:sz w:val="26"/>
          <w:szCs w:val="26"/>
        </w:rPr>
        <w:t xml:space="preserve">Раздел </w:t>
      </w:r>
      <w:r w:rsidRPr="00614700">
        <w:rPr>
          <w:rFonts w:ascii="Times New Roman" w:eastAsia="Calibri" w:hAnsi="Times New Roman" w:cs="Times New Roman"/>
          <w:b/>
          <w:sz w:val="26"/>
          <w:szCs w:val="26"/>
          <w:lang w:val="en-US"/>
        </w:rPr>
        <w:t>II</w:t>
      </w:r>
      <w:r w:rsidRPr="00614700">
        <w:rPr>
          <w:rFonts w:ascii="Times New Roman" w:eastAsia="Calibri" w:hAnsi="Times New Roman" w:cs="Times New Roman"/>
          <w:b/>
          <w:sz w:val="26"/>
          <w:szCs w:val="26"/>
        </w:rPr>
        <w:t xml:space="preserve">. Советский Союз в 1920–1930-е гг. </w:t>
      </w:r>
    </w:p>
    <w:p w14:paraId="13E40558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14700">
        <w:rPr>
          <w:rFonts w:ascii="Times New Roman" w:eastAsia="Calibri" w:hAnsi="Times New Roman" w:cs="Times New Roman"/>
          <w:b/>
          <w:sz w:val="26"/>
          <w:szCs w:val="26"/>
        </w:rPr>
        <w:t xml:space="preserve">СССР в годы нэпа. 1921–1928 </w:t>
      </w:r>
    </w:p>
    <w:p w14:paraId="2DADC3CE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Попытки внедрения научной организации труда (НОТ) на производстве.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Учреждение в СССР звания «Герой Труда» (1927 г., с 1938 г. – Герой Социалистического Труда).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7E3D9092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Предпосылки и значение образования СССР. Принятие Конституции СССР 1924 г.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</w:t>
      </w:r>
      <w:r w:rsidRPr="00614700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в оценках современников и историков.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 Ситуация в партии и возрастание роли партийного аппарата. Роль И.В. Сталина в создании номенклатуры. Ликвидация оппозиции внутри ВКП(б) к концу 1920-х гг.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Социальная политика большевиков. Положение рабочих и крестьян.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Эмансипация женщин. Молодежная политика. Социальные «лифты». Становление системы здравоохранения. Охрана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lastRenderedPageBreak/>
        <w:t>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Сельскохозяйственные коммуны, артели и </w:t>
      </w:r>
      <w:proofErr w:type="spellStart"/>
      <w:r w:rsidRPr="00614700">
        <w:rPr>
          <w:rFonts w:ascii="Times New Roman" w:eastAsia="Calibri" w:hAnsi="Times New Roman" w:cs="Times New Roman"/>
          <w:i/>
          <w:sz w:val="26"/>
          <w:szCs w:val="26"/>
        </w:rPr>
        <w:t>ТОЗы</w:t>
      </w:r>
      <w:proofErr w:type="spellEnd"/>
      <w:r w:rsidRPr="00614700">
        <w:rPr>
          <w:rFonts w:ascii="Times New Roman" w:eastAsia="Calibri" w:hAnsi="Times New Roman" w:cs="Times New Roman"/>
          <w:i/>
          <w:sz w:val="26"/>
          <w:szCs w:val="26"/>
        </w:rPr>
        <w:t>. Отходничество. Сдача земли в аренду.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1AE02FF8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14700">
        <w:rPr>
          <w:rFonts w:ascii="Times New Roman" w:eastAsia="Calibri" w:hAnsi="Times New Roman" w:cs="Times New Roman"/>
          <w:b/>
          <w:sz w:val="26"/>
          <w:szCs w:val="26"/>
        </w:rPr>
        <w:t>Советский Союз в 1929–1941 гг.</w:t>
      </w:r>
    </w:p>
    <w:p w14:paraId="259D0B8C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Социалистическое соревнование. Ударники и стахановцы.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 </w:t>
      </w:r>
    </w:p>
    <w:p w14:paraId="14D0B428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6"/>
          <w:szCs w:val="26"/>
        </w:rPr>
      </w:pPr>
      <w:r w:rsidRPr="00614700">
        <w:rPr>
          <w:rFonts w:ascii="Times New Roman" w:eastAsia="Calibri" w:hAnsi="Times New Roman" w:cs="Times New Roman"/>
          <w:spacing w:val="2"/>
          <w:sz w:val="26"/>
          <w:szCs w:val="26"/>
        </w:rPr>
        <w:t xml:space="preserve">Создание МТС. </w:t>
      </w:r>
      <w:r w:rsidRPr="00614700">
        <w:rPr>
          <w:rFonts w:ascii="Times New Roman" w:eastAsia="Calibri" w:hAnsi="Times New Roman" w:cs="Times New Roman"/>
          <w:i/>
          <w:spacing w:val="2"/>
          <w:sz w:val="26"/>
          <w:szCs w:val="26"/>
        </w:rPr>
        <w:t>Национальные и региональные особенности коллективизации.</w:t>
      </w:r>
      <w:r w:rsidRPr="00614700">
        <w:rPr>
          <w:rFonts w:ascii="Times New Roman" w:eastAsia="Calibri" w:hAnsi="Times New Roman" w:cs="Times New Roman"/>
          <w:spacing w:val="2"/>
          <w:sz w:val="26"/>
          <w:szCs w:val="26"/>
        </w:rPr>
        <w:t xml:space="preserve"> Голод в СССР в 1932–1933 гг. как следствие коллективизации. Крупнейшие стройки первых пятилеток в центре и национальных республиках. </w:t>
      </w:r>
      <w:proofErr w:type="spellStart"/>
      <w:r w:rsidRPr="00614700">
        <w:rPr>
          <w:rFonts w:ascii="Times New Roman" w:eastAsia="Calibri" w:hAnsi="Times New Roman" w:cs="Times New Roman"/>
          <w:i/>
          <w:spacing w:val="2"/>
          <w:sz w:val="26"/>
          <w:szCs w:val="26"/>
        </w:rPr>
        <w:t>Днепрострой</w:t>
      </w:r>
      <w:proofErr w:type="spellEnd"/>
      <w:r w:rsidRPr="00614700">
        <w:rPr>
          <w:rFonts w:ascii="Times New Roman" w:eastAsia="Calibri" w:hAnsi="Times New Roman" w:cs="Times New Roman"/>
          <w:i/>
          <w:spacing w:val="2"/>
          <w:sz w:val="26"/>
          <w:szCs w:val="26"/>
        </w:rPr>
        <w:t xml:space="preserve">, Горьковский автозавод. Сталинградский и Харьковский тракторные заводы, </w:t>
      </w:r>
      <w:proofErr w:type="spellStart"/>
      <w:r w:rsidRPr="00614700">
        <w:rPr>
          <w:rFonts w:ascii="Times New Roman" w:eastAsia="Calibri" w:hAnsi="Times New Roman" w:cs="Times New Roman"/>
          <w:i/>
          <w:spacing w:val="2"/>
          <w:sz w:val="26"/>
          <w:szCs w:val="26"/>
        </w:rPr>
        <w:t>Турксиб</w:t>
      </w:r>
      <w:proofErr w:type="spellEnd"/>
      <w:r w:rsidRPr="00614700">
        <w:rPr>
          <w:rFonts w:ascii="Times New Roman" w:eastAsia="Calibri" w:hAnsi="Times New Roman" w:cs="Times New Roman"/>
          <w:i/>
          <w:spacing w:val="2"/>
          <w:sz w:val="26"/>
          <w:szCs w:val="26"/>
        </w:rPr>
        <w:t xml:space="preserve">. Строительство Московского метрополитена. </w:t>
      </w:r>
      <w:r w:rsidRPr="00614700">
        <w:rPr>
          <w:rFonts w:ascii="Times New Roman" w:eastAsia="Calibri" w:hAnsi="Times New Roman" w:cs="Times New Roman"/>
          <w:spacing w:val="2"/>
          <w:sz w:val="26"/>
          <w:szCs w:val="26"/>
        </w:rPr>
        <w:t xml:space="preserve">Создание новых отраслей промышленности. </w:t>
      </w:r>
      <w:r w:rsidRPr="00614700">
        <w:rPr>
          <w:rFonts w:ascii="Times New Roman" w:eastAsia="Calibri" w:hAnsi="Times New Roman" w:cs="Times New Roman"/>
          <w:i/>
          <w:spacing w:val="2"/>
          <w:sz w:val="26"/>
          <w:szCs w:val="26"/>
        </w:rPr>
        <w:t>Иностранные специалисты и технологии на стройках СССР. Милитаризация народного хозяйства, ускоренное развитие военной промышленности.</w:t>
      </w:r>
      <w:r w:rsidRPr="00614700">
        <w:rPr>
          <w:rFonts w:ascii="Times New Roman" w:eastAsia="Calibri" w:hAnsi="Times New Roman" w:cs="Times New Roman"/>
          <w:spacing w:val="2"/>
          <w:sz w:val="26"/>
          <w:szCs w:val="26"/>
        </w:rPr>
        <w:t xml:space="preserve"> Результаты, цена и издержки модернизации. Превращение СССР в аграрно-индустриальную державу. Ликвидация безработицы. </w:t>
      </w:r>
      <w:r w:rsidRPr="00614700">
        <w:rPr>
          <w:rFonts w:ascii="Times New Roman" w:eastAsia="Calibri" w:hAnsi="Times New Roman" w:cs="Times New Roman"/>
          <w:i/>
          <w:spacing w:val="2"/>
          <w:sz w:val="26"/>
          <w:szCs w:val="26"/>
        </w:rPr>
        <w:t>Успехи и противоречия урбанизации.</w:t>
      </w:r>
      <w:r w:rsidRPr="00614700">
        <w:rPr>
          <w:rFonts w:ascii="Times New Roman" w:eastAsia="Calibri" w:hAnsi="Times New Roman" w:cs="Times New Roman"/>
          <w:spacing w:val="2"/>
          <w:sz w:val="26"/>
          <w:szCs w:val="26"/>
        </w:rPr>
        <w:t xml:space="preserve"> Утверждение «культа личности» Сталина. </w:t>
      </w:r>
      <w:r w:rsidRPr="00614700">
        <w:rPr>
          <w:rFonts w:ascii="Times New Roman" w:eastAsia="Calibri" w:hAnsi="Times New Roman" w:cs="Times New Roman"/>
          <w:i/>
          <w:spacing w:val="2"/>
          <w:sz w:val="26"/>
          <w:szCs w:val="26"/>
        </w:rPr>
        <w:t>Малые «культы» представителей советской элиты и региональных руководителей. Партийные органы как инструмент сталинской политики.</w:t>
      </w:r>
      <w:r w:rsidRPr="00614700">
        <w:rPr>
          <w:rFonts w:ascii="Times New Roman" w:eastAsia="Calibri" w:hAnsi="Times New Roman" w:cs="Times New Roman"/>
          <w:spacing w:val="2"/>
          <w:sz w:val="26"/>
          <w:szCs w:val="26"/>
        </w:rPr>
        <w:t xml:space="preserve"> Органы госбезопасности и их роль в поддержании диктатуры. Ужесточение цензуры. Издание «Краткого курса истории ВКП(б)» и усиление идеологического контроля над обществом. Введение паспортной системы. Массовые политические репрессии 1937–1938 гг. </w:t>
      </w:r>
      <w:r w:rsidRPr="00614700">
        <w:rPr>
          <w:rFonts w:ascii="Times New Roman" w:eastAsia="Calibri" w:hAnsi="Times New Roman" w:cs="Times New Roman"/>
          <w:i/>
          <w:spacing w:val="2"/>
          <w:sz w:val="26"/>
          <w:szCs w:val="26"/>
        </w:rPr>
        <w:t>«Национальные операции» НКВД.</w:t>
      </w:r>
      <w:r w:rsidRPr="00614700">
        <w:rPr>
          <w:rFonts w:ascii="Times New Roman" w:eastAsia="Calibri" w:hAnsi="Times New Roman" w:cs="Times New Roman"/>
          <w:spacing w:val="2"/>
          <w:sz w:val="26"/>
          <w:szCs w:val="26"/>
        </w:rPr>
        <w:t xml:space="preserve">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</w:t>
      </w:r>
      <w:r w:rsidRPr="00614700">
        <w:rPr>
          <w:rFonts w:ascii="Times New Roman" w:eastAsia="Calibri" w:hAnsi="Times New Roman" w:cs="Times New Roman"/>
          <w:i/>
          <w:spacing w:val="2"/>
          <w:sz w:val="26"/>
          <w:szCs w:val="26"/>
        </w:rPr>
        <w:t>Роль принудительного труда в осуществлении индустриализации и в освоении труднодоступных территорий.</w:t>
      </w:r>
      <w:r w:rsidRPr="00614700">
        <w:rPr>
          <w:rFonts w:ascii="Times New Roman" w:eastAsia="Calibri" w:hAnsi="Times New Roman" w:cs="Times New Roman"/>
          <w:spacing w:val="2"/>
          <w:sz w:val="26"/>
          <w:szCs w:val="26"/>
        </w:rPr>
        <w:t xml:space="preserve"> Советская социальная и национальная политика 1930-х гг. Пропаганда и реальные достижения. Конституция СССР 1936 г. </w:t>
      </w:r>
    </w:p>
    <w:p w14:paraId="259C2226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Культурное пространство советского общества в 1920–1930-е гг. Повседневная жизнь и общественные настроения в годы нэпа. Повышение общего уровня жизни.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Нэпманы и отношение к ним в обществе. 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Наступление на религию. «Союз воинствующих безбожников».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Обновленческое движение в церкви. Положение нехристианских конфессий.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71D6C772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Культура периода нэпа. Пролеткульт и нэпманская культура. Борьба с безграмотностью.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Наркомпроса. Рабфаки.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Культура и идеология.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Академия наук и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lastRenderedPageBreak/>
        <w:t>Коммунистическая академия, Институты красной профессуры.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Создание «нового человека». Пропаганда коллективистских ценностей. Воспитание интернационализма и советского патриотизма.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Общественный энтузиазм периода первых пятилеток.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Рабселькоры. Развитие спорта.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57AE50BB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Культурная революция. От обязательного начального образования – к массовой средней школе.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Социалистический реализм как художественный метод. Литература и кинематограф 1930-х годов.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Культура русского зарубежья. </w:t>
      </w:r>
      <w:r w:rsidRPr="00614700">
        <w:rPr>
          <w:rFonts w:ascii="Times New Roman" w:eastAsia="Calibri" w:hAnsi="Times New Roman" w:cs="Times New Roman"/>
          <w:sz w:val="26"/>
          <w:szCs w:val="26"/>
        </w:rPr>
        <w:t>Наука в 1930-е гг.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 Академия наук СССР. Создание новых научных центров: ВАСХНИЛ, ФИАН, РНИИ и др.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Выдающиеся ученые и конструкторы гражданской и военной техники. Формирование национальной интеллигенции. Общественные настроения.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Повседневность 1930-х годов.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Пионерия и комсомол. Военно-спортивные организации.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Материнство и детство в СССР. 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Жизнь в деревне.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Трудодни. Единоличники.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Личные подсобные хозяйства колхозников. </w:t>
      </w:r>
    </w:p>
    <w:p w14:paraId="555BFA90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Внешняя политика СССР в 1920–1930-е годы. Внешняя политика: от курса на мировую революцию к концепции «построения социализма в одной стране».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Вступление СССР в Лигу Наций. Возрастание угрозы мировой войны.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Попытки организовать систему коллективной безопасности в Европе.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Советские добровольцы в Испании и Китае.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Вооруженные конфликты на озере Хасан, реке Халхин-Гол и ситуация на Дальнем Востоке в конце 1930-х гг. </w:t>
      </w:r>
    </w:p>
    <w:p w14:paraId="44A83DFB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Нарастание негативных тенденций в экономике.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Буковины, Западной Украины и Западной Белоруссии.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Катынская трагедия.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«Зимняя война» с Финляндией. </w:t>
      </w:r>
    </w:p>
    <w:p w14:paraId="055E8D98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614700">
        <w:rPr>
          <w:rFonts w:ascii="Times New Roman" w:eastAsia="Calibri" w:hAnsi="Times New Roman" w:cs="Times New Roman"/>
          <w:i/>
          <w:sz w:val="26"/>
          <w:szCs w:val="26"/>
        </w:rPr>
        <w:t>Наш край в 1920–1930-е гг.</w:t>
      </w:r>
    </w:p>
    <w:p w14:paraId="176AB7AB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14700">
        <w:rPr>
          <w:rFonts w:ascii="Times New Roman" w:eastAsia="Calibri" w:hAnsi="Times New Roman" w:cs="Times New Roman"/>
          <w:b/>
          <w:sz w:val="26"/>
          <w:szCs w:val="26"/>
        </w:rPr>
        <w:t xml:space="preserve">Раздел </w:t>
      </w:r>
      <w:r w:rsidRPr="00614700">
        <w:rPr>
          <w:rFonts w:ascii="Times New Roman" w:eastAsia="Calibri" w:hAnsi="Times New Roman" w:cs="Times New Roman"/>
          <w:b/>
          <w:sz w:val="26"/>
          <w:szCs w:val="26"/>
          <w:lang w:val="en-US"/>
        </w:rPr>
        <w:t>III</w:t>
      </w:r>
      <w:r w:rsidRPr="00614700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6147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Великая Отечественная война. 1941—1945 гг.</w:t>
      </w:r>
    </w:p>
    <w:p w14:paraId="7414DE7B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14700">
        <w:rPr>
          <w:rFonts w:ascii="Times New Roman" w:eastAsia="Calibri" w:hAnsi="Times New Roman" w:cs="Times New Roman"/>
          <w:b/>
          <w:sz w:val="26"/>
          <w:szCs w:val="26"/>
        </w:rPr>
        <w:t>Великая Отечественная война. 1941–1945</w:t>
      </w:r>
    </w:p>
    <w:p w14:paraId="5FA7F9D6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Вторжение Германии и ее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Роль партии в мобилизации сил на отпор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lastRenderedPageBreak/>
        <w:t>врагу.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Создание дивизий народного ополчения.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Смоленское сражение.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Наступление советских войск под Ельней.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Начало блокады Ленинграда. Оборона Одессы и Севастополя. Срыв гитлеровских планов «молниеносной войны». </w:t>
      </w:r>
    </w:p>
    <w:p w14:paraId="4A2868F9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Неудача Ржевско-Вяземской операции. Битва за Воронеж. 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Эвакуация предприятий, населения и ресурсов. Введение норм военной дисциплины на производстве и транспорте.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Нацистский оккупационный режим. «Генеральный план Ост». Массовые преступления гитлеровцев против советских граждан.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Начало массового сопротивления врагу.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Восстания в нацистских лагерях.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войск в Крыму. Битва за Кавказ. Оборона Сталинграда.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«Дом Павлова».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Окружение неприятельской группировки под Сталинградом и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наступление на Ржевском направлении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 </w:t>
      </w:r>
    </w:p>
    <w:p w14:paraId="0B4FF752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Прорыв блокады Ленинграда в январе 1943 г. Значение героического сопротивления Ленинграда. Развертывание массового партизанского движения.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Генерал Власов и Русская освободительная армия. Судебные процессы на территории СССР над военными преступниками и пособниками оккупантов в 1943–1946 гг.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Человек и война: единство фронта и тыла. «Всё для фронта, всё для победы!». Трудовой подвиг народа.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Роль женщин и подростков в промышленном и сельскохозяйственном производстве. Самоотверженный труд ученых.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Помощь населения фронту. Добровольные взносы в фонд обороны. Помощь эвакуированным.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Повседневность военного времени.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Фронтовая повседневность. Боевое братство. Женщины на войне. Письма с фронта и на фронт. Повседневность в советском тылу.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Военная дисциплина на производстве. Карточная система и нормы снабжения в городах. Положение в деревне.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Стратегии выживания в городе и на селе. Государственные меры и общественные инициативы по спасению детей. Создание Суворовских и Нахимовских училищ. 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Фронтовые корреспонденты.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Выступления фронтовых концертных бригад.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lastRenderedPageBreak/>
        <w:t>Песенное творчество и фольклор. Кино военных лет.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Государство и церковь в годы войны.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СССР и союзники. Проблема второго фронта. Ленд-лиз. Тегеранская конференция 1943 г.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Французский авиационный полк «Нормандия-Неман», а также польские и чехословацкие воинские части на советско-германском фронте.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15CFB69F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войск стран антигитлеровской коалиции. Встреча на Эльбе.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Битва за Берлин и окончание войны в Европе. Висло-</w:t>
      </w:r>
      <w:proofErr w:type="spellStart"/>
      <w:r w:rsidRPr="00614700">
        <w:rPr>
          <w:rFonts w:ascii="Times New Roman" w:eastAsia="Calibri" w:hAnsi="Times New Roman" w:cs="Times New Roman"/>
          <w:sz w:val="26"/>
          <w:szCs w:val="26"/>
        </w:rPr>
        <w:t>Одерская</w:t>
      </w:r>
      <w:proofErr w:type="spellEnd"/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операция. Капитуляция Германии.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Репатриация советских граждан в ходе войны и после ее окончания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. Война и общество. Военно-экономическое превосходство СССР над Германией в 1944–1945 гг. Восстановление хозяйства в освобожденных районах.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Начало советского «Атомного проекта».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Реэвакуация и нормализация повседневной жизни. ГУЛАГ. Депортация «репрессированных народов».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Взаимоотношения государства и церкви. Поместный собор 1945 г.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Антигитлеровская коалиция. Открытие Второго фронта в Европе. Ялтинская конференция 1945 г.: основные решения и дискуссии.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Обязательство Советского Союза выступить против Японии.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Квантунской армии.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Истоки «холодной войны».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Нюрнбергский и Токийский судебные процессы. Осуждение главных военных преступников.</w:t>
      </w:r>
    </w:p>
    <w:p w14:paraId="5C9D9D38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</w:r>
    </w:p>
    <w:p w14:paraId="25A554AC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614700">
        <w:rPr>
          <w:rFonts w:ascii="Times New Roman" w:eastAsia="Calibri" w:hAnsi="Times New Roman" w:cs="Times New Roman"/>
          <w:i/>
          <w:sz w:val="26"/>
          <w:szCs w:val="26"/>
        </w:rPr>
        <w:t>Наш край в годы Великой Отечественной войны.</w:t>
      </w:r>
    </w:p>
    <w:p w14:paraId="52AE1077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ABA9818" w14:textId="77777777" w:rsidR="00614700" w:rsidRPr="00614700" w:rsidRDefault="00614700" w:rsidP="0061470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bookmarkStart w:id="7" w:name="_Hlk84760210"/>
      <w:r w:rsidRPr="00614700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11 КЛАСС (заочной формы обучения)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2555"/>
        <w:gridCol w:w="1396"/>
        <w:gridCol w:w="1055"/>
        <w:gridCol w:w="3625"/>
      </w:tblGrid>
      <w:tr w:rsidR="00614700" w:rsidRPr="00614700" w14:paraId="51E6C433" w14:textId="77777777" w:rsidTr="007F5E1B">
        <w:tc>
          <w:tcPr>
            <w:tcW w:w="625" w:type="dxa"/>
            <w:shd w:val="clear" w:color="auto" w:fill="auto"/>
          </w:tcPr>
          <w:p w14:paraId="6369BC04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2777" w:type="dxa"/>
            <w:shd w:val="clear" w:color="auto" w:fill="auto"/>
          </w:tcPr>
          <w:p w14:paraId="6A5EC37C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418" w:type="dxa"/>
            <w:shd w:val="clear" w:color="auto" w:fill="auto"/>
          </w:tcPr>
          <w:p w14:paraId="507E6AAD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по программе</w:t>
            </w:r>
          </w:p>
        </w:tc>
        <w:tc>
          <w:tcPr>
            <w:tcW w:w="1134" w:type="dxa"/>
            <w:shd w:val="clear" w:color="auto" w:fill="auto"/>
          </w:tcPr>
          <w:p w14:paraId="1CCF47A4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по КТП</w:t>
            </w:r>
          </w:p>
        </w:tc>
        <w:tc>
          <w:tcPr>
            <w:tcW w:w="4111" w:type="dxa"/>
            <w:shd w:val="clear" w:color="auto" w:fill="auto"/>
          </w:tcPr>
          <w:p w14:paraId="56FC1B6B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воспитания</w:t>
            </w:r>
          </w:p>
          <w:p w14:paraId="20B4C498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700" w:rsidRPr="00614700" w14:paraId="0A081323" w14:textId="77777777" w:rsidTr="007F5E1B">
        <w:tc>
          <w:tcPr>
            <w:tcW w:w="625" w:type="dxa"/>
            <w:shd w:val="clear" w:color="auto" w:fill="auto"/>
          </w:tcPr>
          <w:p w14:paraId="1D01AF39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14:paraId="64ABD740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Раздел IV. Апогей и кризис советской системы. 1945-1991 гг.</w:t>
            </w:r>
            <w:r w:rsidRPr="006147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 </w:t>
            </w:r>
          </w:p>
          <w:p w14:paraId="2F6D9F46" w14:textId="77777777" w:rsidR="00614700" w:rsidRPr="00614700" w:rsidRDefault="00614700" w:rsidP="006147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 w:bidi="ru-RU"/>
              </w:rPr>
            </w:pPr>
            <w:r w:rsidRPr="0061470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Соревнование социальных систем</w:t>
            </w:r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1B83FEEC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1D769F2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14:paraId="300823F5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3584CF0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111" w:type="dxa"/>
            <w:shd w:val="clear" w:color="auto" w:fill="auto"/>
          </w:tcPr>
          <w:p w14:paraId="2D8C7259" w14:textId="77777777" w:rsidR="00614700" w:rsidRPr="00614700" w:rsidRDefault="00614700" w:rsidP="0061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патриотизма и уважения к своему народу на примерах трудовых достижений советских людей в послевоенный период;</w:t>
            </w:r>
          </w:p>
          <w:p w14:paraId="000B8E09" w14:textId="77777777" w:rsidR="00614700" w:rsidRPr="00614700" w:rsidRDefault="00614700" w:rsidP="0061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-формирование собственного мнения о возможных путях развития страны в послевоенный период, о деятельности советского руководства, </w:t>
            </w:r>
            <w:r w:rsidRPr="00614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попытках реформирования при сохранении существующего строя;</w:t>
            </w:r>
          </w:p>
          <w:p w14:paraId="5654B09B" w14:textId="77777777" w:rsidR="00614700" w:rsidRPr="00614700" w:rsidRDefault="00614700" w:rsidP="0061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влияния международного положения на развитие страны</w:t>
            </w:r>
          </w:p>
        </w:tc>
      </w:tr>
      <w:tr w:rsidR="00614700" w:rsidRPr="00614700" w14:paraId="74BA7868" w14:textId="77777777" w:rsidTr="007F5E1B">
        <w:tc>
          <w:tcPr>
            <w:tcW w:w="625" w:type="dxa"/>
            <w:shd w:val="clear" w:color="auto" w:fill="auto"/>
          </w:tcPr>
          <w:p w14:paraId="72D2EB3F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777" w:type="dxa"/>
            <w:shd w:val="clear" w:color="auto" w:fill="auto"/>
          </w:tcPr>
          <w:p w14:paraId="2097BF4F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 w:bidi="ru-RU"/>
              </w:rPr>
            </w:pPr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Раздел V. Российская Федерация</w:t>
            </w:r>
            <w:r w:rsidRPr="0061470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(1992–2012 гг.)</w:t>
            </w:r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 с</w:t>
            </w:r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  <w:t>овременный мир</w:t>
            </w:r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7892F111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shd w:val="clear" w:color="auto" w:fill="auto"/>
          </w:tcPr>
          <w:p w14:paraId="3837224C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11" w:type="dxa"/>
            <w:shd w:val="clear" w:color="auto" w:fill="auto"/>
          </w:tcPr>
          <w:p w14:paraId="362B80AC" w14:textId="77777777" w:rsidR="00614700" w:rsidRPr="00614700" w:rsidRDefault="00614700" w:rsidP="0061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собственного мнения о путях развития России, способах реформирования страны и последствиях реформ;</w:t>
            </w:r>
          </w:p>
          <w:p w14:paraId="3DF40FC4" w14:textId="77777777" w:rsidR="00614700" w:rsidRPr="00614700" w:rsidRDefault="00614700" w:rsidP="0061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оценивать значимость процессов демократизации и либерализации российского общества;</w:t>
            </w:r>
          </w:p>
          <w:p w14:paraId="570D9E67" w14:textId="77777777" w:rsidR="00614700" w:rsidRPr="00614700" w:rsidRDefault="00614700" w:rsidP="0061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воспитание патриотизма и уважения к своему народу, чувства ответственности перед Родиной на примерах достижений современного российского общества;</w:t>
            </w:r>
          </w:p>
          <w:p w14:paraId="4082CB35" w14:textId="77777777" w:rsidR="00614700" w:rsidRPr="00614700" w:rsidRDefault="00614700" w:rsidP="0061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влияния международного положения на развитие страны, роль России в мировом сообществе</w:t>
            </w:r>
          </w:p>
        </w:tc>
      </w:tr>
      <w:tr w:rsidR="00614700" w:rsidRPr="00614700" w14:paraId="16D68EE1" w14:textId="77777777" w:rsidTr="007F5E1B">
        <w:tc>
          <w:tcPr>
            <w:tcW w:w="625" w:type="dxa"/>
            <w:shd w:val="clear" w:color="auto" w:fill="auto"/>
          </w:tcPr>
          <w:p w14:paraId="30AA2AEA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7" w:type="dxa"/>
            <w:shd w:val="clear" w:color="auto" w:fill="auto"/>
          </w:tcPr>
          <w:p w14:paraId="0B3D13AD" w14:textId="77777777" w:rsidR="00614700" w:rsidRPr="00614700" w:rsidRDefault="00614700" w:rsidP="00614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418" w:type="dxa"/>
            <w:shd w:val="clear" w:color="auto" w:fill="auto"/>
          </w:tcPr>
          <w:p w14:paraId="41287DF5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14:paraId="4974FCFD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111" w:type="dxa"/>
            <w:shd w:val="clear" w:color="auto" w:fill="auto"/>
          </w:tcPr>
          <w:p w14:paraId="281A5FB6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0340556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6BD858B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11 класс (заочной формы обучения)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"/>
        <w:gridCol w:w="4543"/>
        <w:gridCol w:w="1950"/>
        <w:gridCol w:w="2072"/>
      </w:tblGrid>
      <w:tr w:rsidR="00614700" w:rsidRPr="00614700" w14:paraId="18EC361E" w14:textId="77777777" w:rsidTr="007F5E1B">
        <w:tc>
          <w:tcPr>
            <w:tcW w:w="817" w:type="dxa"/>
            <w:shd w:val="clear" w:color="auto" w:fill="auto"/>
          </w:tcPr>
          <w:p w14:paraId="4FB8DC0B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961" w:type="dxa"/>
            <w:shd w:val="clear" w:color="auto" w:fill="auto"/>
          </w:tcPr>
          <w:p w14:paraId="01DE74D5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127" w:type="dxa"/>
            <w:shd w:val="clear" w:color="auto" w:fill="auto"/>
          </w:tcPr>
          <w:p w14:paraId="4E34B2E5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11 класс</w:t>
            </w:r>
          </w:p>
        </w:tc>
        <w:tc>
          <w:tcPr>
            <w:tcW w:w="2268" w:type="dxa"/>
            <w:shd w:val="clear" w:color="auto" w:fill="auto"/>
          </w:tcPr>
          <w:p w14:paraId="56BFD8C7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12 класс</w:t>
            </w:r>
          </w:p>
        </w:tc>
      </w:tr>
      <w:tr w:rsidR="00614700" w:rsidRPr="00614700" w14:paraId="3A8350F0" w14:textId="77777777" w:rsidTr="007F5E1B">
        <w:tc>
          <w:tcPr>
            <w:tcW w:w="817" w:type="dxa"/>
            <w:shd w:val="clear" w:color="auto" w:fill="auto"/>
          </w:tcPr>
          <w:p w14:paraId="38E4DEFC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14:paraId="3F4B4B54" w14:textId="77777777" w:rsidR="00614700" w:rsidRPr="00614700" w:rsidRDefault="00614700" w:rsidP="0061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Раздел IV. Апогей и кризис советской системы. 1945-1991 гг.</w:t>
            </w:r>
            <w:r w:rsidRPr="006147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 </w:t>
            </w:r>
          </w:p>
          <w:p w14:paraId="4695B0EE" w14:textId="77777777" w:rsidR="00614700" w:rsidRPr="00614700" w:rsidRDefault="00614700" w:rsidP="006147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61470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Соревнование социальных систем</w:t>
            </w:r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77B16503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7D1A06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14:paraId="395C54C9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2D7F8F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14700" w:rsidRPr="00614700" w14:paraId="58EDFF4A" w14:textId="77777777" w:rsidTr="007F5E1B">
        <w:tc>
          <w:tcPr>
            <w:tcW w:w="817" w:type="dxa"/>
            <w:shd w:val="clear" w:color="auto" w:fill="auto"/>
          </w:tcPr>
          <w:p w14:paraId="5AC4E5AC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14:paraId="4EABD332" w14:textId="77777777" w:rsidR="00614700" w:rsidRPr="00614700" w:rsidRDefault="00614700" w:rsidP="0061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</w:pPr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Раздел V. Российская Федерация</w:t>
            </w:r>
            <w:r w:rsidRPr="0061470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(1992–2012 гг.)</w:t>
            </w:r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 с</w:t>
            </w:r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  <w:t>овременный мир</w:t>
            </w:r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30D20B98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5138550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614700" w:rsidRPr="00614700" w14:paraId="14A4E292" w14:textId="77777777" w:rsidTr="007F5E1B">
        <w:tc>
          <w:tcPr>
            <w:tcW w:w="817" w:type="dxa"/>
            <w:shd w:val="clear" w:color="auto" w:fill="auto"/>
          </w:tcPr>
          <w:p w14:paraId="3D67A0AF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14:paraId="4B8C3B81" w14:textId="77777777" w:rsidR="00614700" w:rsidRPr="00614700" w:rsidRDefault="00614700" w:rsidP="00614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2127" w:type="dxa"/>
            <w:shd w:val="clear" w:color="auto" w:fill="auto"/>
          </w:tcPr>
          <w:p w14:paraId="5DD3AD36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14:paraId="1CA8D94B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bookmarkEnd w:id="7"/>
    </w:tbl>
    <w:p w14:paraId="1494CA17" w14:textId="77777777" w:rsidR="00614700" w:rsidRPr="00614700" w:rsidRDefault="00614700" w:rsidP="0061470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14:paraId="2B19A009" w14:textId="77777777" w:rsidR="00614700" w:rsidRPr="00614700" w:rsidRDefault="00614700" w:rsidP="0061470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«ВСЕОБЩАЯ (НОВЕЙШАЯ) ИСТОРИЯ» 11 класс (заочной формы обучения)</w:t>
      </w:r>
    </w:p>
    <w:p w14:paraId="111D3E48" w14:textId="77777777" w:rsidR="00614700" w:rsidRPr="00614700" w:rsidRDefault="00614700" w:rsidP="00614700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bookmarkStart w:id="8" w:name="_Hlk84761703"/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Раздел IV. Соревнование социальных систем</w:t>
      </w:r>
      <w:bookmarkEnd w:id="8"/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. (Глава 1. Послевоенный мир. Международные отношения, политическое и экономическое развитие стран Европы и Северной Америки.)</w:t>
      </w:r>
    </w:p>
    <w:p w14:paraId="29EB0ECC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Начало «холодной войны». Международные отношения в 1945 — первой половине 1950-х гг.</w:t>
      </w:r>
      <w:r w:rsidRPr="0061470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Предпосылки превращения послевоенного мира в двухполюсной (биполярный). Причины и главные черты «холодной войны». Идеологическое противостояние. Маккартизм - «охота на ведьм» в США. «Железный занавес» как символ раскола Европы и мира на две противоборствующие общественно-политические системы. Гонка вооружений и создание военно-политических блоков как проявление соперничества двух сверхдержав — СССР и США. Ядерное оружие — равновесие страха и сдерживающий фактор от прямого военного столкновения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. Гражданская война в Греции.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Доктрина Трумэна. План Маршалла.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План Шумана. Начало западноевропейской интеграции.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Раскол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Германии. Образование ФРГ и ГДР. Берлинский кризис 1948—1949 гг. Образование НАТО. Установление коммунистических режимов в Восточной Европе. Страны народной демократии. Создание Комиинформа, Совета экономической взаимопомощи, Организации Варшавского договора. Раскол мира и Европы как главный признак «холодной войны».</w:t>
      </w:r>
    </w:p>
    <w:p w14:paraId="39A37C41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Международные отношения в 1950—1980-е гг.</w:t>
      </w:r>
      <w:r w:rsidRPr="0061470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Международные отношения в условиях двухполюсного (биполярного) мира. Две тенденции в развитии международных отношений: противостояние и стремление к разрядке международной напряжённости. Ослабление международной напряжённости после смерти И. Сталина. Нормализация советско-югославских отношений. Принцип «мирного сосуществования». Суэцкий кризис 1956 г. Доктрина Эйзенхауэра. Возобновление противостояния двух сверхдержав. Берлинский кризис 1958—1961 гг. Карибский кризис 1962 г. Война во Вьетнаме. Гонка вооружений и проблема разоружения. Договор о запрещении ядерных испытаний в трех средах. Достижение Советским Союзом паритета - равенства в ядерных боезарядах с США. Начало разрядки международной напряженности в начале 1970-х гг. Соглашение об ограничении стратегических наступательных вооружений (ОСВ—1) и Договор о противоракетной обороне (ПРО).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«Новая восточная политика» ФРГ. Хельсинкский акт 1975 г.</w:t>
      </w:r>
    </w:p>
    <w:p w14:paraId="4FE2A2C7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Ракетный кризис в Европе. Ввод советских войск в Афганистан.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Локальные и региональные конфликты, гражданские войны.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Обострение международной обстановки в конце 1970-х — начале 1980-х гг. Перестройка и гласность в СССР. «Новое политическое мышление» М. С. Горбачева. Возобновление советско- американского диалога. Соглашение о ликвидации ракет меньшей и меньшей дальности 1987 г.</w:t>
      </w:r>
    </w:p>
    <w:p w14:paraId="448B8BFA" w14:textId="77777777" w:rsidR="00614700" w:rsidRPr="00614700" w:rsidRDefault="00614700" w:rsidP="00614700">
      <w:pPr>
        <w:widowControl w:val="0"/>
        <w:tabs>
          <w:tab w:val="left" w:pos="496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Завершение эпохи индустриального общества. 1945—1970-е гг. «Общество потребления».</w:t>
      </w:r>
      <w:r w:rsidRPr="0061470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Факторы, обусловившие экономический подъем в странах Запада в 1950—1970-е гг. Стабилизация международной валютной системы.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Бретон-</w:t>
      </w:r>
      <w:proofErr w:type="spellStart"/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Вудские</w:t>
      </w:r>
      <w:proofErr w:type="spellEnd"/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 соглашения.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Либерализация мировой торговли.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Создание ГАТТ, затем ВТО.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Экономическая интеграция в Западной Европе и Северной Америке: общее и особенное. Европейское экономическое сообщество (ЕЭС). Смешанная экономика как сочетание государственной собственности и регулирования с поощрением частнопредпринимательской инициативы. </w:t>
      </w:r>
      <w:proofErr w:type="spellStart"/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Неокейнсианство</w:t>
      </w:r>
      <w:proofErr w:type="spellEnd"/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 как политика поощрения спроса — массовому производству должно соответствовать массовое потребление.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Государство благосостояния, его основные характеристики. «Общество потребления». Противоречия экстенсивного типа производства. Завершающая фаза зрелого индустриального общества, ее атрибуты и символы. Особенности государства благосостояния в развитых странах мира.</w:t>
      </w:r>
    </w:p>
    <w:p w14:paraId="3885CDF0" w14:textId="77777777" w:rsidR="00614700" w:rsidRPr="00614700" w:rsidRDefault="00614700" w:rsidP="00614700">
      <w:pPr>
        <w:widowControl w:val="0"/>
        <w:tabs>
          <w:tab w:val="left" w:pos="88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Кризисы 1970—1980-х гг. Становление постиндустриального информационного общества.</w:t>
      </w:r>
      <w:r w:rsidRPr="0061470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Причины и сущность экономических кризисов 1974—1975 гг. и 1980—1982 гг. Предпосылки перехода к постиндустриальному информационному обществу. Перегруженность государства социальными обязательствами. Кризис растущего вширь и требовавшего все новых ресурсов индустриального типа развития. Третья промышленно-технологическая революция. Главные черты постиндустриального общества. Изменения в структуре занятости. Информация и знания как важнейшие факторы производства. Роль науки и образования в информационном обществе. Общество знаний. Экономика инноваций. </w:t>
      </w:r>
      <w:r w:rsidRPr="00614700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 w:bidi="ru-RU"/>
        </w:rPr>
        <w:t xml:space="preserve">Формирование новых ценностей. Индивидуализация производства, </w:t>
      </w:r>
      <w:r w:rsidRPr="00614700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 w:bidi="ru-RU"/>
        </w:rPr>
        <w:lastRenderedPageBreak/>
        <w:t xml:space="preserve">потребления, труда.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Переход к демократическим формам правления как вектор исторического развития постиндустриального общества. Волна демократизации в мире с 1970-х гг. Переход к демократии Португалии, Греции, Испании. Уход с политической сцены диктаторов в Латинской Америке. Свободные выборы в ряде стран Азии и Африки. Переход к демократии бывших социалистических стран в результат краха социализма как общественно-политической системы в результате революций 1989—1991 гг.</w:t>
      </w:r>
    </w:p>
    <w:p w14:paraId="003A3B0C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Экономическая и социальная политика. Неоконсервативный поворот. Политика «третьего пути».</w:t>
      </w:r>
      <w:r w:rsidRPr="0061470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Три этапа в экономической и социальной политике стран Запада после Второй мировой войны: формирование государства благосостояния с широкими социальными гарантиями и вмешательством государства в экономику, неоконсервативный поворот с опорой на развитие частной инициативы рынка, политика «третьего пути» с отказом от крайностей первых двух подходов.</w:t>
      </w:r>
    </w:p>
    <w:p w14:paraId="54F7DA14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Основания неконсервативного поворота: идеи самоорганизации рынка, монетаризм, теория предложения.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Главные направления политики неоконсерваторов: приватизация, сокращение госрасходов, снижение налогов, поощрение предпринимательства, открытие экономки мировому рынку. Итоги неконсервативного поворота: бурное развитие новейших технологий информационного общества, формирование постиндустриальной экономики, ускорение процесса глобализации.</w:t>
      </w:r>
    </w:p>
    <w:p w14:paraId="43761D3D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Основания политики «третьего пути»: идеи социальной ответственности гражданского общества и государства перед малоимущими при поддержке частнопредпринимательской инициативы.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Главные направления политики «третьего пути»: вложения в человеческий капитал (социальное обеспечение, образование, здравоохранение, наука). Итоги политики «третьего пути»: улучшение качества жизни, рост гражданской активности, сглаживание неравенства и контрастов богатства-бедности.</w:t>
      </w:r>
    </w:p>
    <w:p w14:paraId="254C8B92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Политическая борьба. Гражданское общество. Социальные движения.</w:t>
      </w:r>
      <w:r w:rsidRPr="0061470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Изменения в партийно-политической расстановке сил в странах Запада во второй половине XX — начале XXI вв. Появление в лагере консервативных сил христианско-демократических партий. Увеличение влияния социал-демократов и переход их на платформу умеренного реформизма. Социалистический интернационал. Прогрессивный альянс. Политический спектр. Мировоззренческие основы основных политических идеологий: консерватизма, либерализма, социализма. Подъем и крах коммунистических партий. Праворадикальные и экстремистские организации. Национализм.</w:t>
      </w:r>
    </w:p>
    <w:p w14:paraId="049334C9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Гражданское общество в период индустриального развития. Рабочее движение. Антивоенное движение. Феминистское движение. Движение за права человека. Всеобщая декларация прав человека (1948). Причины появления новых социальных движений и расширения влияния гражданского общества во второй половине XX — начале XXI вв. Изменение роли гражданского общества в 1960-е гг. Новые левые.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Хиппи.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Движение за гражданские права. Май 1968 г. Движения гражданских инициатив. Группы взаимопомощи. Волонтёры. Экологическое движение. Национальные, культурные, этнические и лингвистические движения.</w:t>
      </w:r>
    </w:p>
    <w:p w14:paraId="1E5CC735" w14:textId="77777777" w:rsidR="00614700" w:rsidRPr="00614700" w:rsidRDefault="00614700" w:rsidP="00614700">
      <w:pPr>
        <w:keepNext/>
        <w:keepLines/>
        <w:widowControl w:val="0"/>
        <w:spacing w:after="0" w:line="240" w:lineRule="auto"/>
        <w:ind w:firstLine="567"/>
        <w:jc w:val="both"/>
        <w:outlineLvl w:val="6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bookmarkStart w:id="9" w:name="bookmark14"/>
      <w:bookmarkStart w:id="10" w:name="bookmark15"/>
      <w:r w:rsidRPr="00614700"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  <w:lastRenderedPageBreak/>
        <w:t xml:space="preserve"> </w:t>
      </w:r>
      <w:r w:rsidRPr="00614700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>Соединенные</w:t>
      </w:r>
      <w:bookmarkEnd w:id="9"/>
      <w:bookmarkEnd w:id="10"/>
      <w:r w:rsidRPr="00614700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Штаты Америки.</w:t>
      </w:r>
      <w:r w:rsidRPr="00614700"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Материал для самостоятельной работы и проектной деятельности. Предпосылки превращения США в центр мировой политики после окончания Второй мировой войны.</w:t>
      </w:r>
    </w:p>
    <w:p w14:paraId="6852FAF7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Принципы внутренней и внешней политики США в 1945—2010-е гг. Отражение в политической истории США общих тенденций развития ведущих стран Запада. Демократы и республиканцы у власти. США - единственная сверхдержава в конце XX — начале XXI вв. США в период администраций Д. Эйзенхауэра, Дж. Кеннеди, Л. Джонсона, Р. Никсона, Р. Рейгана, Б. Клинтона, Дж. Буша-младшего. Б. Обамы.</w:t>
      </w:r>
    </w:p>
    <w:p w14:paraId="5272D735" w14:textId="77777777" w:rsidR="00614700" w:rsidRPr="00614700" w:rsidRDefault="00614700" w:rsidP="00614700">
      <w:pPr>
        <w:widowControl w:val="0"/>
        <w:tabs>
          <w:tab w:val="left" w:pos="1346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>Великобритания.</w:t>
      </w:r>
      <w:r w:rsidRPr="00614700"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Материал для самостоятельной работы и проектной деятельности. «Политический маятник»: лейбористы и консерваторы у власти. Социально-экономическое развитие Великобритании. М. Тэтчер — «консервативная революция». Э. Блэр — политика «третьего пути». Эволюция лейбористской партии. Северная Ирландия на пути к урегулированию. Расширение самоуправления — «деволюция». Конституционная реформа. Выход из Евросоюза. Великобритания в период правления М. Тэтчер, Э. Блэра, Д. Кэмерона.</w:t>
      </w:r>
    </w:p>
    <w:p w14:paraId="1AB6E14D" w14:textId="77777777" w:rsidR="00614700" w:rsidRPr="00614700" w:rsidRDefault="00614700" w:rsidP="00614700">
      <w:pPr>
        <w:widowControl w:val="0"/>
        <w:tabs>
          <w:tab w:val="left" w:pos="1346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>Франция.</w:t>
      </w:r>
      <w:r w:rsidRPr="00614700"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Материал для самостоятельной работы и проектной деятельности. Социально-экономическая и политическая история Франции во второй половине XX — начале XXI в. Идея «величия Франции» де Голля и ее реализация. Социальные волнения 1968 г. и отставка генерала. Либеральный курс В. Жискар д Эстена. Попытка «левого эксперимента» в начале 1980-х гг. Практика сосуществования левых и правых сил у власти. Париж — инициатор европейской интеграции. Франция в период президентств Ш. де Голль, Ф. Миттерана, Ж. Ширака, Н. Саркози, Ф. Олланда.</w:t>
      </w:r>
    </w:p>
    <w:p w14:paraId="74EE00AA" w14:textId="77777777" w:rsidR="00614700" w:rsidRPr="00614700" w:rsidRDefault="00614700" w:rsidP="00614700">
      <w:pPr>
        <w:widowControl w:val="0"/>
        <w:tabs>
          <w:tab w:val="left" w:pos="1346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>Италия.</w:t>
      </w:r>
      <w:r w:rsidRPr="00614700"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 xml:space="preserve">Материал для самостоятельной работы и проектной деятельности. Итальянское «Экономическое чудо». Политическая нестабильность. Убийство А. Моро. Мафия и коррупция. Операция «чистые руки». Развал партийной системы и формирование двух блоков: правых и левых </w:t>
      </w:r>
      <w:r w:rsidRPr="00614700">
        <w:rPr>
          <w:rFonts w:ascii="Times New Roman" w:eastAsia="Arial" w:hAnsi="Times New Roman" w:cs="Times New Roman"/>
          <w:smallCaps/>
          <w:color w:val="000000"/>
          <w:sz w:val="26"/>
          <w:szCs w:val="26"/>
          <w:lang w:eastAsia="ru-RU" w:bidi="ru-RU"/>
        </w:rPr>
        <w:t>сил.</w:t>
      </w:r>
      <w:r w:rsidRPr="00614700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 xml:space="preserve"> Особенности социально-экономического развития Италии. «Богатый» Север и «бедный» </w:t>
      </w:r>
      <w:r w:rsidRPr="00614700">
        <w:rPr>
          <w:rFonts w:ascii="Times New Roman" w:eastAsia="Arial" w:hAnsi="Times New Roman" w:cs="Times New Roman"/>
          <w:smallCaps/>
          <w:color w:val="000000"/>
          <w:sz w:val="26"/>
          <w:szCs w:val="26"/>
          <w:lang w:eastAsia="ru-RU" w:bidi="ru-RU"/>
        </w:rPr>
        <w:t>Юг.</w:t>
      </w:r>
      <w:r w:rsidRPr="00614700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 xml:space="preserve"> Правительство С. Берлускони.</w:t>
      </w:r>
    </w:p>
    <w:p w14:paraId="699C74B7" w14:textId="77777777" w:rsidR="00614700" w:rsidRPr="00614700" w:rsidRDefault="00614700" w:rsidP="00614700">
      <w:pPr>
        <w:widowControl w:val="0"/>
        <w:tabs>
          <w:tab w:val="left" w:pos="1320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>Германия.</w:t>
      </w:r>
      <w:r w:rsidRPr="00614700"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Материал для самостоятельной работы и проектной деятельности. Три периода истории Германии во второй половине XX — начале XXI вв. : оккупационный режим (1945—1949), сосуществование ФРГ и ГДР (1949—1990-е гг.), объединенная Германия (ФРГ с 1990 г.). Историческое соревнование двух социально-экономических и политических систем в лице двух германских государств и его итоги. «Социальное рыночное хозяйство» в ФРГ и создание основ тоталитарного социализма в ГДР. Падение Берлинской стены. Объединение Германии. Правление К. Аденауэра, Г. Коля, Г. Шредера, А. Меркель.</w:t>
      </w:r>
    </w:p>
    <w:p w14:paraId="32366D2B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Преобразования и революции в странах Центральной и Восточной Европы.</w:t>
      </w:r>
      <w:r w:rsidRPr="0061470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Общее и особенное в строительстве социализма. Утверждение основ тоталитарного социализма, нарастание кризисных явлений в экономике и социальной сфере. Политические кризисы в Восточной Германии (1953), в Польше (1956), народное восстание в Венгрии в 1956, «Пражская весна» в Чехословакии в 1968 г. Неудавшиеся попытки реформ. Революции 1989—1991 гг. «Шоковая терапия». Основные направления преобразований в бывших странах социалистического лагеря, их итоги на рубеже XX—XXI вв. Вступление в НАТО и Европейский союз.</w:t>
      </w:r>
      <w:bookmarkStart w:id="11" w:name="bookmark16"/>
      <w:bookmarkStart w:id="12" w:name="bookmark17"/>
    </w:p>
    <w:bookmarkEnd w:id="11"/>
    <w:bookmarkEnd w:id="12"/>
    <w:p w14:paraId="6D06D88B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</w:p>
    <w:p w14:paraId="3AAE491A" w14:textId="77777777" w:rsidR="00614700" w:rsidRPr="00614700" w:rsidRDefault="00614700" w:rsidP="00614700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614700">
        <w:rPr>
          <w:rFonts w:ascii="Times New Roman" w:eastAsia="Calibri" w:hAnsi="Times New Roman" w:cs="Times New Roman"/>
          <w:b/>
          <w:sz w:val="26"/>
          <w:szCs w:val="26"/>
        </w:rPr>
        <w:lastRenderedPageBreak/>
        <w:t>«ИСТОРИЯ РОССИИ» 11 класс (заочной формы обучения)</w:t>
      </w:r>
    </w:p>
    <w:p w14:paraId="4B3746FB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bookmarkStart w:id="13" w:name="_Hlk84761775"/>
      <w:r w:rsidRPr="00614700">
        <w:rPr>
          <w:rFonts w:ascii="Times New Roman" w:eastAsia="Calibri" w:hAnsi="Times New Roman" w:cs="Times New Roman"/>
          <w:b/>
          <w:sz w:val="26"/>
          <w:szCs w:val="26"/>
        </w:rPr>
        <w:t xml:space="preserve">Раздел </w:t>
      </w:r>
      <w:r w:rsidRPr="00614700">
        <w:rPr>
          <w:rFonts w:ascii="Times New Roman" w:eastAsia="Calibri" w:hAnsi="Times New Roman" w:cs="Times New Roman"/>
          <w:b/>
          <w:sz w:val="26"/>
          <w:szCs w:val="26"/>
          <w:lang w:val="en-US"/>
        </w:rPr>
        <w:t>IV</w:t>
      </w:r>
      <w:r w:rsidRPr="00614700">
        <w:rPr>
          <w:rFonts w:ascii="Times New Roman" w:eastAsia="Calibri" w:hAnsi="Times New Roman" w:cs="Times New Roman"/>
          <w:b/>
          <w:sz w:val="26"/>
          <w:szCs w:val="26"/>
        </w:rPr>
        <w:t xml:space="preserve">. Апогей и кризис советской системы. 1945–1991 гг. </w:t>
      </w:r>
    </w:p>
    <w:bookmarkEnd w:id="13"/>
    <w:p w14:paraId="22AAF18A" w14:textId="77777777" w:rsidR="00614700" w:rsidRPr="00614700" w:rsidRDefault="00614700" w:rsidP="0061470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14700">
        <w:rPr>
          <w:rFonts w:ascii="Times New Roman" w:eastAsia="Calibri" w:hAnsi="Times New Roman" w:cs="Times New Roman"/>
          <w:b/>
          <w:sz w:val="26"/>
          <w:szCs w:val="26"/>
        </w:rPr>
        <w:t xml:space="preserve">          «Поздний сталинизм» (1945–1953)</w:t>
      </w:r>
    </w:p>
    <w:p w14:paraId="1300F342" w14:textId="77777777" w:rsidR="00614700" w:rsidRPr="00614700" w:rsidRDefault="00614700" w:rsidP="0061470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         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Помощь не затронутых войной национальных республик в восстановлении западных регионов СССР.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Репарации, их размеры и значение для экономики.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Т.Д. Лысенко и «</w:t>
      </w:r>
      <w:proofErr w:type="spellStart"/>
      <w:r w:rsidRPr="00614700">
        <w:rPr>
          <w:rFonts w:ascii="Times New Roman" w:eastAsia="Calibri" w:hAnsi="Times New Roman" w:cs="Times New Roman"/>
          <w:i/>
          <w:sz w:val="26"/>
          <w:szCs w:val="26"/>
        </w:rPr>
        <w:t>лысенковщина</w:t>
      </w:r>
      <w:proofErr w:type="spellEnd"/>
      <w:r w:rsidRPr="00614700">
        <w:rPr>
          <w:rFonts w:ascii="Times New Roman" w:eastAsia="Calibri" w:hAnsi="Times New Roman" w:cs="Times New Roman"/>
          <w:i/>
          <w:sz w:val="26"/>
          <w:szCs w:val="26"/>
        </w:rPr>
        <w:t>».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</w:t>
      </w:r>
      <w:proofErr w:type="spellStart"/>
      <w:r w:rsidRPr="00614700">
        <w:rPr>
          <w:rFonts w:ascii="Times New Roman" w:eastAsia="Calibri" w:hAnsi="Times New Roman" w:cs="Times New Roman"/>
          <w:i/>
          <w:sz w:val="26"/>
          <w:szCs w:val="26"/>
        </w:rPr>
        <w:t>Коминформбюро</w:t>
      </w:r>
      <w:proofErr w:type="spellEnd"/>
      <w:r w:rsidRPr="00614700">
        <w:rPr>
          <w:rFonts w:ascii="Times New Roman" w:eastAsia="Calibri" w:hAnsi="Times New Roman" w:cs="Times New Roman"/>
          <w:i/>
          <w:sz w:val="26"/>
          <w:szCs w:val="26"/>
        </w:rPr>
        <w:t>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Организация Североатлантического договора (НАТО). Создание Организации Варшавского договора. Война в Корее. </w:t>
      </w:r>
    </w:p>
    <w:p w14:paraId="2680E054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И.В. Сталин </w:t>
      </w:r>
      <w:r w:rsidRPr="00614700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в оценках современников и историков.</w:t>
      </w:r>
    </w:p>
    <w:p w14:paraId="392AB694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14700">
        <w:rPr>
          <w:rFonts w:ascii="Times New Roman" w:eastAsia="Calibri" w:hAnsi="Times New Roman" w:cs="Times New Roman"/>
          <w:b/>
          <w:sz w:val="26"/>
          <w:szCs w:val="26"/>
        </w:rPr>
        <w:t xml:space="preserve"> «Оттепель»: середина 1950-х – первая половина 1960-х</w:t>
      </w:r>
    </w:p>
    <w:p w14:paraId="36AB3138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Реакция на доклад Хрущева в стране и мире.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Частичная десталинизация: содержание и противоречия.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Внутрипартийная демократизация.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Начало реабилитации жертв массовых политических репрессий и смягчение политической цензуры. Возвращение депортированных народов. </w:t>
      </w:r>
      <w:r w:rsidRPr="00614700">
        <w:rPr>
          <w:rFonts w:ascii="Times New Roman" w:eastAsia="Calibri" w:hAnsi="Times New Roman" w:cs="Times New Roman"/>
          <w:sz w:val="26"/>
          <w:szCs w:val="26"/>
        </w:rPr>
        <w:t>Особенности национальной политики. Попытка отстранения Н.С. Хрущева от власти в 1957 г. «Антипартийная группа». Утверждение единоличной власти Хрущева.</w:t>
      </w:r>
    </w:p>
    <w:p w14:paraId="608C08EF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Поэтические вечера в Политехническом музее. Образование и наука. </w:t>
      </w:r>
      <w:proofErr w:type="spellStart"/>
      <w:r w:rsidRPr="00614700">
        <w:rPr>
          <w:rFonts w:ascii="Times New Roman" w:eastAsia="Calibri" w:hAnsi="Times New Roman" w:cs="Times New Roman"/>
          <w:i/>
          <w:sz w:val="26"/>
          <w:szCs w:val="26"/>
        </w:rPr>
        <w:t>Приоткрытие</w:t>
      </w:r>
      <w:proofErr w:type="spellEnd"/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 «железного занавеса».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Всемирный фестиваль молодежи и студентов 1957 г.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Популярные формы досуга. Развитие внутреннего и международного туризма.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Учреждение Московского кинофестиваля.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Роль телевидения в жизни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lastRenderedPageBreak/>
        <w:t>общества. Легитимация моды и попытки создания «советской моды».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Неофициальная культура. Неформальные формы общественной жизни: «кафе» и «кухни».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«Стиляги». Хрущев и интеллигенция. Антирелигиозные кампании. Гонения на церковь. Диссиденты.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Самиздат и «тамиздат».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773F9F9F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Перемены в научно-технической политике.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Первые советские ЭВМ. Появление гражданской реактивной авиации. 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ХХII Съезд КПСС и программа построения коммунизма в СССР. Воспитание «нового человека».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Массовое жилищное строительство. «Хрущевки».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</w:t>
      </w:r>
    </w:p>
    <w:p w14:paraId="5EDB9F0E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Новочеркасские события.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Смещение Н.С. Хрущева и приход к власти Л.И. Брежнева.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Оценка Хрущева и его реформ современниками и историками.</w:t>
      </w:r>
    </w:p>
    <w:p w14:paraId="2A71C583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614700">
        <w:rPr>
          <w:rFonts w:ascii="Times New Roman" w:eastAsia="Calibri" w:hAnsi="Times New Roman" w:cs="Times New Roman"/>
          <w:i/>
          <w:sz w:val="26"/>
          <w:szCs w:val="26"/>
        </w:rPr>
        <w:t>Наш край в 1953–1964 гг.</w:t>
      </w:r>
    </w:p>
    <w:p w14:paraId="69B2FBDE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14700">
        <w:rPr>
          <w:rFonts w:ascii="Times New Roman" w:eastAsia="Calibri" w:hAnsi="Times New Roman" w:cs="Times New Roman"/>
          <w:b/>
          <w:sz w:val="26"/>
          <w:szCs w:val="26"/>
        </w:rPr>
        <w:t>Советское общество в середине 1960-х – начале 1980-х</w:t>
      </w:r>
    </w:p>
    <w:p w14:paraId="12756638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Приход к власти Л.И. Брежнева: его окружение и смена политического курса. Поиски идеологических ориентиров.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Десталинизация и </w:t>
      </w:r>
      <w:proofErr w:type="spellStart"/>
      <w:r w:rsidRPr="00614700">
        <w:rPr>
          <w:rFonts w:ascii="Times New Roman" w:eastAsia="Calibri" w:hAnsi="Times New Roman" w:cs="Times New Roman"/>
          <w:i/>
          <w:sz w:val="26"/>
          <w:szCs w:val="26"/>
        </w:rPr>
        <w:t>ресталинизация</w:t>
      </w:r>
      <w:proofErr w:type="spellEnd"/>
      <w:r w:rsidRPr="00614700">
        <w:rPr>
          <w:rFonts w:ascii="Times New Roman" w:eastAsia="Calibri" w:hAnsi="Times New Roman" w:cs="Times New Roman"/>
          <w:i/>
          <w:sz w:val="26"/>
          <w:szCs w:val="26"/>
        </w:rPr>
        <w:t>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Экономические реформы 1960-х гг. Новые ориентиры аграрной политики. «</w:t>
      </w:r>
      <w:proofErr w:type="spellStart"/>
      <w:r w:rsidRPr="00614700">
        <w:rPr>
          <w:rFonts w:ascii="Times New Roman" w:eastAsia="Calibri" w:hAnsi="Times New Roman" w:cs="Times New Roman"/>
          <w:sz w:val="26"/>
          <w:szCs w:val="26"/>
        </w:rPr>
        <w:t>Косыгинская</w:t>
      </w:r>
      <w:proofErr w:type="spellEnd"/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МГУ им М.В. Ломоносова. Академия наук СССР. Новосибирский Академгородок. 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Замедление научно-технического прогресса в </w:t>
      </w:r>
      <w:r w:rsidRPr="00614700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СССР. Отставание от Запада в производительности труда. «Лунная гонка» с США. Успехи в математике. Создание топливно-энергетического комплекса (ТЭК). </w:t>
      </w:r>
    </w:p>
    <w:p w14:paraId="3CDF1B68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«Несуны». Потребительские тенденции в советском обществе. Дефицит и очереди. </w:t>
      </w:r>
    </w:p>
    <w:p w14:paraId="562B2CF0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Неформалы (КСП, движение КВН и др.)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. Диссидентский вызов. Первые правозащитные выступления.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А.Д. Сахаров и А.И. Солженицын.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Религиозные искания. Национальные движения.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Борьба с инакомыслием. Судебные процессы. Цензура и самиздат.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5167C9F4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«Доктрина Брежнева».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Подъем антикоммунистических настроений в Восточной Европе. Кризис просоветских режимов.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Л.И. Брежнев в оценках современников и историков.</w:t>
      </w:r>
    </w:p>
    <w:p w14:paraId="15BB7C85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614700">
        <w:rPr>
          <w:rFonts w:ascii="Times New Roman" w:eastAsia="Calibri" w:hAnsi="Times New Roman" w:cs="Times New Roman"/>
          <w:i/>
          <w:sz w:val="26"/>
          <w:szCs w:val="26"/>
        </w:rPr>
        <w:t>Наш край в 1964–1985 гг.</w:t>
      </w:r>
    </w:p>
    <w:p w14:paraId="54A4BCDA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14700">
        <w:rPr>
          <w:rFonts w:ascii="Times New Roman" w:eastAsia="Calibri" w:hAnsi="Times New Roman" w:cs="Times New Roman"/>
          <w:b/>
          <w:sz w:val="26"/>
          <w:szCs w:val="26"/>
        </w:rPr>
        <w:t>Политика «перестройки». Распад СССР (1985–1991)</w:t>
      </w:r>
    </w:p>
    <w:p w14:paraId="4EEDDC6C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Концепция социализма «с человеческим лицом». Вторая волна десталинизации.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</w:t>
      </w:r>
      <w:r w:rsidRPr="00614700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Образование оппозиционной Межрегиональной депутатской группы. Демократы «первой волны», их лидеры и программы. Раскол в КПСС.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Последний этап «перестройки»: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Первый съезд народных депутатов РСФСР и его решения.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Б.Н. Ельцин – единый лидер демократических сил. Противостояние союзной (Горбачев) и российской (Ельцин) власти.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Введение поста президента и избрание М.С. Горбачева Президентом СССР.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Учреждение в РСФСР Конституционного суда и складывание системы разделения властей. 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Дестабилизирующая роль «войны законов» (союзного и республиканского законодательства). Углубление политического кризиса. </w:t>
      </w:r>
    </w:p>
    <w:p w14:paraId="162E0449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614700">
        <w:rPr>
          <w:rFonts w:ascii="Times New Roman" w:eastAsia="Calibri" w:hAnsi="Times New Roman" w:cs="Times New Roman"/>
          <w:i/>
          <w:sz w:val="26"/>
          <w:szCs w:val="26"/>
        </w:rPr>
        <w:t>Наш край в 1985–1991 гг.</w:t>
      </w:r>
      <w:bookmarkStart w:id="14" w:name="_Hlk53622552"/>
    </w:p>
    <w:p w14:paraId="7E673151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</w:p>
    <w:p w14:paraId="57DBF798" w14:textId="77777777" w:rsidR="00614700" w:rsidRPr="00614700" w:rsidRDefault="00614700" w:rsidP="0061470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11 КЛАСС (заочной формы обучения)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2555"/>
        <w:gridCol w:w="1396"/>
        <w:gridCol w:w="1055"/>
        <w:gridCol w:w="3625"/>
      </w:tblGrid>
      <w:tr w:rsidR="00614700" w:rsidRPr="00614700" w14:paraId="3E01258E" w14:textId="77777777" w:rsidTr="007F5E1B">
        <w:tc>
          <w:tcPr>
            <w:tcW w:w="625" w:type="dxa"/>
            <w:shd w:val="clear" w:color="auto" w:fill="auto"/>
          </w:tcPr>
          <w:p w14:paraId="2CB67622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2777" w:type="dxa"/>
            <w:shd w:val="clear" w:color="auto" w:fill="auto"/>
          </w:tcPr>
          <w:p w14:paraId="6EDED01D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418" w:type="dxa"/>
            <w:shd w:val="clear" w:color="auto" w:fill="auto"/>
          </w:tcPr>
          <w:p w14:paraId="74E2D999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по программе</w:t>
            </w:r>
          </w:p>
        </w:tc>
        <w:tc>
          <w:tcPr>
            <w:tcW w:w="1134" w:type="dxa"/>
            <w:shd w:val="clear" w:color="auto" w:fill="auto"/>
          </w:tcPr>
          <w:p w14:paraId="3DC2C688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по КТП</w:t>
            </w:r>
          </w:p>
        </w:tc>
        <w:tc>
          <w:tcPr>
            <w:tcW w:w="4111" w:type="dxa"/>
            <w:shd w:val="clear" w:color="auto" w:fill="auto"/>
          </w:tcPr>
          <w:p w14:paraId="7447244C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воспитания</w:t>
            </w:r>
          </w:p>
          <w:p w14:paraId="68487018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700" w:rsidRPr="00614700" w14:paraId="7D1933C8" w14:textId="77777777" w:rsidTr="007F5E1B">
        <w:tc>
          <w:tcPr>
            <w:tcW w:w="625" w:type="dxa"/>
            <w:shd w:val="clear" w:color="auto" w:fill="auto"/>
          </w:tcPr>
          <w:p w14:paraId="4D0A9473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14:paraId="29EDCDC8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Раздел IV. Апогей и кризис советской системы. 1945-1991 гг.</w:t>
            </w:r>
            <w:r w:rsidRPr="006147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 </w:t>
            </w:r>
          </w:p>
          <w:p w14:paraId="22FC2882" w14:textId="77777777" w:rsidR="00614700" w:rsidRPr="00614700" w:rsidRDefault="00614700" w:rsidP="006147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 w:bidi="ru-RU"/>
              </w:rPr>
            </w:pPr>
            <w:r w:rsidRPr="0061470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Соревнование социальных систем</w:t>
            </w:r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3EAAB534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5F66BA6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14:paraId="498C9E63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2A52910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111" w:type="dxa"/>
            <w:shd w:val="clear" w:color="auto" w:fill="auto"/>
          </w:tcPr>
          <w:p w14:paraId="05251046" w14:textId="77777777" w:rsidR="00614700" w:rsidRPr="00614700" w:rsidRDefault="00614700" w:rsidP="0061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патриотизма и уважения к своему народу на примерах трудовых достижений советских людей в послевоенный период;</w:t>
            </w:r>
          </w:p>
          <w:p w14:paraId="79EE0F83" w14:textId="77777777" w:rsidR="00614700" w:rsidRPr="00614700" w:rsidRDefault="00614700" w:rsidP="0061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-формирование собственного мнения о возможных путях развития страны в послевоенный период, о деятельности советского руководства, попытках реформирования при сохранении существующего строя;</w:t>
            </w:r>
          </w:p>
          <w:p w14:paraId="3CD61CBC" w14:textId="77777777" w:rsidR="00614700" w:rsidRPr="00614700" w:rsidRDefault="00614700" w:rsidP="0061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влияния международного положения на развитие страны</w:t>
            </w:r>
          </w:p>
        </w:tc>
      </w:tr>
      <w:tr w:rsidR="00614700" w:rsidRPr="00614700" w14:paraId="5AD52A3A" w14:textId="77777777" w:rsidTr="007F5E1B">
        <w:tc>
          <w:tcPr>
            <w:tcW w:w="625" w:type="dxa"/>
            <w:shd w:val="clear" w:color="auto" w:fill="auto"/>
          </w:tcPr>
          <w:p w14:paraId="4AE4778B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7" w:type="dxa"/>
            <w:shd w:val="clear" w:color="auto" w:fill="auto"/>
          </w:tcPr>
          <w:p w14:paraId="39CADAF3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 w:bidi="ru-RU"/>
              </w:rPr>
            </w:pPr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Раздел V. Российская Федерация</w:t>
            </w:r>
            <w:r w:rsidRPr="0061470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(1992–2012 гг.)</w:t>
            </w:r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 с</w:t>
            </w:r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  <w:t>овременный мир</w:t>
            </w:r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363E72BF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shd w:val="clear" w:color="auto" w:fill="auto"/>
          </w:tcPr>
          <w:p w14:paraId="14C4D465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11" w:type="dxa"/>
            <w:shd w:val="clear" w:color="auto" w:fill="auto"/>
          </w:tcPr>
          <w:p w14:paraId="5E14D359" w14:textId="77777777" w:rsidR="00614700" w:rsidRPr="00614700" w:rsidRDefault="00614700" w:rsidP="0061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собственного мнения о путях развития России, способах реформирования страны и последствиях реформ;</w:t>
            </w:r>
          </w:p>
          <w:p w14:paraId="5FFCE10F" w14:textId="77777777" w:rsidR="00614700" w:rsidRPr="00614700" w:rsidRDefault="00614700" w:rsidP="0061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оценивать значимость процессов демократизации и либерализации российского общества;</w:t>
            </w:r>
          </w:p>
          <w:p w14:paraId="0352F397" w14:textId="77777777" w:rsidR="00614700" w:rsidRPr="00614700" w:rsidRDefault="00614700" w:rsidP="0061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воспитание патриотизма и уважения к своему народу, чувства ответственности перед </w:t>
            </w:r>
            <w:r w:rsidRPr="00614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Родиной на примерах достижений современного российского общества;</w:t>
            </w:r>
          </w:p>
          <w:p w14:paraId="205793FE" w14:textId="77777777" w:rsidR="00614700" w:rsidRPr="00614700" w:rsidRDefault="00614700" w:rsidP="0061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влияния международного положения на развитие страны, роль России в мировом сообществе</w:t>
            </w:r>
          </w:p>
        </w:tc>
      </w:tr>
      <w:tr w:rsidR="00614700" w:rsidRPr="00614700" w14:paraId="68313031" w14:textId="77777777" w:rsidTr="007F5E1B">
        <w:tc>
          <w:tcPr>
            <w:tcW w:w="625" w:type="dxa"/>
            <w:shd w:val="clear" w:color="auto" w:fill="auto"/>
          </w:tcPr>
          <w:p w14:paraId="3EC1D155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7" w:type="dxa"/>
            <w:shd w:val="clear" w:color="auto" w:fill="auto"/>
          </w:tcPr>
          <w:p w14:paraId="2C8870B0" w14:textId="77777777" w:rsidR="00614700" w:rsidRPr="00614700" w:rsidRDefault="00614700" w:rsidP="00614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418" w:type="dxa"/>
            <w:shd w:val="clear" w:color="auto" w:fill="auto"/>
          </w:tcPr>
          <w:p w14:paraId="0957DC5E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14:paraId="0AADC01E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111" w:type="dxa"/>
            <w:shd w:val="clear" w:color="auto" w:fill="auto"/>
          </w:tcPr>
          <w:p w14:paraId="46AFFAB1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212A41D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02EBDFB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12 класс (заочной формы обучения)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"/>
        <w:gridCol w:w="4543"/>
        <w:gridCol w:w="1950"/>
        <w:gridCol w:w="2072"/>
      </w:tblGrid>
      <w:tr w:rsidR="00614700" w:rsidRPr="00614700" w14:paraId="39214040" w14:textId="77777777" w:rsidTr="007F5E1B">
        <w:tc>
          <w:tcPr>
            <w:tcW w:w="817" w:type="dxa"/>
            <w:shd w:val="clear" w:color="auto" w:fill="auto"/>
          </w:tcPr>
          <w:p w14:paraId="7C3B3107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961" w:type="dxa"/>
            <w:shd w:val="clear" w:color="auto" w:fill="auto"/>
          </w:tcPr>
          <w:p w14:paraId="05D4DA80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127" w:type="dxa"/>
            <w:shd w:val="clear" w:color="auto" w:fill="auto"/>
          </w:tcPr>
          <w:p w14:paraId="51CF04D7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11 класс</w:t>
            </w:r>
          </w:p>
        </w:tc>
        <w:tc>
          <w:tcPr>
            <w:tcW w:w="2268" w:type="dxa"/>
            <w:shd w:val="clear" w:color="auto" w:fill="auto"/>
          </w:tcPr>
          <w:p w14:paraId="0DF9899F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12 класс</w:t>
            </w:r>
          </w:p>
        </w:tc>
      </w:tr>
      <w:tr w:rsidR="00614700" w:rsidRPr="00614700" w14:paraId="1E748F23" w14:textId="77777777" w:rsidTr="007F5E1B">
        <w:tc>
          <w:tcPr>
            <w:tcW w:w="817" w:type="dxa"/>
            <w:shd w:val="clear" w:color="auto" w:fill="auto"/>
          </w:tcPr>
          <w:p w14:paraId="4BAAA686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14:paraId="6CC34343" w14:textId="77777777" w:rsidR="00614700" w:rsidRPr="00614700" w:rsidRDefault="00614700" w:rsidP="0061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Раздел IV. Апогей и кризис советской системы. 1945-1991 гг.</w:t>
            </w:r>
            <w:r w:rsidRPr="006147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 </w:t>
            </w:r>
          </w:p>
          <w:p w14:paraId="19F8405A" w14:textId="77777777" w:rsidR="00614700" w:rsidRPr="00614700" w:rsidRDefault="00614700" w:rsidP="006147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61470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Соревнование социальных систем</w:t>
            </w:r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63C97C75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B88472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14:paraId="18BDF17E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E62DB7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14700" w:rsidRPr="00614700" w14:paraId="280DA205" w14:textId="77777777" w:rsidTr="007F5E1B">
        <w:tc>
          <w:tcPr>
            <w:tcW w:w="817" w:type="dxa"/>
            <w:shd w:val="clear" w:color="auto" w:fill="auto"/>
          </w:tcPr>
          <w:p w14:paraId="78A3FA64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14:paraId="45C9D5E0" w14:textId="77777777" w:rsidR="00614700" w:rsidRPr="00614700" w:rsidRDefault="00614700" w:rsidP="0061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</w:pPr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Раздел V. Российская Федерация</w:t>
            </w:r>
            <w:r w:rsidRPr="0061470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(1992–2012 гг.)</w:t>
            </w:r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 с</w:t>
            </w:r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  <w:t>овременный мир</w:t>
            </w:r>
            <w:r w:rsidRPr="006147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6B1EBC7A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53186D0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614700" w:rsidRPr="00614700" w14:paraId="7C200D10" w14:textId="77777777" w:rsidTr="007F5E1B">
        <w:tc>
          <w:tcPr>
            <w:tcW w:w="817" w:type="dxa"/>
            <w:shd w:val="clear" w:color="auto" w:fill="auto"/>
          </w:tcPr>
          <w:p w14:paraId="2E0D6618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14:paraId="53127D1C" w14:textId="77777777" w:rsidR="00614700" w:rsidRPr="00614700" w:rsidRDefault="00614700" w:rsidP="00614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2127" w:type="dxa"/>
            <w:shd w:val="clear" w:color="auto" w:fill="auto"/>
          </w:tcPr>
          <w:p w14:paraId="07568593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14:paraId="1D4F092F" w14:textId="77777777" w:rsidR="00614700" w:rsidRPr="00614700" w:rsidRDefault="00614700" w:rsidP="0061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14:paraId="74A21978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9B7F7C6" w14:textId="77777777" w:rsidR="00614700" w:rsidRPr="00614700" w:rsidRDefault="00614700" w:rsidP="0061470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«ВСЕОБЩАЯ (НОВЕЙШАЯ) ИСТОРИЯ» 12 класс (заочной формы обучения)</w:t>
      </w:r>
    </w:p>
    <w:p w14:paraId="71A91F0C" w14:textId="77777777" w:rsidR="00614700" w:rsidRPr="00614700" w:rsidRDefault="00614700" w:rsidP="00614700">
      <w:pPr>
        <w:keepNext/>
        <w:keepLines/>
        <w:widowControl w:val="0"/>
        <w:spacing w:after="0" w:line="240" w:lineRule="auto"/>
        <w:ind w:firstLine="567"/>
        <w:jc w:val="both"/>
        <w:outlineLvl w:val="6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bookmarkStart w:id="15" w:name="bookmark18"/>
      <w:bookmarkStart w:id="16" w:name="bookmark19"/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Раздел IV. Соревнование социальных систем. (Глава </w:t>
      </w: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 w:bidi="ru-RU"/>
        </w:rPr>
        <w:t>II</w:t>
      </w: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.Пути развития стран Азии, Африки и Латинской Америки.) (14ч)</w:t>
      </w:r>
    </w:p>
    <w:p w14:paraId="00191170" w14:textId="77777777" w:rsidR="00614700" w:rsidRPr="00614700" w:rsidRDefault="00614700" w:rsidP="00614700">
      <w:pPr>
        <w:keepNext/>
        <w:keepLines/>
        <w:widowControl w:val="0"/>
        <w:spacing w:after="0" w:line="240" w:lineRule="auto"/>
        <w:ind w:firstLine="567"/>
        <w:jc w:val="both"/>
        <w:outlineLvl w:val="6"/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Концепция исторического развития в Новейшее время</w:t>
      </w:r>
    </w:p>
    <w:p w14:paraId="5CBEB5C0" w14:textId="1D49C41F" w:rsidR="00614700" w:rsidRPr="00614700" w:rsidRDefault="00614700" w:rsidP="00614700">
      <w:pPr>
        <w:keepNext/>
        <w:keepLines/>
        <w:widowControl w:val="0"/>
        <w:tabs>
          <w:tab w:val="left" w:pos="0"/>
        </w:tabs>
        <w:spacing w:after="0" w:line="240" w:lineRule="auto"/>
        <w:ind w:firstLine="567"/>
        <w:jc w:val="both"/>
        <w:outlineLvl w:val="6"/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Латинская Америка. </w:t>
      </w:r>
      <w:r w:rsidRPr="00614700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Материал для самостоятельной работы и проектной деятельности. Цивилизационные особенности стран Латинской Америки. Особенности индустриализации. Варианты модернизации. Национал-реформистские и лево-националистические политические силы. Реформы и революции как путь решения исторических задач в регионе. Демократизация в латиноамериканских странах - тенденция в конце XX — начале XXI вв. Левый поворот. Аргентинский парадокс, Диктатуры и демократия, Куба — остров свободы.</w:t>
      </w:r>
    </w:p>
    <w:p w14:paraId="1B4F6C35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Страны Азии и Африки. Деколонизация и выбор путей развития.</w:t>
      </w:r>
      <w:r w:rsidRPr="0061470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Этапы деколонизации. Культурно-цивилизационные особенности развития конфуцианско-буддистского региона, индо-буддийско-мусульманского региона и арабо-мусульманского региона. Проблема сочетания модернизации и традиций. Азиатско-Тихоокеанской регион. Восточноазиатские «тигры» и «драконы». «Конфуцианский капитализм». Индокитай. Мусульманский мир. Классификация групп государств. Политическое развитие стран Тропической и Южной Африки.</w:t>
      </w:r>
    </w:p>
    <w:p w14:paraId="50F6EC1E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>Мусульманские страны. Турция. Иран. Египет. Индонезия.</w:t>
      </w:r>
      <w:r w:rsidRPr="00614700"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Материал для самостоятельной работы и проектной деятельности, Основные модели взаимодействия внешних влияний и традиций в мусульманском мире, Роль военных в историческом развитии Турции, «Белая революция» и исламская революция в Иране, Этапы развития истории Египта, Демократия и умеренный ислам в Индонезии.</w:t>
      </w:r>
    </w:p>
    <w:p w14:paraId="2BCD23F3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Китай. Индия.</w:t>
      </w:r>
      <w:r w:rsidRPr="0061470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Гражданская война в Китае 1946—1949 гг. и её итоги. Выбор путей развития. «Большой скачок» 1958—1962 гг. Реализация коммунистической утопии и её результаты. Мао Цзэдун. Культурная революция 1966—1976 гг. Начало реформ Дэн Сяопина в Китае в 1978 г. Подавление выступлений на Тяньаньмэнь в 1989 г. Особенности китайской модели. Китай — первая экономика мира. Традиции и модернизация Китая.</w:t>
      </w:r>
    </w:p>
    <w:p w14:paraId="77E8EE13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 xml:space="preserve">Проблемы индустриального развития Индии в послевоенные десятилетия. Дж. Неру. </w:t>
      </w:r>
      <w:r w:rsidRPr="0061470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Роль партии Индийский национальный конгресс в истории страны.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Реформы М. Сингха и их результаты. «Политический маятник». Модернизация и роль традиций в Индии.</w:t>
      </w:r>
    </w:p>
    <w:p w14:paraId="3E025613" w14:textId="77777777" w:rsidR="00614700" w:rsidRPr="00614700" w:rsidRDefault="00614700" w:rsidP="00614700">
      <w:pPr>
        <w:widowControl w:val="0"/>
        <w:tabs>
          <w:tab w:val="left" w:pos="2520"/>
          <w:tab w:val="left" w:pos="9264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>Япония. Новые индустриальные страны.</w:t>
      </w:r>
      <w:r w:rsidRPr="00614700"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Материал для самостоятельной работы и проектной деятельности. Японское послевоенное «экономическое чудо». Роль традиций в экономическом рывке Японии.</w:t>
      </w:r>
    </w:p>
    <w:p w14:paraId="7AACE473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Преимущества, которые стали тормозом в развитии страны. Реформы Д. Коидзуми и их результаты. Тема Курильских островов в политике Японии. «Экономическое чудо» в странах Восточной Азии. Роль внешних факторов и традиций в развитии Новых индустриальных стран. Переход от авторитарных режимов к демократии. Особенности развития Южной Кореи.</w:t>
      </w:r>
    </w:p>
    <w:p w14:paraId="55C50FE7" w14:textId="77777777" w:rsidR="00614700" w:rsidRPr="00614700" w:rsidRDefault="00614700" w:rsidP="00614700">
      <w:pPr>
        <w:keepNext/>
        <w:keepLines/>
        <w:widowControl w:val="0"/>
        <w:spacing w:after="0" w:line="240" w:lineRule="auto"/>
        <w:ind w:firstLine="567"/>
        <w:jc w:val="both"/>
        <w:outlineLvl w:val="6"/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Раздел V. Современный мир</w:t>
      </w:r>
      <w:bookmarkEnd w:id="15"/>
      <w:bookmarkEnd w:id="16"/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. Глава </w:t>
      </w: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 w:bidi="ru-RU"/>
        </w:rPr>
        <w:t>III</w:t>
      </w: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. (Современный мир и новые вызовы </w:t>
      </w: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 w:bidi="ru-RU"/>
        </w:rPr>
        <w:t>XXI</w:t>
      </w: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в.)</w:t>
      </w:r>
    </w:p>
    <w:p w14:paraId="04000223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Глобализация и новые вызовы </w:t>
      </w: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 w:bidi="ru-RU"/>
        </w:rPr>
        <w:t>XXI</w:t>
      </w: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в.</w:t>
      </w:r>
      <w:r w:rsidRPr="0061470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Предпосылки глобализации. Глобализация в сфере финансов, производства и мировой торговли, ее последствия. Роль государства в условиях глобализации. Формирование глобального информационного и культурного пространства. Новые вызовы XXI в.: культурно-цивилизационные противоречия, фундаментализм и международный терроризм, проблема самоидентификации человека, регионализация, угроза нарастания разрыва между богатыми и бедными. Начало четвертой промышленно-технологической революции: новые возможности и новые угрозы.</w:t>
      </w:r>
    </w:p>
    <w:p w14:paraId="0F5EBDCD" w14:textId="77777777" w:rsidR="00614700" w:rsidRPr="00614700" w:rsidRDefault="00614700" w:rsidP="0061470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Международные отношения в конце </w:t>
      </w: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 w:bidi="ru-RU"/>
        </w:rPr>
        <w:t>XX</w:t>
      </w: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— начале </w:t>
      </w: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 w:bidi="ru-RU"/>
        </w:rPr>
        <w:t>XXI</w:t>
      </w:r>
      <w:r w:rsidRPr="006147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в.</w:t>
      </w:r>
      <w:r w:rsidRPr="0061470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Окончание «холодной войны». США — единственная сверхдержава мира. Две тенденции в мировой политике: стремление США к утверждению своего лидерства и процессы формирования многополюсного мира. Роль ООН в современном мире. Региональная интеграция в мире. Формирование Европейского союза. Транс тихоокеанское партнерство. Шанхайская организация сотрудничества (ШОС). БРИКС. Организация по безопасности и сотрудничеству в Европе (ОБСЕ). Расширение и трансформация НАТО. Международные и региональные конфликты. Ближневосточный конфликт. Ирак в центре международных конфликтов. Международный терроризм. Талибан. Аль-Каида и ИГИЛ (запрещены в России и других странах). Военная операция России в Сирии. Конфликты на Балканах. Американо-российские отношения.</w:t>
      </w:r>
    </w:p>
    <w:p w14:paraId="40A42715" w14:textId="77777777" w:rsidR="00614700" w:rsidRPr="00614700" w:rsidRDefault="00614700" w:rsidP="00614700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        Постсоветское</w:t>
      </w:r>
      <w:bookmarkStart w:id="17" w:name="bookmark20"/>
      <w:bookmarkStart w:id="18" w:name="bookmark21"/>
      <w:r w:rsidRPr="00614700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пространство: политическое</w:t>
      </w:r>
      <w:r w:rsidRPr="00614700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ab/>
        <w:t>развитие, интеграционные</w:t>
      </w:r>
      <w:bookmarkEnd w:id="17"/>
      <w:bookmarkEnd w:id="18"/>
      <w:r w:rsidRPr="00614700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процессы и конфликты.</w:t>
      </w:r>
      <w:r w:rsidRPr="00614700"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</w:p>
    <w:p w14:paraId="747C20A6" w14:textId="77777777" w:rsidR="00614700" w:rsidRPr="00614700" w:rsidRDefault="00614700" w:rsidP="00614700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614700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Материал для самостоятельной работы и проектной деятельности. Главные тенденции в развитии отношений на постсоветском пространстве. Предпосылки формирования евразийского интеграционного объединения. Содружество независимых государств (СНГ). Образование Организации Договора о коллективной безопасности (ОДКБ). Евразийское экономическое сообщество (ЕврАзЭС) в 2001—2014 гг. Создание Евразийского экономического союза (ЕАС). Договор о Союзе Беларуси и России. Конфликты на постсоветском пространстве. Карабахский конфликт. Гражданская война в Таджикистане. Приднестровский конфликт. Абхазский и Южноосетинский конфликты. Конфликт в Донбассе.</w:t>
      </w:r>
    </w:p>
    <w:p w14:paraId="58FD8035" w14:textId="77777777" w:rsidR="00614700" w:rsidRPr="00614700" w:rsidRDefault="00614700" w:rsidP="00614700">
      <w:pPr>
        <w:keepNext/>
        <w:keepLines/>
        <w:widowControl w:val="0"/>
        <w:tabs>
          <w:tab w:val="left" w:pos="0"/>
        </w:tabs>
        <w:spacing w:after="0" w:line="240" w:lineRule="auto"/>
        <w:ind w:firstLine="567"/>
        <w:jc w:val="both"/>
        <w:outlineLvl w:val="6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bookmarkStart w:id="19" w:name="bookmark22"/>
      <w:bookmarkStart w:id="20" w:name="bookmark23"/>
      <w:r w:rsidRPr="00614700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lastRenderedPageBreak/>
        <w:t>Культура во второй</w:t>
      </w:r>
      <w:bookmarkEnd w:id="19"/>
      <w:bookmarkEnd w:id="20"/>
      <w:r w:rsidRPr="00614700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половине XX — начале XXI в.</w:t>
      </w:r>
      <w:r w:rsidRPr="00614700"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614700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Материал для самостоятельной работы и проектной деятельности. Завершение эпохи модернизма. Антифашистская литература. Философская литература.</w:t>
      </w:r>
    </w:p>
    <w:p w14:paraId="102C4D7E" w14:textId="77777777" w:rsidR="00614700" w:rsidRPr="00614700" w:rsidRDefault="00614700" w:rsidP="00614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Литература экзистенциализма, авангарда, магического реализма. Европейская и Нью-йоркская школа в изобразительном искусстве (1945—1960) Художественные направления (поп-арт, гиперреализм, концептуализм и др.). Информационная революция. Интернет и становление глобального информационного пространства. На пути к новому объяснению мира: теории саморазвития и глобальной эволюции. Формирование новых ценностей постиндустриального информационного общества. Постмодернизм и сотворчество читателя, зрителя. Главные черты эпохи постмодернизма в архитектуре, искусстве, кинематографе, литературе.</w:t>
      </w:r>
    </w:p>
    <w:p w14:paraId="0EA5A541" w14:textId="77777777" w:rsidR="00614700" w:rsidRPr="00614700" w:rsidRDefault="00614700" w:rsidP="0061470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3C17739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«ИСТОРИЯ РОССИИ» 12 класс (заочной формы обучения)</w:t>
      </w:r>
    </w:p>
    <w:p w14:paraId="3007798F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14700">
        <w:rPr>
          <w:rFonts w:ascii="Times New Roman" w:eastAsia="Calibri" w:hAnsi="Times New Roman" w:cs="Times New Roman"/>
          <w:b/>
          <w:sz w:val="26"/>
          <w:szCs w:val="26"/>
        </w:rPr>
        <w:t xml:space="preserve">Раздел </w:t>
      </w:r>
      <w:r w:rsidRPr="00614700">
        <w:rPr>
          <w:rFonts w:ascii="Times New Roman" w:eastAsia="Calibri" w:hAnsi="Times New Roman" w:cs="Times New Roman"/>
          <w:b/>
          <w:sz w:val="26"/>
          <w:szCs w:val="26"/>
          <w:lang w:val="en-US"/>
        </w:rPr>
        <w:t>IV</w:t>
      </w:r>
      <w:r w:rsidRPr="00614700">
        <w:rPr>
          <w:rFonts w:ascii="Times New Roman" w:eastAsia="Calibri" w:hAnsi="Times New Roman" w:cs="Times New Roman"/>
          <w:b/>
          <w:sz w:val="26"/>
          <w:szCs w:val="26"/>
        </w:rPr>
        <w:t xml:space="preserve">. Апогей и кризис советской системы. 1945–1991 гг. </w:t>
      </w:r>
    </w:p>
    <w:p w14:paraId="29CF311A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14700">
        <w:rPr>
          <w:rFonts w:ascii="Times New Roman" w:eastAsia="Calibri" w:hAnsi="Times New Roman" w:cs="Times New Roman"/>
          <w:b/>
          <w:sz w:val="26"/>
          <w:szCs w:val="26"/>
        </w:rPr>
        <w:t xml:space="preserve">Политика «перестройки». Распад СССР (1985–1991) </w:t>
      </w:r>
    </w:p>
    <w:p w14:paraId="0C9B773C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Концепция социализма «с человеческим лицом». Вторая волна десталинизации.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Образование оппозиционной Межрегиональной депутатской группы. Демократы «первой волны», их лидеры и программы. Раскол в КПСС.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Последний этап «перестройки»: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Первый съезд народных депутатов РСФСР и его решения.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Б.Н. Ельцин – единый лидер демократических сил.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lastRenderedPageBreak/>
        <w:t>Противостояние союзной (Горбачев) и российской (Ельцин) власти.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Введение поста президента и избрание М.С. Горбачева Президентом СССР.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Учреждение в РСФСР Конституционного суда и складывание системы разделения властей. 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Дестабилизирующая роль «войны законов» (союзного и республиканского законодательства). Углубление политического кризиса. </w:t>
      </w:r>
    </w:p>
    <w:p w14:paraId="4339E288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Усиление центробежных тенденций и угрозы распада СССР. Провозглашение независимости Литвой, Эстонией и Латвией.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Ситуация на Северном Кавказе.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Декларация о государственном суверенитете РСФСР. Дискуссии о путях обновлении Союза ССР.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План «автономизации» – предоставления автономиям статуса союзных республик.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Ново-Огаревский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 </w:t>
      </w:r>
    </w:p>
    <w:p w14:paraId="1EB45BEB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Референдум о независимости Украины.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Оформление фактического распада СССР и создание СНГ (Беловежское и Алма-Атинское соглашения).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Реакция мирового сообщества на распад СССР. Решение проблемы советского ядерного оружия.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Россия как преемник СССР на международной арене. Горбачев, Ельцин и «перестройка» в общественном сознании. </w:t>
      </w:r>
    </w:p>
    <w:p w14:paraId="0836F80D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М.С. Горбачев </w:t>
      </w:r>
      <w:r w:rsidRPr="00614700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в оценках современников и историков.</w:t>
      </w:r>
    </w:p>
    <w:p w14:paraId="3FD6CE9C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614700">
        <w:rPr>
          <w:rFonts w:ascii="Times New Roman" w:eastAsia="Calibri" w:hAnsi="Times New Roman" w:cs="Times New Roman"/>
          <w:i/>
          <w:sz w:val="26"/>
          <w:szCs w:val="26"/>
        </w:rPr>
        <w:t>Наш край в 1985–1991 гг.</w:t>
      </w:r>
    </w:p>
    <w:p w14:paraId="2EC0FFE1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14700">
        <w:rPr>
          <w:rFonts w:ascii="Times New Roman" w:eastAsia="Calibri" w:hAnsi="Times New Roman" w:cs="Times New Roman"/>
          <w:b/>
          <w:sz w:val="26"/>
          <w:szCs w:val="26"/>
        </w:rPr>
        <w:t xml:space="preserve">Раздел </w:t>
      </w:r>
      <w:r w:rsidRPr="00614700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Pr="00614700">
        <w:rPr>
          <w:rFonts w:ascii="Times New Roman" w:eastAsia="Calibri" w:hAnsi="Times New Roman" w:cs="Times New Roman"/>
          <w:b/>
          <w:sz w:val="26"/>
          <w:szCs w:val="26"/>
        </w:rPr>
        <w:t>. Российская Федерация в 1991–2020 гг.</w:t>
      </w:r>
    </w:p>
    <w:p w14:paraId="3D251FF9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14700">
        <w:rPr>
          <w:rFonts w:ascii="Times New Roman" w:eastAsia="Calibri" w:hAnsi="Times New Roman" w:cs="Times New Roman"/>
          <w:b/>
          <w:sz w:val="26"/>
          <w:szCs w:val="26"/>
        </w:rPr>
        <w:t>Становление новой России (1991–1999) (20ч)</w:t>
      </w:r>
    </w:p>
    <w:p w14:paraId="54486700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Предоставление Б.Н. Ельцину дополнительных полномочий для успешного проведения реформ.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Долларизация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</w:p>
    <w:p w14:paraId="78A45924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От сотрудничества к противостоянию исполнительной и законодательной власти в 1992–1993 гг.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Решение Конституционного суда РФ по «делу КПСС».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Нарастание политико-конституционного кризиса в условиях ухудшения экономической ситуации.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Апрельский референдум 1993 г. – попытка правового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lastRenderedPageBreak/>
        <w:t>разрешения политического кризиса.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Указ Б.Н. Ельцина № 1400 и его оценка Конституционным судом.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Возможность мирного выхода из политического кризиса. «Нулевой вариант». Позиция регионов. Посреднические усилия Русской православной церкви.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Трагические события осени 1993 г. в Москве.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Обстрел Белого дома. Последующее решение об амнистии участников октябрьских событий 1993 г.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53FCBABB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Итоги радикальных преобразований 1991–1993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Договор с Татарстаном как способ восстановления федеративных отношений с республикой и восстановления территориальной целостности страны.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Взаимоотношения Центра и субъектов Федерации.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Опасность исламского фундаментализма.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Восстановление конституционного порядка в Чеченской Республике. Корректировка курса реформ и попытки стабилизации экономики.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Роль иностранных займов. Проблема сбора налогов и стимулирования инвестиций. Тенденции деиндустриализации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Ситуация в российском сельском хозяйстве и увеличение зависимости от экспорта продовольствия. Финансовые пирамиды и залоговые аукционы.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Вывод денежных активов из страны.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Дефолт 1998 г. и его последствия. Повседневная жизнь и общественные настроения россиян в условиях реформ.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Общественные настроения в зеркале социологических исследований. Представления о либерализме и демократии.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 </w:t>
      </w:r>
    </w:p>
    <w:p w14:paraId="21946D21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Основные политические партии и движения 1990-х гг., их лидеры и платформы.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Кризис центральной власти. Президентские выборы 1996 г.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 xml:space="preserve">Политтехнологии. </w:t>
      </w:r>
    </w:p>
    <w:p w14:paraId="562B529E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«Семибанкирщина». «Олигархический» капитализм.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Правительства В.С. Черномырдина и Е.М. Примакова.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Обострение ситуации на Северном Кавказе. </w:t>
      </w:r>
      <w:r w:rsidRPr="00614700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Вторжение террористических группировок с территории Чечни в Дагестан. Выборы в Государственную Думу 1999 г. Добровольная отставка Б.Н. Ельцина. </w:t>
      </w:r>
    </w:p>
    <w:p w14:paraId="570D6A1D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Б.Н. Ельцин </w:t>
      </w:r>
      <w:r w:rsidRPr="00614700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в оценках современников и историков.</w:t>
      </w:r>
    </w:p>
    <w:p w14:paraId="38ACB7E6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614700">
        <w:rPr>
          <w:rFonts w:ascii="Times New Roman" w:eastAsia="Calibri" w:hAnsi="Times New Roman" w:cs="Times New Roman"/>
          <w:i/>
          <w:sz w:val="26"/>
          <w:szCs w:val="26"/>
        </w:rPr>
        <w:t>Наш край в 1991–1999 гг.</w:t>
      </w:r>
    </w:p>
    <w:p w14:paraId="5517B278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Россия в начале ХХI в.: вызовы времени и задачи модернизации</w:t>
      </w:r>
    </w:p>
    <w:p w14:paraId="09267D1D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Политические и экономические приоритеты. Первое и второе президентства В. В. Путина. Президентство Д. А. Медведева. </w:t>
      </w:r>
    </w:p>
    <w:p w14:paraId="249A7B02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Президентские выборы 2012 и 2018 гг. Избрание В. В. Путина Президентом. Государственная Дума. Многопартийность. Политические партии и электорат. Федерализм и сепаратизм.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</w:t>
      </w:r>
    </w:p>
    <w:p w14:paraId="556DBB6A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Экономическое развитие в 2000-е гг. Финансовое положение. Рыночная экономика и монополии. Экономическое развитие 1999—2007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</w:t>
      </w:r>
    </w:p>
    <w:p w14:paraId="6DBBBA7B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 и науки. Особенности развития культуры. Демографическая статистика.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жизни. Олимпийские и Паралимпийские зимние игры 2014 г. в Сочи. </w:t>
      </w:r>
    </w:p>
    <w:p w14:paraId="55EDECE1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Воссоединение Крыма с Россией. Укрепление обороноспособности страны. Повседневная жизнь. Качество, уровень жизни и размеры доходов разных слоёв населения. Общественные представления и ожидания в зеркале социологии. Постановка государством вопроса о социальной ответственности бизнеса. Модернизация бытовой сферы. Досуг. Россиянин в глобальном информационном пространстве: СМИ, компьютеризация, Интернет. Массовая автомобилизация. </w:t>
      </w:r>
    </w:p>
    <w:p w14:paraId="23A558AB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Внешняя политика в конце XX – начале XXI в.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Центробежные и партнерские тенденции в СНГ. СНГ и ЕврАзЭС.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Отношения с США и Евросоюзом. Вступление России в Совет Европы.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Деятельность «большой двадцатки». Переговоры о вступлении в ВТО. Дальневосточное и другие направления политики России.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1947654D" w14:textId="77777777" w:rsidR="00614700" w:rsidRPr="00614700" w:rsidRDefault="00614700" w:rsidP="0061470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невостребованность результатов их открытий.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Религиозные конфессии и повышение их роли в жизни страны. </w:t>
      </w:r>
      <w:r w:rsidRPr="00614700">
        <w:rPr>
          <w:rFonts w:ascii="Times New Roman" w:eastAsia="Calibri" w:hAnsi="Times New Roman" w:cs="Times New Roman"/>
          <w:i/>
          <w:sz w:val="26"/>
          <w:szCs w:val="26"/>
        </w:rPr>
        <w:t>Предоставление церкви налоговых льгот. Передача государством зданий и предметов культа для религиозных нужд.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Особенности развития современной художественной культуры: литературы, </w:t>
      </w:r>
      <w:r w:rsidRPr="00614700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киноискусства, театра, изобразительного искусства. Процессы глобализации и массовая культура. </w:t>
      </w:r>
    </w:p>
    <w:p w14:paraId="6305F1E5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Наш край в начале ХХI в.</w:t>
      </w:r>
      <w:r w:rsidRPr="006147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</w:t>
      </w:r>
    </w:p>
    <w:bookmarkEnd w:id="14"/>
    <w:p w14:paraId="761DBD7F" w14:textId="77777777" w:rsidR="00614700" w:rsidRPr="00614700" w:rsidRDefault="00614700" w:rsidP="00614700">
      <w:pPr>
        <w:spacing w:after="0" w:line="240" w:lineRule="auto"/>
        <w:ind w:right="25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DFBB323" w14:textId="77777777" w:rsidR="00614700" w:rsidRPr="00614700" w:rsidRDefault="00614700" w:rsidP="006147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ВИДЫ УЧЕБНОЙ ДЕЯТЕЛЬНОСТИ УЧАЩИХСЯ</w:t>
      </w:r>
    </w:p>
    <w:p w14:paraId="6C14253F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 – виды деятельности со словесной (знаковой) основой</w:t>
      </w: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5BE5D281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Слушание объяснений учителя.</w:t>
      </w:r>
    </w:p>
    <w:p w14:paraId="1AC97901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Слушание и анализ выступлений своих товарищей.</w:t>
      </w:r>
    </w:p>
    <w:p w14:paraId="3E33E28C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Самостоятельная работа с учебником.</w:t>
      </w:r>
    </w:p>
    <w:p w14:paraId="6786DDC3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 с научно-популярной литературой.</w:t>
      </w:r>
    </w:p>
    <w:p w14:paraId="3BF677ED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Отбор и сравнение материала по нескольким источникам.</w:t>
      </w:r>
    </w:p>
    <w:p w14:paraId="7963A320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Написание рефератов и докладов.</w:t>
      </w:r>
    </w:p>
    <w:p w14:paraId="7E75EF44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заданий по разграничению понятий.</w:t>
      </w:r>
    </w:p>
    <w:p w14:paraId="0D691298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Систематизация учебного материала.</w:t>
      </w:r>
    </w:p>
    <w:p w14:paraId="12FB13AF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52ED879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II – виды деятельности на основе восприятия элементов действительности:</w:t>
      </w:r>
    </w:p>
    <w:p w14:paraId="313360C4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Наблюдение за демонстрациями учителя.</w:t>
      </w:r>
    </w:p>
    <w:p w14:paraId="1B140BA2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Просмотр учебных фильмов.</w:t>
      </w:r>
    </w:p>
    <w:p w14:paraId="6B0F03D1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графиков, таблиц, схем.</w:t>
      </w:r>
    </w:p>
    <w:p w14:paraId="3A124B15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Объяснение наблюдаемых явлений.</w:t>
      </w:r>
    </w:p>
    <w:p w14:paraId="6AD73CAB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проблемных ситуаций.</w:t>
      </w:r>
    </w:p>
    <w:p w14:paraId="5E3F565E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3EE143DE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III – виды деятельности с практической (опытной) основой:</w:t>
      </w:r>
    </w:p>
    <w:p w14:paraId="62F56ED1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 с кинематическими схемами.</w:t>
      </w:r>
    </w:p>
    <w:p w14:paraId="7CA93997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 с раздаточным материалом.</w:t>
      </w:r>
    </w:p>
    <w:p w14:paraId="031344C1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Сбор и классификация коллекционного материала.</w:t>
      </w:r>
    </w:p>
    <w:p w14:paraId="15414D00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работ практикума.</w:t>
      </w:r>
    </w:p>
    <w:p w14:paraId="0533A4EA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Построение гипотезы на основе анализа имеющихся данных.</w:t>
      </w:r>
    </w:p>
    <w:p w14:paraId="294A5A0F" w14:textId="77777777" w:rsidR="00614700" w:rsidRPr="00614700" w:rsidRDefault="00614700" w:rsidP="006147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46DBC01" w14:textId="77777777" w:rsidR="00614700" w:rsidRPr="00614700" w:rsidRDefault="00614700" w:rsidP="006147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ФОРМЫ ОРГАНИЗАЦИИ УЧЕБНЫХ ЗАНЯТИЙ</w:t>
      </w:r>
    </w:p>
    <w:p w14:paraId="20D241F0" w14:textId="77777777" w:rsidR="00614700" w:rsidRPr="00614700" w:rsidRDefault="00614700" w:rsidP="006147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3D386A48" w14:textId="77777777" w:rsidR="00614700" w:rsidRPr="00614700" w:rsidRDefault="00614700" w:rsidP="006147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реализации данной рабочей программы используются следующие формы организации учебных занятий в зависимости от типа урока по ФГОС: </w:t>
      </w:r>
    </w:p>
    <w:p w14:paraId="38521AAF" w14:textId="77777777" w:rsidR="00614700" w:rsidRPr="00614700" w:rsidRDefault="00614700" w:rsidP="006147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"/>
        <w:gridCol w:w="3232"/>
        <w:gridCol w:w="5395"/>
      </w:tblGrid>
      <w:tr w:rsidR="00614700" w:rsidRPr="00614700" w14:paraId="672FE43C" w14:textId="77777777" w:rsidTr="007F5E1B">
        <w:tc>
          <w:tcPr>
            <w:tcW w:w="478" w:type="dxa"/>
            <w:vAlign w:val="center"/>
          </w:tcPr>
          <w:p w14:paraId="40D66CD6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3324" w:type="dxa"/>
            <w:vAlign w:val="center"/>
          </w:tcPr>
          <w:p w14:paraId="7D1A2F98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Тип урока по ФГОС</w:t>
            </w:r>
          </w:p>
        </w:tc>
        <w:tc>
          <w:tcPr>
            <w:tcW w:w="6131" w:type="dxa"/>
            <w:vAlign w:val="center"/>
          </w:tcPr>
          <w:p w14:paraId="70A0E2F6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Форма организации уроков</w:t>
            </w:r>
          </w:p>
        </w:tc>
      </w:tr>
      <w:tr w:rsidR="00614700" w:rsidRPr="00614700" w14:paraId="6B8C6DE5" w14:textId="77777777" w:rsidTr="007F5E1B">
        <w:tc>
          <w:tcPr>
            <w:tcW w:w="478" w:type="dxa"/>
            <w:vAlign w:val="center"/>
          </w:tcPr>
          <w:p w14:paraId="3353CF27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24" w:type="dxa"/>
            <w:vAlign w:val="center"/>
          </w:tcPr>
          <w:p w14:paraId="313EE096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Урок открытия нового знания</w:t>
            </w:r>
          </w:p>
        </w:tc>
        <w:tc>
          <w:tcPr>
            <w:tcW w:w="6131" w:type="dxa"/>
            <w:vAlign w:val="center"/>
          </w:tcPr>
          <w:p w14:paraId="543AB707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Лекция, путешествие, проблемный урок, экскурсия, беседа, конференция, мультимедиа-урок, игра.</w:t>
            </w:r>
          </w:p>
        </w:tc>
      </w:tr>
      <w:tr w:rsidR="00614700" w:rsidRPr="00614700" w14:paraId="37912638" w14:textId="77777777" w:rsidTr="007F5E1B">
        <w:tc>
          <w:tcPr>
            <w:tcW w:w="478" w:type="dxa"/>
            <w:vAlign w:val="center"/>
          </w:tcPr>
          <w:p w14:paraId="0560C8AE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324" w:type="dxa"/>
            <w:vAlign w:val="center"/>
          </w:tcPr>
          <w:p w14:paraId="6CFF70A2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Урок рефлексии</w:t>
            </w:r>
          </w:p>
        </w:tc>
        <w:tc>
          <w:tcPr>
            <w:tcW w:w="6131" w:type="dxa"/>
            <w:vAlign w:val="center"/>
          </w:tcPr>
          <w:p w14:paraId="1E90E440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Практикум, диалог, ролевая игра, деловая игра, комбинированный урок.</w:t>
            </w:r>
          </w:p>
        </w:tc>
      </w:tr>
      <w:tr w:rsidR="00614700" w:rsidRPr="00614700" w14:paraId="1C3F5B74" w14:textId="77777777" w:rsidTr="007F5E1B">
        <w:tc>
          <w:tcPr>
            <w:tcW w:w="478" w:type="dxa"/>
            <w:vAlign w:val="center"/>
          </w:tcPr>
          <w:p w14:paraId="56740A4F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324" w:type="dxa"/>
            <w:vAlign w:val="center"/>
          </w:tcPr>
          <w:p w14:paraId="3CBC5BFB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6131" w:type="dxa"/>
            <w:vAlign w:val="center"/>
          </w:tcPr>
          <w:p w14:paraId="21217983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Конференция, экскурсия, консультация, урок-игра, обзорная лекция, беседа. </w:t>
            </w:r>
          </w:p>
        </w:tc>
      </w:tr>
      <w:tr w:rsidR="00614700" w:rsidRPr="00614700" w14:paraId="0B2FCB30" w14:textId="77777777" w:rsidTr="007F5E1B">
        <w:tc>
          <w:tcPr>
            <w:tcW w:w="478" w:type="dxa"/>
            <w:vAlign w:val="center"/>
          </w:tcPr>
          <w:p w14:paraId="45A421D8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324" w:type="dxa"/>
            <w:vAlign w:val="center"/>
          </w:tcPr>
          <w:p w14:paraId="44B337DB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Урок развивающего контроля</w:t>
            </w:r>
          </w:p>
        </w:tc>
        <w:tc>
          <w:tcPr>
            <w:tcW w:w="6131" w:type="dxa"/>
            <w:vAlign w:val="center"/>
          </w:tcPr>
          <w:p w14:paraId="2A72A4FA" w14:textId="77777777" w:rsidR="00614700" w:rsidRPr="00614700" w:rsidRDefault="0061470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4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Письменные работы, устные опросы, викторина, защита проектов, тестирование, конкурсы.</w:t>
            </w:r>
          </w:p>
        </w:tc>
      </w:tr>
    </w:tbl>
    <w:p w14:paraId="4392A50A" w14:textId="77777777" w:rsidR="00614700" w:rsidRPr="00614700" w:rsidRDefault="00614700" w:rsidP="0061470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BD237BD" w14:textId="77777777" w:rsidR="00614700" w:rsidRPr="00614700" w:rsidRDefault="00614700" w:rsidP="0061470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lastRenderedPageBreak/>
        <w:t xml:space="preserve">Формы обучения: </w:t>
      </w:r>
      <w:r w:rsidRPr="00614700">
        <w:rPr>
          <w:rFonts w:ascii="Times New Roman" w:eastAsia="Calibri" w:hAnsi="Times New Roman" w:cs="Times New Roman"/>
          <w:sz w:val="26"/>
          <w:szCs w:val="26"/>
          <w:lang w:eastAsia="ru-RU"/>
        </w:rPr>
        <w:t>коллективная, фронтальная, групповая, парная и индивидуальная.</w:t>
      </w:r>
    </w:p>
    <w:p w14:paraId="7AB135F5" w14:textId="77777777" w:rsidR="00614700" w:rsidRPr="00614700" w:rsidRDefault="00614700" w:rsidP="00614700">
      <w:pPr>
        <w:shd w:val="clear" w:color="auto" w:fill="FFFFFF"/>
        <w:tabs>
          <w:tab w:val="left" w:pos="509"/>
        </w:tabs>
        <w:spacing w:after="0" w:line="240" w:lineRule="auto"/>
        <w:ind w:right="25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B6FF235" w14:textId="77777777" w:rsidR="00614700" w:rsidRPr="00614700" w:rsidRDefault="00614700" w:rsidP="006147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7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СПИСОК ИСПОЛЬЗОВАННОЙ ЛИТЕРАТУРЫ И ЦИФРОВЫЕ ОБРАЗОВАТЕЛЬНЫЕ РЕСУРСЫ</w:t>
      </w:r>
      <w:r w:rsidRPr="00614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0ABE55A" w14:textId="77777777" w:rsidR="00614700" w:rsidRPr="00614700" w:rsidRDefault="00614700" w:rsidP="006147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8A582E" w14:textId="77777777" w:rsidR="00614700" w:rsidRPr="00614700" w:rsidRDefault="00614700" w:rsidP="0061470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1.  </w:t>
      </w: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История. Всеобщая история. Новейшая история. 10 класс: Учеб. для общеобразовательных организаций: базовый и углубленный уровни /О.С. </w:t>
      </w:r>
      <w:proofErr w:type="spellStart"/>
      <w:r w:rsidRPr="00614700">
        <w:rPr>
          <w:rFonts w:ascii="Times New Roman" w:eastAsia="Calibri" w:hAnsi="Times New Roman" w:cs="Times New Roman"/>
          <w:sz w:val="26"/>
          <w:szCs w:val="26"/>
        </w:rPr>
        <w:t>Сороко</w:t>
      </w:r>
      <w:proofErr w:type="spellEnd"/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-Цюпа, А.О. </w:t>
      </w:r>
      <w:proofErr w:type="spellStart"/>
      <w:r w:rsidRPr="00614700">
        <w:rPr>
          <w:rFonts w:ascii="Times New Roman" w:eastAsia="Calibri" w:hAnsi="Times New Roman" w:cs="Times New Roman"/>
          <w:sz w:val="26"/>
          <w:szCs w:val="26"/>
        </w:rPr>
        <w:t>Сороко</w:t>
      </w:r>
      <w:proofErr w:type="spellEnd"/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-Цюпа; под ред. А. О. </w:t>
      </w:r>
      <w:proofErr w:type="spellStart"/>
      <w:r w:rsidRPr="00614700">
        <w:rPr>
          <w:rFonts w:ascii="Times New Roman" w:eastAsia="Calibri" w:hAnsi="Times New Roman" w:cs="Times New Roman"/>
          <w:sz w:val="26"/>
          <w:szCs w:val="26"/>
        </w:rPr>
        <w:t>Чубарьяна</w:t>
      </w:r>
      <w:proofErr w:type="spellEnd"/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. – 2-е изд. – М.: Просвещение, 2020; </w:t>
      </w:r>
    </w:p>
    <w:p w14:paraId="2F65B62D" w14:textId="77777777" w:rsidR="00614700" w:rsidRPr="00614700" w:rsidRDefault="00614700" w:rsidP="0061470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        2.   История России. 10 класс. Учеб. Пособие для общеобразовательных организаций. В 2 ч. / [М.М. Горинов и </w:t>
      </w:r>
      <w:proofErr w:type="spellStart"/>
      <w:r w:rsidRPr="00614700">
        <w:rPr>
          <w:rFonts w:ascii="Times New Roman" w:eastAsia="Calibri" w:hAnsi="Times New Roman" w:cs="Times New Roman"/>
          <w:sz w:val="26"/>
          <w:szCs w:val="26"/>
        </w:rPr>
        <w:t>др</w:t>
      </w:r>
      <w:proofErr w:type="spellEnd"/>
      <w:r w:rsidRPr="00614700">
        <w:rPr>
          <w:rFonts w:ascii="Times New Roman" w:eastAsia="Calibri" w:hAnsi="Times New Roman" w:cs="Times New Roman"/>
          <w:sz w:val="26"/>
          <w:szCs w:val="26"/>
        </w:rPr>
        <w:t xml:space="preserve">]; под ред. А.В. </w:t>
      </w:r>
      <w:proofErr w:type="spellStart"/>
      <w:r w:rsidRPr="00614700">
        <w:rPr>
          <w:rFonts w:ascii="Times New Roman" w:eastAsia="Calibri" w:hAnsi="Times New Roman" w:cs="Times New Roman"/>
          <w:sz w:val="26"/>
          <w:szCs w:val="26"/>
        </w:rPr>
        <w:t>Торкунова</w:t>
      </w:r>
      <w:proofErr w:type="spellEnd"/>
      <w:r w:rsidRPr="00614700">
        <w:rPr>
          <w:rFonts w:ascii="Times New Roman" w:eastAsia="Calibri" w:hAnsi="Times New Roman" w:cs="Times New Roman"/>
          <w:sz w:val="26"/>
          <w:szCs w:val="26"/>
        </w:rPr>
        <w:t>. – 4-е изд. – М.: Просвещение, 2020.</w:t>
      </w:r>
    </w:p>
    <w:p w14:paraId="6C0AB18A" w14:textId="31F5A89D" w:rsidR="00614700" w:rsidRPr="00614700" w:rsidRDefault="00614700" w:rsidP="0061470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3.  История. История России. Рабочая программа. Поурочные рекомендации 10—11 классы: учеб. пособие для </w:t>
      </w:r>
      <w:proofErr w:type="spellStart"/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общеобразоват</w:t>
      </w:r>
      <w:proofErr w:type="spellEnd"/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организаций: базовый уровень / Т. П. Андреевская. — М.: Просвещение, 2021.</w:t>
      </w:r>
    </w:p>
    <w:p w14:paraId="7149E920" w14:textId="77777777" w:rsidR="00614700" w:rsidRPr="00614700" w:rsidRDefault="00614700" w:rsidP="006147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4.   </w:t>
      </w: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Единое окно доступа к образовательным ресурсам</w:t>
      </w:r>
    </w:p>
    <w:p w14:paraId="3B816357" w14:textId="77777777" w:rsidR="00614700" w:rsidRPr="00614700" w:rsidRDefault="00614700" w:rsidP="006147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hyperlink r:id="rId8" w:history="1">
        <w:r w:rsidRPr="00614700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http://window.edu.ru/library?p_rubr=2.1</w:t>
        </w:r>
      </w:hyperlink>
    </w:p>
    <w:p w14:paraId="6DCCDE0A" w14:textId="77777777" w:rsidR="00614700" w:rsidRPr="00614700" w:rsidRDefault="00614700" w:rsidP="006147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5.  Федеральный центр информационно-образовательных ресурсов для общего образования     </w:t>
      </w:r>
      <w:hyperlink r:id="rId9" w:history="1">
        <w:r w:rsidRPr="00614700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http://fcior.edu.ru/catalog/meta/3/p/page.html</w:t>
        </w:r>
      </w:hyperlink>
    </w:p>
    <w:p w14:paraId="676F12E0" w14:textId="77777777" w:rsidR="00614700" w:rsidRPr="00614700" w:rsidRDefault="00614700" w:rsidP="006147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6.  Единая коллекция цифровых образовательных ресурсов</w:t>
      </w:r>
      <w:r w:rsidRPr="00614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" w:history="1">
        <w:r w:rsidRPr="006147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r w:rsidRPr="00614700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http://school-collection.edu.ru/</w:t>
        </w:r>
      </w:hyperlink>
    </w:p>
    <w:p w14:paraId="2B341549" w14:textId="77777777" w:rsidR="00614700" w:rsidRPr="00614700" w:rsidRDefault="00614700" w:rsidP="006147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7.  Каталог образовательных ресурсов сети интернет  </w:t>
      </w:r>
      <w:r w:rsidRPr="00614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" w:history="1">
        <w:r w:rsidRPr="00614700">
          <w:rPr>
            <w:rFonts w:ascii="Times New Roman" w:eastAsia="Times New Roman" w:hAnsi="Times New Roman" w:cs="Times New Roman"/>
            <w:color w:val="0066FF"/>
            <w:sz w:val="26"/>
            <w:szCs w:val="26"/>
            <w:u w:val="single"/>
            <w:lang w:eastAsia="ru-RU"/>
          </w:rPr>
          <w:t>http://www.rsr-olymp.ru/</w:t>
        </w:r>
      </w:hyperlink>
    </w:p>
    <w:p w14:paraId="0821594E" w14:textId="77777777" w:rsidR="00614700" w:rsidRPr="00614700" w:rsidRDefault="00614700" w:rsidP="006147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8.  Российский общеобразовательный порта</w:t>
      </w:r>
      <w:r w:rsidRPr="00614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hyperlink r:id="rId12" w:history="1">
        <w:r w:rsidRPr="00614700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http://www.school.edu.ru/default.asp</w:t>
        </w:r>
      </w:hyperlink>
    </w:p>
    <w:p w14:paraId="026BB944" w14:textId="77777777" w:rsidR="00614700" w:rsidRPr="00614700" w:rsidRDefault="00614700" w:rsidP="006147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9.  Федеральный портал «Российское </w:t>
      </w:r>
      <w:proofErr w:type="gramStart"/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образование»   </w:t>
      </w:r>
      <w:proofErr w:type="gramEnd"/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hyperlink r:id="rId13" w:history="1">
        <w:r w:rsidRPr="00614700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http://www.edu.ru/</w:t>
        </w:r>
      </w:hyperlink>
    </w:p>
    <w:p w14:paraId="79AF1475" w14:textId="77777777" w:rsidR="00614700" w:rsidRPr="00614700" w:rsidRDefault="00614700" w:rsidP="00614700">
      <w:pPr>
        <w:spacing w:after="0" w:line="240" w:lineRule="auto"/>
        <w:ind w:right="25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10. Портал, посвящённый российской культуре   </w:t>
      </w:r>
      <w:hyperlink r:id="rId14" w:history="1">
        <w:r w:rsidRPr="00614700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http://www.russianculture.ru</w:t>
        </w:r>
      </w:hyperlink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14:paraId="4CB0B388" w14:textId="77777777" w:rsidR="00614700" w:rsidRPr="00614700" w:rsidRDefault="00614700" w:rsidP="006147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11.  «Учительская газета»</w:t>
      </w:r>
      <w:r w:rsidRPr="00614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15" w:history="1">
        <w:r w:rsidRPr="00614700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http</w:t>
        </w:r>
        <w:r w:rsidRPr="00614700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://</w:t>
        </w:r>
        <w:r w:rsidRPr="00614700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www</w:t>
        </w:r>
        <w:r w:rsidRPr="00614700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r w:rsidRPr="00614700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ug</w:t>
        </w:r>
        <w:r w:rsidRPr="00614700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614700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ru</w:t>
        </w:r>
        <w:proofErr w:type="spellEnd"/>
      </w:hyperlink>
    </w:p>
    <w:p w14:paraId="00819631" w14:textId="77777777" w:rsidR="00081AFC" w:rsidRDefault="00081AFC"/>
    <w:sectPr w:rsidR="00081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28D4"/>
    <w:multiLevelType w:val="hybridMultilevel"/>
    <w:tmpl w:val="F680387C"/>
    <w:lvl w:ilvl="0" w:tplc="468E0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20586"/>
    <w:multiLevelType w:val="hybridMultilevel"/>
    <w:tmpl w:val="2220AE60"/>
    <w:lvl w:ilvl="0" w:tplc="468E0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E349F"/>
    <w:multiLevelType w:val="hybridMultilevel"/>
    <w:tmpl w:val="D272F300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810F8"/>
    <w:multiLevelType w:val="hybridMultilevel"/>
    <w:tmpl w:val="5E987D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2E45E9"/>
    <w:multiLevelType w:val="hybridMultilevel"/>
    <w:tmpl w:val="6B6A3D9C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B7587"/>
    <w:multiLevelType w:val="hybridMultilevel"/>
    <w:tmpl w:val="027CB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57B91"/>
    <w:multiLevelType w:val="hybridMultilevel"/>
    <w:tmpl w:val="77EABD54"/>
    <w:lvl w:ilvl="0" w:tplc="468E0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75F58"/>
    <w:multiLevelType w:val="hybridMultilevel"/>
    <w:tmpl w:val="FC5C18FA"/>
    <w:lvl w:ilvl="0" w:tplc="468E0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E85A45"/>
    <w:multiLevelType w:val="hybridMultilevel"/>
    <w:tmpl w:val="BC208BC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69D6768"/>
    <w:multiLevelType w:val="hybridMultilevel"/>
    <w:tmpl w:val="BE7AE156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A86AE9"/>
    <w:multiLevelType w:val="hybridMultilevel"/>
    <w:tmpl w:val="83F6E58A"/>
    <w:lvl w:ilvl="0" w:tplc="468E0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D2165"/>
    <w:multiLevelType w:val="hybridMultilevel"/>
    <w:tmpl w:val="B8B47DC0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964E41"/>
    <w:multiLevelType w:val="hybridMultilevel"/>
    <w:tmpl w:val="C0368E6A"/>
    <w:lvl w:ilvl="0" w:tplc="468E06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4037943"/>
    <w:multiLevelType w:val="hybridMultilevel"/>
    <w:tmpl w:val="8852150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7246C40"/>
    <w:multiLevelType w:val="hybridMultilevel"/>
    <w:tmpl w:val="3CE6B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043093"/>
    <w:multiLevelType w:val="hybridMultilevel"/>
    <w:tmpl w:val="8C44A96C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4FFD6E1E"/>
    <w:multiLevelType w:val="hybridMultilevel"/>
    <w:tmpl w:val="9DC0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D86475"/>
    <w:multiLevelType w:val="hybridMultilevel"/>
    <w:tmpl w:val="4992E7BA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185BF6"/>
    <w:multiLevelType w:val="hybridMultilevel"/>
    <w:tmpl w:val="2C3A0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4A3FF1"/>
    <w:multiLevelType w:val="hybridMultilevel"/>
    <w:tmpl w:val="96E07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0F2A7E"/>
    <w:multiLevelType w:val="hybridMultilevel"/>
    <w:tmpl w:val="D5FCCEE8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3E10A5"/>
    <w:multiLevelType w:val="hybridMultilevel"/>
    <w:tmpl w:val="94E8EEDE"/>
    <w:lvl w:ilvl="0" w:tplc="468E06F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C932BCE"/>
    <w:multiLevelType w:val="hybridMultilevel"/>
    <w:tmpl w:val="96969F12"/>
    <w:lvl w:ilvl="0" w:tplc="468E0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5A65A6"/>
    <w:multiLevelType w:val="hybridMultilevel"/>
    <w:tmpl w:val="CB9CD9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EF65967"/>
    <w:multiLevelType w:val="hybridMultilevel"/>
    <w:tmpl w:val="25FA3BE4"/>
    <w:lvl w:ilvl="0" w:tplc="468E0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5D470F"/>
    <w:multiLevelType w:val="hybridMultilevel"/>
    <w:tmpl w:val="6D086286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7F4615"/>
    <w:multiLevelType w:val="hybridMultilevel"/>
    <w:tmpl w:val="D12AD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334E78"/>
    <w:multiLevelType w:val="hybridMultilevel"/>
    <w:tmpl w:val="08EA46FA"/>
    <w:lvl w:ilvl="0" w:tplc="468E0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C451CE"/>
    <w:multiLevelType w:val="hybridMultilevel"/>
    <w:tmpl w:val="4844D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3817C4"/>
    <w:multiLevelType w:val="hybridMultilevel"/>
    <w:tmpl w:val="60B8F2C2"/>
    <w:lvl w:ilvl="0" w:tplc="8550E7BA">
      <w:start w:val="1"/>
      <w:numFmt w:val="decimal"/>
      <w:lvlText w:val="%1."/>
      <w:lvlJc w:val="left"/>
      <w:pPr>
        <w:ind w:left="644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8D74F11"/>
    <w:multiLevelType w:val="hybridMultilevel"/>
    <w:tmpl w:val="334C6F3E"/>
    <w:lvl w:ilvl="0" w:tplc="DC8441E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7722B2"/>
    <w:multiLevelType w:val="hybridMultilevel"/>
    <w:tmpl w:val="9558D666"/>
    <w:lvl w:ilvl="0" w:tplc="468E06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CD32A90"/>
    <w:multiLevelType w:val="hybridMultilevel"/>
    <w:tmpl w:val="09240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3A28C5"/>
    <w:multiLevelType w:val="hybridMultilevel"/>
    <w:tmpl w:val="94B464E4"/>
    <w:lvl w:ilvl="0" w:tplc="AF107E8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E853D37"/>
    <w:multiLevelType w:val="hybridMultilevel"/>
    <w:tmpl w:val="6850387E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383956"/>
    <w:multiLevelType w:val="hybridMultilevel"/>
    <w:tmpl w:val="8CC6E86C"/>
    <w:lvl w:ilvl="0" w:tplc="468E0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696914"/>
    <w:multiLevelType w:val="hybridMultilevel"/>
    <w:tmpl w:val="9D3C8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CB3835"/>
    <w:multiLevelType w:val="hybridMultilevel"/>
    <w:tmpl w:val="30D60ED4"/>
    <w:lvl w:ilvl="0" w:tplc="468E0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1311FA"/>
    <w:multiLevelType w:val="hybridMultilevel"/>
    <w:tmpl w:val="AF96A792"/>
    <w:lvl w:ilvl="0" w:tplc="DC8441E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FE62A3"/>
    <w:multiLevelType w:val="hybridMultilevel"/>
    <w:tmpl w:val="C636BE16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3A4A01"/>
    <w:multiLevelType w:val="hybridMultilevel"/>
    <w:tmpl w:val="77BE1E66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5B4FC3"/>
    <w:multiLevelType w:val="hybridMultilevel"/>
    <w:tmpl w:val="733C46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BF24EBC"/>
    <w:multiLevelType w:val="hybridMultilevel"/>
    <w:tmpl w:val="62444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5E1EA2"/>
    <w:multiLevelType w:val="hybridMultilevel"/>
    <w:tmpl w:val="ED20A7F6"/>
    <w:lvl w:ilvl="0" w:tplc="468E0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6968153">
    <w:abstractNumId w:val="34"/>
  </w:num>
  <w:num w:numId="2" w16cid:durableId="132974562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0453080">
    <w:abstractNumId w:val="25"/>
  </w:num>
  <w:num w:numId="4" w16cid:durableId="543978943">
    <w:abstractNumId w:val="14"/>
  </w:num>
  <w:num w:numId="5" w16cid:durableId="1001851907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570704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4304110">
    <w:abstractNumId w:val="17"/>
  </w:num>
  <w:num w:numId="8" w16cid:durableId="1060637004">
    <w:abstractNumId w:val="44"/>
  </w:num>
  <w:num w:numId="9" w16cid:durableId="1266572133">
    <w:abstractNumId w:val="3"/>
  </w:num>
  <w:num w:numId="10" w16cid:durableId="1896811846">
    <w:abstractNumId w:val="28"/>
  </w:num>
  <w:num w:numId="11" w16cid:durableId="1662931445">
    <w:abstractNumId w:val="31"/>
  </w:num>
  <w:num w:numId="12" w16cid:durableId="2067678497">
    <w:abstractNumId w:val="16"/>
  </w:num>
  <w:num w:numId="13" w16cid:durableId="1013922122">
    <w:abstractNumId w:val="5"/>
  </w:num>
  <w:num w:numId="14" w16cid:durableId="2040662585">
    <w:abstractNumId w:val="45"/>
  </w:num>
  <w:num w:numId="15" w16cid:durableId="1663510706">
    <w:abstractNumId w:val="7"/>
  </w:num>
  <w:num w:numId="16" w16cid:durableId="1914467688">
    <w:abstractNumId w:val="23"/>
  </w:num>
  <w:num w:numId="17" w16cid:durableId="1914777507">
    <w:abstractNumId w:val="39"/>
  </w:num>
  <w:num w:numId="18" w16cid:durableId="1219245223">
    <w:abstractNumId w:val="29"/>
  </w:num>
  <w:num w:numId="19" w16cid:durableId="548610248">
    <w:abstractNumId w:val="37"/>
  </w:num>
  <w:num w:numId="20" w16cid:durableId="1557158851">
    <w:abstractNumId w:val="6"/>
  </w:num>
  <w:num w:numId="21" w16cid:durableId="549532527">
    <w:abstractNumId w:val="1"/>
  </w:num>
  <w:num w:numId="22" w16cid:durableId="1612392692">
    <w:abstractNumId w:val="0"/>
  </w:num>
  <w:num w:numId="23" w16cid:durableId="1663972525">
    <w:abstractNumId w:val="13"/>
  </w:num>
  <w:num w:numId="24" w16cid:durableId="82460709">
    <w:abstractNumId w:val="26"/>
  </w:num>
  <w:num w:numId="25" w16cid:durableId="469908047">
    <w:abstractNumId w:val="24"/>
  </w:num>
  <w:num w:numId="26" w16cid:durableId="702244587">
    <w:abstractNumId w:val="33"/>
  </w:num>
  <w:num w:numId="27" w16cid:durableId="480459998">
    <w:abstractNumId w:val="11"/>
  </w:num>
  <w:num w:numId="28" w16cid:durableId="3755465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2802800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79096620">
    <w:abstractNumId w:val="32"/>
  </w:num>
  <w:num w:numId="31" w16cid:durableId="865866582">
    <w:abstractNumId w:val="40"/>
  </w:num>
  <w:num w:numId="32" w16cid:durableId="139542170">
    <w:abstractNumId w:val="41"/>
  </w:num>
  <w:num w:numId="33" w16cid:durableId="1615282707">
    <w:abstractNumId w:val="35"/>
  </w:num>
  <w:num w:numId="34" w16cid:durableId="99225985">
    <w:abstractNumId w:val="27"/>
  </w:num>
  <w:num w:numId="35" w16cid:durableId="1008096174">
    <w:abstractNumId w:val="2"/>
  </w:num>
  <w:num w:numId="36" w16cid:durableId="1962496627">
    <w:abstractNumId w:val="20"/>
  </w:num>
  <w:num w:numId="37" w16cid:durableId="1095245770">
    <w:abstractNumId w:val="36"/>
  </w:num>
  <w:num w:numId="38" w16cid:durableId="1374958301">
    <w:abstractNumId w:val="12"/>
  </w:num>
  <w:num w:numId="39" w16cid:durableId="38483413">
    <w:abstractNumId w:val="42"/>
  </w:num>
  <w:num w:numId="40" w16cid:durableId="1520925140">
    <w:abstractNumId w:val="4"/>
  </w:num>
  <w:num w:numId="41" w16cid:durableId="2144737238">
    <w:abstractNumId w:val="30"/>
  </w:num>
  <w:num w:numId="42" w16cid:durableId="822159952">
    <w:abstractNumId w:val="15"/>
  </w:num>
  <w:num w:numId="43" w16cid:durableId="76826400">
    <w:abstractNumId w:val="9"/>
  </w:num>
  <w:num w:numId="44" w16cid:durableId="1222058803">
    <w:abstractNumId w:val="18"/>
  </w:num>
  <w:num w:numId="45" w16cid:durableId="587808969">
    <w:abstractNumId w:val="10"/>
  </w:num>
  <w:num w:numId="46" w16cid:durableId="765657307">
    <w:abstractNumId w:val="8"/>
  </w:num>
  <w:num w:numId="47" w16cid:durableId="2032801464">
    <w:abstractNumId w:val="22"/>
  </w:num>
  <w:num w:numId="48" w16cid:durableId="95586751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871"/>
    <w:rsid w:val="000221FF"/>
    <w:rsid w:val="00081AFC"/>
    <w:rsid w:val="00614700"/>
    <w:rsid w:val="006B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E73EAC"/>
  <w15:chartTrackingRefBased/>
  <w15:docId w15:val="{6E3833F0-724F-4DD0-83BE-46003F36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6147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0"/>
    <w:next w:val="a0"/>
    <w:link w:val="40"/>
    <w:qFormat/>
    <w:rsid w:val="00614700"/>
    <w:pPr>
      <w:keepNext/>
      <w:spacing w:after="0" w:line="240" w:lineRule="auto"/>
      <w:ind w:right="43" w:firstLine="284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147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1"/>
    <w:link w:val="4"/>
    <w:rsid w:val="00614700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numbering" w:customStyle="1" w:styleId="11">
    <w:name w:val="Нет списка1"/>
    <w:next w:val="a3"/>
    <w:semiHidden/>
    <w:unhideWhenUsed/>
    <w:rsid w:val="00614700"/>
  </w:style>
  <w:style w:type="paragraph" w:styleId="a4">
    <w:name w:val="footer"/>
    <w:basedOn w:val="a0"/>
    <w:link w:val="a5"/>
    <w:uiPriority w:val="99"/>
    <w:rsid w:val="006147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1"/>
    <w:link w:val="a4"/>
    <w:uiPriority w:val="99"/>
    <w:rsid w:val="006147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614700"/>
  </w:style>
  <w:style w:type="table" w:styleId="a7">
    <w:name w:val="Table Grid"/>
    <w:basedOn w:val="a2"/>
    <w:uiPriority w:val="59"/>
    <w:rsid w:val="006147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rsid w:val="00614700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61470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a">
    <w:name w:val="Стиль"/>
    <w:rsid w:val="006147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List Paragraph"/>
    <w:basedOn w:val="a0"/>
    <w:uiPriority w:val="34"/>
    <w:qFormat/>
    <w:rsid w:val="006147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3">
    <w:name w:val="Без интервала1"/>
    <w:rsid w:val="00614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0"/>
    <w:link w:val="ad"/>
    <w:rsid w:val="0061470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1"/>
    <w:link w:val="ac"/>
    <w:rsid w:val="006147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rsid w:val="0061470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highlight">
    <w:name w:val="highlight"/>
    <w:basedOn w:val="a1"/>
    <w:rsid w:val="00614700"/>
  </w:style>
  <w:style w:type="paragraph" w:customStyle="1" w:styleId="ae">
    <w:basedOn w:val="a0"/>
    <w:next w:val="af"/>
    <w:uiPriority w:val="99"/>
    <w:rsid w:val="0061470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0"/>
    <w:link w:val="af1"/>
    <w:rsid w:val="006147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1"/>
    <w:link w:val="af0"/>
    <w:rsid w:val="00614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0"/>
    <w:rsid w:val="00614700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2">
    <w:name w:val="Hyperlink"/>
    <w:uiPriority w:val="99"/>
    <w:rsid w:val="00614700"/>
    <w:rPr>
      <w:color w:val="0000FF"/>
      <w:u w:val="single"/>
    </w:rPr>
  </w:style>
  <w:style w:type="paragraph" w:styleId="af3">
    <w:name w:val="Body Text Indent"/>
    <w:basedOn w:val="a0"/>
    <w:link w:val="af4"/>
    <w:rsid w:val="0061470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1"/>
    <w:link w:val="af3"/>
    <w:rsid w:val="00614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0"/>
    <w:rsid w:val="0061470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1"/>
    <w:locked/>
    <w:rsid w:val="00614700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5">
    <w:name w:val="Без интервала1"/>
    <w:uiPriority w:val="1"/>
    <w:qFormat/>
    <w:rsid w:val="006147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table" w:customStyle="1" w:styleId="16">
    <w:name w:val="Сетка таблицы1"/>
    <w:basedOn w:val="a2"/>
    <w:next w:val="a7"/>
    <w:uiPriority w:val="59"/>
    <w:rsid w:val="0061470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3"/>
    <w:uiPriority w:val="99"/>
    <w:semiHidden/>
    <w:unhideWhenUsed/>
    <w:rsid w:val="00614700"/>
  </w:style>
  <w:style w:type="table" w:customStyle="1" w:styleId="20">
    <w:name w:val="Сетка таблицы2"/>
    <w:basedOn w:val="a2"/>
    <w:next w:val="a7"/>
    <w:uiPriority w:val="59"/>
    <w:rsid w:val="0061470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Текст концевой сноски1"/>
    <w:basedOn w:val="a0"/>
    <w:next w:val="af5"/>
    <w:link w:val="af6"/>
    <w:uiPriority w:val="99"/>
    <w:semiHidden/>
    <w:unhideWhenUsed/>
    <w:rsid w:val="006147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концевой сноски Знак"/>
    <w:link w:val="17"/>
    <w:uiPriority w:val="99"/>
    <w:semiHidden/>
    <w:rsid w:val="006147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uiPriority w:val="99"/>
    <w:unhideWhenUsed/>
    <w:rsid w:val="00614700"/>
    <w:rPr>
      <w:vertAlign w:val="superscript"/>
    </w:rPr>
  </w:style>
  <w:style w:type="paragraph" w:customStyle="1" w:styleId="18">
    <w:name w:val="Текст сноски1"/>
    <w:basedOn w:val="a0"/>
    <w:next w:val="af8"/>
    <w:link w:val="af9"/>
    <w:uiPriority w:val="99"/>
    <w:semiHidden/>
    <w:unhideWhenUsed/>
    <w:rsid w:val="006147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link w:val="18"/>
    <w:uiPriority w:val="99"/>
    <w:semiHidden/>
    <w:rsid w:val="006147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uiPriority w:val="99"/>
    <w:unhideWhenUsed/>
    <w:rsid w:val="00614700"/>
    <w:rPr>
      <w:vertAlign w:val="superscript"/>
    </w:rPr>
  </w:style>
  <w:style w:type="character" w:customStyle="1" w:styleId="blk">
    <w:name w:val="blk"/>
    <w:basedOn w:val="a1"/>
    <w:rsid w:val="00614700"/>
  </w:style>
  <w:style w:type="character" w:customStyle="1" w:styleId="hl">
    <w:name w:val="hl"/>
    <w:basedOn w:val="a1"/>
    <w:rsid w:val="00614700"/>
  </w:style>
  <w:style w:type="character" w:customStyle="1" w:styleId="19">
    <w:name w:val="Просмотренная гиперссылка1"/>
    <w:uiPriority w:val="99"/>
    <w:semiHidden/>
    <w:unhideWhenUsed/>
    <w:rsid w:val="00614700"/>
    <w:rPr>
      <w:color w:val="800080"/>
      <w:u w:val="single"/>
    </w:rPr>
  </w:style>
  <w:style w:type="paragraph" w:styleId="af5">
    <w:name w:val="endnote text"/>
    <w:basedOn w:val="a0"/>
    <w:link w:val="1a"/>
    <w:rsid w:val="006147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Текст концевой сноски Знак1"/>
    <w:basedOn w:val="a1"/>
    <w:link w:val="af5"/>
    <w:rsid w:val="006147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note text"/>
    <w:basedOn w:val="a0"/>
    <w:link w:val="1b"/>
    <w:rsid w:val="006147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Текст сноски Знак1"/>
    <w:basedOn w:val="a1"/>
    <w:link w:val="af8"/>
    <w:rsid w:val="006147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llowedHyperlink"/>
    <w:rsid w:val="00614700"/>
    <w:rPr>
      <w:color w:val="954F72"/>
      <w:u w:val="single"/>
    </w:rPr>
  </w:style>
  <w:style w:type="table" w:customStyle="1" w:styleId="3">
    <w:name w:val="Сетка таблицы3"/>
    <w:basedOn w:val="a2"/>
    <w:next w:val="a7"/>
    <w:uiPriority w:val="59"/>
    <w:rsid w:val="0061470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c">
    <w:name w:val="Unresolved Mention"/>
    <w:uiPriority w:val="99"/>
    <w:semiHidden/>
    <w:unhideWhenUsed/>
    <w:rsid w:val="00614700"/>
    <w:rPr>
      <w:color w:val="605E5C"/>
      <w:shd w:val="clear" w:color="auto" w:fill="E1DFDD"/>
    </w:rPr>
  </w:style>
  <w:style w:type="table" w:customStyle="1" w:styleId="41">
    <w:name w:val="Сетка таблицы4"/>
    <w:basedOn w:val="a2"/>
    <w:next w:val="a7"/>
    <w:uiPriority w:val="59"/>
    <w:rsid w:val="0061470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Перечень"/>
    <w:basedOn w:val="a0"/>
    <w:next w:val="a0"/>
    <w:link w:val="afd"/>
    <w:qFormat/>
    <w:rsid w:val="00614700"/>
    <w:pPr>
      <w:numPr>
        <w:numId w:val="46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d">
    <w:name w:val="Перечень Знак"/>
    <w:link w:val="a"/>
    <w:rsid w:val="00614700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pple-converted-space">
    <w:name w:val="apple-converted-space"/>
    <w:rsid w:val="00614700"/>
  </w:style>
  <w:style w:type="table" w:customStyle="1" w:styleId="5">
    <w:name w:val="Сетка таблицы5"/>
    <w:basedOn w:val="a2"/>
    <w:next w:val="a7"/>
    <w:rsid w:val="0061470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rmal (Web)"/>
    <w:basedOn w:val="a0"/>
    <w:uiPriority w:val="99"/>
    <w:semiHidden/>
    <w:unhideWhenUsed/>
    <w:rsid w:val="00614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library?p_rubr=2.1" TargetMode="External"/><Relationship Id="rId13" Type="http://schemas.openxmlformats.org/officeDocument/2006/relationships/hyperlink" Target="http://www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gosreestr.ru" TargetMode="External"/><Relationship Id="rId12" Type="http://schemas.openxmlformats.org/officeDocument/2006/relationships/hyperlink" Target="http://www.school.edu.ru/default.asp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fgosreestr.ru" TargetMode="External"/><Relationship Id="rId11" Type="http://schemas.openxmlformats.org/officeDocument/2006/relationships/hyperlink" Target="http://infourok.ru/site/go?href=http%3A%2F%2Fwww.rsr-olymp.ru%2F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ug.ru" TargetMode="External"/><Relationship Id="rId10" Type="http://schemas.openxmlformats.org/officeDocument/2006/relationships/hyperlink" Target="%20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cior.edu.ru/catalog/meta/3/p/page.html" TargetMode="External"/><Relationship Id="rId14" Type="http://schemas.openxmlformats.org/officeDocument/2006/relationships/hyperlink" Target="http://www.russiancultu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14732</Words>
  <Characters>83976</Characters>
  <Application>Microsoft Office Word</Application>
  <DocSecurity>0</DocSecurity>
  <Lines>699</Lines>
  <Paragraphs>197</Paragraphs>
  <ScaleCrop>false</ScaleCrop>
  <Company/>
  <LinksUpToDate>false</LinksUpToDate>
  <CharactersWithSpaces>98511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2022-10-08T09:08:00Z</dcterms:created>
  <dcterms:modified xsi:type="dcterms:W3CDTF">2022-10-17T18:20:00Z</dcterms:modified>
</cp:coreProperties>
</file>